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4A31" w:rsidRDefault="008B4A31" w:rsidP="008B4A31">
      <w:pPr>
        <w:jc w:val="center"/>
        <w:rPr>
          <w:b/>
        </w:rPr>
      </w:pPr>
      <w:r>
        <w:rPr>
          <w:b/>
        </w:rPr>
        <w:t>СООБЩЕНИЕ</w:t>
      </w:r>
    </w:p>
    <w:p w:rsidR="008B4A31" w:rsidRDefault="008B4A31" w:rsidP="008B4A31">
      <w:pPr>
        <w:jc w:val="center"/>
      </w:pPr>
    </w:p>
    <w:p w:rsidR="008B4A31" w:rsidRDefault="008B4A31" w:rsidP="008B4A3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возможном установлении публичного сервитута в отношении земельных участков, расположенных на территории Раменского городского округа под существующей газораспределительной сетью в </w:t>
      </w:r>
    </w:p>
    <w:p w:rsidR="008B4A31" w:rsidRDefault="008B4A31" w:rsidP="008B4A3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д. </w:t>
      </w:r>
      <w:proofErr w:type="spellStart"/>
      <w:r w:rsidR="005520CB">
        <w:rPr>
          <w:b/>
          <w:sz w:val="28"/>
          <w:szCs w:val="28"/>
        </w:rPr>
        <w:t>Вохринка</w:t>
      </w:r>
      <w:proofErr w:type="spellEnd"/>
    </w:p>
    <w:p w:rsidR="008B4A31" w:rsidRDefault="008B4A31" w:rsidP="008B4A31">
      <w:pPr>
        <w:jc w:val="center"/>
        <w:rPr>
          <w:sz w:val="28"/>
          <w:szCs w:val="28"/>
        </w:rPr>
      </w:pPr>
    </w:p>
    <w:p w:rsidR="008B4A31" w:rsidRDefault="008B4A31" w:rsidP="008B4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Администрацией Раменского городского округа Московской области рассматривается Ходатайство АО «</w:t>
      </w:r>
      <w:proofErr w:type="spellStart"/>
      <w:r>
        <w:rPr>
          <w:sz w:val="28"/>
          <w:szCs w:val="28"/>
        </w:rPr>
        <w:t>Мособлгаз</w:t>
      </w:r>
      <w:proofErr w:type="spellEnd"/>
      <w:r>
        <w:rPr>
          <w:sz w:val="28"/>
          <w:szCs w:val="28"/>
        </w:rPr>
        <w:t xml:space="preserve">» об установлении публичного сервитута сроком на 49 лет для целей, предусмотренных пунктом 1 статьи 39.37 Земельного Кодекса РФ, </w:t>
      </w:r>
      <w:bookmarkStart w:id="0" w:name="_GoBack"/>
      <w:bookmarkEnd w:id="0"/>
      <w:r>
        <w:rPr>
          <w:sz w:val="28"/>
          <w:szCs w:val="28"/>
        </w:rPr>
        <w:t xml:space="preserve">статьей 3.6 Федерального закона от 25 октября 2001 г. № 137-ФЗ «О введении в действие Земельного кодекса Российской Федерации», а именно – размещение существующего объекта газового хозяйства – «Газораспределительная сеть д. </w:t>
      </w:r>
      <w:proofErr w:type="spellStart"/>
      <w:r w:rsidR="005520CB">
        <w:rPr>
          <w:sz w:val="28"/>
          <w:szCs w:val="28"/>
        </w:rPr>
        <w:t>Вохринка</w:t>
      </w:r>
      <w:proofErr w:type="spellEnd"/>
      <w:r>
        <w:rPr>
          <w:sz w:val="28"/>
          <w:szCs w:val="28"/>
        </w:rPr>
        <w:t>, кадастровый номер 50:23:0000000:</w:t>
      </w:r>
      <w:r w:rsidR="005520CB">
        <w:rPr>
          <w:sz w:val="28"/>
          <w:szCs w:val="28"/>
        </w:rPr>
        <w:t>135073</w:t>
      </w:r>
      <w:r>
        <w:rPr>
          <w:sz w:val="28"/>
          <w:szCs w:val="28"/>
        </w:rPr>
        <w:t>», с целью его беспрепятственной эксплуатации, капитального и текущего ремонта в отношении частей следующих земельных участков с кадастровыми номерами:</w:t>
      </w:r>
    </w:p>
    <w:p w:rsidR="008B4A31" w:rsidRDefault="005520CB" w:rsidP="008B4A31">
      <w:pPr>
        <w:autoSpaceDE w:val="0"/>
        <w:ind w:right="57"/>
        <w:jc w:val="both"/>
        <w:rPr>
          <w:color w:val="000000"/>
          <w:sz w:val="28"/>
          <w:szCs w:val="28"/>
        </w:rPr>
      </w:pPr>
      <w:r w:rsidRPr="005520CB">
        <w:rPr>
          <w:sz w:val="28"/>
          <w:szCs w:val="28"/>
        </w:rPr>
        <w:t xml:space="preserve">50:23:0050301:2, 50:23:0050301:4, 50:23:0050301:5, 50:23:0050301:65, 50:23:0050301:76, 50:23:0050301:94, 50:23:0050301:208, 50:23:0050301:209, 50:23:0050301:217, 50:23:0050301:224, 50:23:0050301:227, 50:23:0050301:260, 50:23:0050301:731, 50:23:0050301:732, 50:23:0050301:738, 50:23:0050301:739, 50:23:0050301:784, 50:23:0050301:787, 50:23:0050301:791, 50:23:0050301:808, 50:23:0050301:812, 50:23:0050301:815, 50:23:0050301:816, 50:23:0050301:821, 50:23:0050301:824, 50:23:0050364:61, 50:23:0050401:20, 50:23:0050401:25, 50:23:0050401:30, 50:23:0050401:31, 50:23:0050401:74, 50:23:0050401:75, 50:23:0050401:76, 50:23:0050403:8, 50:23:0050403:43, 50:23:0050403:70, 50:23:0050439:4, 50:23:0000000:117430, 50:23:0000000:160677, 50:23:0000000:163069, 50:23:0050301:9, 50:23:0050301:51, 50:23:0050301:84, 50:23:0050301:91, 50:23:0050301:167, 50:23:0050301:226, 50:23:0050301:243, 50:23:0050301:247, 50:23:0050301:248, 50:23:0050301:256, 50:23:0050301:741, 50:23:0050301:794, 50:23:0050301:795, 50:23:0050401:5, 50:23:0050401:7, 50:23:0050401:8, 50:23:0050401:10, 50:23:0050401:17, 50:23:0050401:21, 50:23:0050401:26, 50:23:0050401:29, 50:23:0050401:32, 50:23:0050401:33, 50:23:0050401:36, 50:23:0050401:38, 50:23:0050401:42, 50:23:0050401:43, 50:23:0050401:44, 50:23:0050403:14, 50:23:0050403:16, 50:23:0050403:17, 50:23:0050403:18, 50:23:0050403:20, 50:23:0050403:23, 50:23:0050403:29, 50:23:0050403:30, 50:23:0050403:31, 50:23:0050403:32, 50:23:0050403:33, 50:23:0050403:69, 50:23:0050301:1, 50:23:0050301:6, 50:23:0050301:8, 50:23:0050301:11, 50:23:0050301:12, 50:23:0050301:16, 50:23:0050301:157, 50:23:0050301:205, 50:23:0050301:215, 50:23:0050301:218, 50:23:0050301:221, 50:23:0050301:223, 50:23:0050301:228, 50:23:0050301:230, 50:23:0050301:233, 50:23:0050301:235, 50:23:0050301:242, 50:23:0050301:250, 50:23:0050301:251, 50:23:0050301:743, 50:23:0050301:744, 50:23:0050301:780, 50:23:0050301:789, 50:23:0050364:2, 50:23:0050364:5, 50:23:0050364:7, 50:23:0050364:11, 50:23:0050364:16, 50:23:0050364:18, 50:23:0050364:19, 50:23:0050364:24, </w:t>
      </w:r>
      <w:r w:rsidRPr="005520CB">
        <w:rPr>
          <w:sz w:val="28"/>
          <w:szCs w:val="28"/>
        </w:rPr>
        <w:lastRenderedPageBreak/>
        <w:t>50:23:0050364:26, 50:23:0050364:29, 50:23:0050364:55, 50:23:0050401:48, 50:23:0050403:24, 50:23:0050403:63, 50:23:0050403:76</w:t>
      </w:r>
      <w:r w:rsidR="008B4A31">
        <w:rPr>
          <w:color w:val="000000"/>
          <w:sz w:val="28"/>
          <w:szCs w:val="28"/>
        </w:rPr>
        <w:t>.</w:t>
      </w:r>
    </w:p>
    <w:p w:rsidR="008B4A31" w:rsidRDefault="008B4A31" w:rsidP="008B4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заинтересованные лица могут в Управлении земельных отношений Раменского городского округа по адресу: Московская область, г. Раменское, Комсомольская площадь, д.2, к. 107 (с понедельника по пятницу, с 9-00 до 17-00, обед с 13-00 до 14-00).</w:t>
      </w:r>
    </w:p>
    <w:p w:rsidR="008B4A31" w:rsidRDefault="008B4A31" w:rsidP="008B4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Настоящее Сообщение о возможном установлении публичного сервитута размещено на официальном информационном портале Раменского городского округа </w:t>
      </w:r>
      <w:hyperlink r:id="rId4" w:history="1">
        <w:r>
          <w:rPr>
            <w:rStyle w:val="a3"/>
            <w:color w:val="0563C1"/>
            <w:sz w:val="28"/>
            <w:szCs w:val="28"/>
            <w:lang w:val="en-US"/>
          </w:rPr>
          <w:t>www</w:t>
        </w:r>
        <w:r>
          <w:rPr>
            <w:rStyle w:val="a3"/>
            <w:color w:val="0563C1"/>
            <w:sz w:val="28"/>
            <w:szCs w:val="28"/>
          </w:rPr>
          <w:t>.</w:t>
        </w:r>
        <w:proofErr w:type="spellStart"/>
        <w:r>
          <w:rPr>
            <w:rStyle w:val="a3"/>
            <w:color w:val="0563C1"/>
            <w:sz w:val="28"/>
            <w:szCs w:val="28"/>
            <w:lang w:val="en-US"/>
          </w:rPr>
          <w:t>ramenskoye</w:t>
        </w:r>
        <w:proofErr w:type="spellEnd"/>
        <w:r>
          <w:rPr>
            <w:rStyle w:val="a3"/>
            <w:color w:val="0563C1"/>
            <w:sz w:val="28"/>
            <w:szCs w:val="28"/>
          </w:rPr>
          <w:t>.</w:t>
        </w:r>
        <w:proofErr w:type="spellStart"/>
        <w:r>
          <w:rPr>
            <w:rStyle w:val="a3"/>
            <w:color w:val="0563C1"/>
            <w:sz w:val="28"/>
            <w:szCs w:val="28"/>
            <w:lang w:val="en-US"/>
          </w:rPr>
          <w:t>ru</w:t>
        </w:r>
        <w:proofErr w:type="spellEnd"/>
      </w:hyperlink>
    </w:p>
    <w:p w:rsidR="00D63B99" w:rsidRDefault="00D63B99"/>
    <w:sectPr w:rsidR="00D63B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105"/>
    <w:rsid w:val="00436105"/>
    <w:rsid w:val="005520CB"/>
    <w:rsid w:val="008B4A31"/>
    <w:rsid w:val="00D63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027CF7-AFEF-4AA1-A0E0-C2757D643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4A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B4A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39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amenskoy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540</Words>
  <Characters>3083</Characters>
  <Application>Microsoft Office Word</Application>
  <DocSecurity>0</DocSecurity>
  <Lines>25</Lines>
  <Paragraphs>7</Paragraphs>
  <ScaleCrop>false</ScaleCrop>
  <Company/>
  <LinksUpToDate>false</LinksUpToDate>
  <CharactersWithSpaces>3616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аренда 1</dc:creator>
  <cp:keywords/>
  <dc:description>exif_MSED_4da1fdce51681c81a2f24f8f0cf1607e52fe4dd7fe25e2812c2f80299f23959e</dc:description>
  <cp:lastModifiedBy>User</cp:lastModifiedBy>
  <cp:revision>3</cp:revision>
  <dcterms:created xsi:type="dcterms:W3CDTF">2020-12-01T08:55:00Z</dcterms:created>
  <dcterms:modified xsi:type="dcterms:W3CDTF">2021-05-20T06:24:00Z</dcterms:modified>
</cp:coreProperties>
</file>