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АЗЭ-РАМ/25-2826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Раменского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Ведение садоводства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00300060123104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23.06.2025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09.09.2025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АЗЭ-РАМ/25-2826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Раменского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Ведение садоводства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09.09.2025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