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9968A9" w:rsidRPr="00942B76" w:rsidRDefault="006E12D4" w:rsidP="009968A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968A9">
        <w:rPr>
          <w:sz w:val="28"/>
          <w:szCs w:val="28"/>
        </w:rPr>
        <w:t xml:space="preserve"> проведении общественных обсуждений по проекту </w:t>
      </w:r>
      <w:r w:rsidR="00617A5C">
        <w:rPr>
          <w:sz w:val="28"/>
          <w:szCs w:val="28"/>
        </w:rPr>
        <w:t>«Программа</w:t>
      </w:r>
      <w:r w:rsidR="009968A9">
        <w:rPr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17A5C">
        <w:rPr>
          <w:sz w:val="28"/>
          <w:szCs w:val="28"/>
        </w:rPr>
        <w:t xml:space="preserve">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городского округа Московской области на 2023 год</w:t>
      </w:r>
      <w:r w:rsidR="009968A9">
        <w:rPr>
          <w:rFonts w:eastAsia="Arial Unicode MS"/>
          <w:sz w:val="28"/>
          <w:szCs w:val="28"/>
          <w:u w:color="000000"/>
        </w:rPr>
        <w:t>»</w:t>
      </w:r>
      <w:r w:rsidR="009968A9" w:rsidRPr="00004596">
        <w:rPr>
          <w:sz w:val="28"/>
          <w:szCs w:val="28"/>
        </w:rPr>
        <w:t xml:space="preserve"> </w:t>
      </w:r>
    </w:p>
    <w:p w:rsidR="002D7830" w:rsidRPr="00E83923" w:rsidRDefault="002D7830" w:rsidP="00617A5C">
      <w:pPr>
        <w:rPr>
          <w:sz w:val="28"/>
          <w:szCs w:val="28"/>
        </w:rPr>
      </w:pPr>
    </w:p>
    <w:p w:rsidR="002D7830" w:rsidRPr="008529F8" w:rsidRDefault="002D7830" w:rsidP="0048318D">
      <w:pPr>
        <w:jc w:val="both"/>
        <w:rPr>
          <w:color w:val="000000"/>
          <w:sz w:val="28"/>
          <w:szCs w:val="28"/>
        </w:rPr>
      </w:pPr>
      <w:bookmarkStart w:id="0" w:name="_GoBack"/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="00617A5C">
        <w:rPr>
          <w:sz w:val="28"/>
          <w:szCs w:val="28"/>
        </w:rPr>
        <w:t xml:space="preserve">по </w:t>
      </w:r>
      <w:r w:rsidR="00617A5C">
        <w:rPr>
          <w:color w:val="000000"/>
          <w:sz w:val="28"/>
          <w:szCs w:val="28"/>
          <w:lang w:eastAsia="ru-RU"/>
        </w:rPr>
        <w:t>проекту</w:t>
      </w:r>
      <w:r w:rsidRPr="008529F8">
        <w:rPr>
          <w:color w:val="000000"/>
          <w:sz w:val="28"/>
          <w:szCs w:val="28"/>
          <w:lang w:eastAsia="ru-RU"/>
        </w:rPr>
        <w:t xml:space="preserve"> </w:t>
      </w:r>
      <w:r w:rsidR="009968A9">
        <w:rPr>
          <w:sz w:val="28"/>
          <w:szCs w:val="28"/>
        </w:rPr>
        <w:t>«</w:t>
      </w:r>
      <w:r w:rsidR="00617A5C">
        <w:rPr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городского округа Московской области на 2023 год</w:t>
      </w:r>
      <w:r w:rsidR="009968A9">
        <w:rPr>
          <w:rFonts w:eastAsia="Arial Unicode MS"/>
          <w:sz w:val="28"/>
          <w:szCs w:val="28"/>
          <w:u w:color="000000"/>
        </w:rPr>
        <w:t>»</w:t>
      </w:r>
      <w:r w:rsidR="009968A9" w:rsidRPr="00004596">
        <w:rPr>
          <w:sz w:val="28"/>
          <w:szCs w:val="28"/>
        </w:rPr>
        <w:t xml:space="preserve"> </w:t>
      </w:r>
      <w:r w:rsidR="00D10081">
        <w:rPr>
          <w:color w:val="000000"/>
          <w:sz w:val="28"/>
          <w:szCs w:val="28"/>
          <w:lang w:eastAsia="ru-RU"/>
        </w:rPr>
        <w:t xml:space="preserve">и сборе </w:t>
      </w:r>
      <w:r w:rsidRPr="008529F8">
        <w:rPr>
          <w:color w:val="000000"/>
          <w:sz w:val="28"/>
          <w:szCs w:val="28"/>
          <w:lang w:eastAsia="ru-RU"/>
        </w:rPr>
        <w:t>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BB170B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="00617A5C">
        <w:rPr>
          <w:color w:val="000000"/>
          <w:sz w:val="28"/>
          <w:szCs w:val="28"/>
          <w:lang w:eastAsia="ru-RU"/>
        </w:rPr>
        <w:t>: 140100</w:t>
      </w:r>
      <w:r w:rsidRPr="008529F8">
        <w:rPr>
          <w:color w:val="000000"/>
          <w:sz w:val="28"/>
          <w:szCs w:val="28"/>
          <w:lang w:eastAsia="ru-RU"/>
        </w:rPr>
        <w:t>,</w:t>
      </w:r>
      <w:r w:rsidR="00AC6BDE">
        <w:rPr>
          <w:color w:val="000000"/>
          <w:sz w:val="28"/>
          <w:szCs w:val="28"/>
          <w:lang w:eastAsia="ru-RU"/>
        </w:rPr>
        <w:t xml:space="preserve"> г. Раменское, Комсомольская площадь</w:t>
      </w:r>
      <w:r w:rsidRPr="008529F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</w:t>
      </w:r>
      <w:r w:rsidR="00AC6BDE"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="00617A5C">
        <w:rPr>
          <w:color w:val="000000"/>
          <w:sz w:val="28"/>
          <w:szCs w:val="28"/>
          <w:lang w:eastAsia="ru-RU"/>
        </w:rPr>
        <w:t>ram_</w:t>
      </w:r>
      <w:r w:rsidR="00617A5C">
        <w:rPr>
          <w:color w:val="000000"/>
          <w:sz w:val="28"/>
          <w:szCs w:val="28"/>
          <w:lang w:val="en-US" w:eastAsia="ru-RU"/>
        </w:rPr>
        <w:t>mzhk</w:t>
      </w:r>
      <w:r w:rsidR="00617A5C">
        <w:rPr>
          <w:color w:val="000000"/>
          <w:sz w:val="28"/>
          <w:szCs w:val="28"/>
          <w:lang w:eastAsia="ru-RU"/>
        </w:rPr>
        <w:t>@mosreg</w:t>
      </w:r>
      <w:r w:rsidRPr="00BB170B">
        <w:rPr>
          <w:color w:val="000000"/>
          <w:sz w:val="28"/>
          <w:szCs w:val="28"/>
          <w:lang w:eastAsia="ru-RU"/>
        </w:rPr>
        <w:t>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01</w:t>
      </w:r>
      <w:r w:rsidR="00D10081">
        <w:rPr>
          <w:sz w:val="28"/>
          <w:szCs w:val="28"/>
        </w:rPr>
        <w:t xml:space="preserve"> октября</w:t>
      </w:r>
      <w:r w:rsidR="00942234">
        <w:rPr>
          <w:sz w:val="28"/>
          <w:szCs w:val="28"/>
        </w:rPr>
        <w:t xml:space="preserve"> 2022</w:t>
      </w:r>
      <w:r w:rsidR="00617A5C">
        <w:rPr>
          <w:sz w:val="28"/>
          <w:szCs w:val="28"/>
        </w:rPr>
        <w:t xml:space="preserve"> г.</w:t>
      </w:r>
      <w:r w:rsidR="00942234">
        <w:rPr>
          <w:sz w:val="28"/>
          <w:szCs w:val="28"/>
        </w:rPr>
        <w:t xml:space="preserve"> по </w:t>
      </w:r>
      <w:r w:rsidR="000044D4">
        <w:rPr>
          <w:sz w:val="28"/>
          <w:szCs w:val="28"/>
        </w:rPr>
        <w:t>0</w:t>
      </w:r>
      <w:r w:rsidR="00942234">
        <w:rPr>
          <w:sz w:val="28"/>
          <w:szCs w:val="28"/>
        </w:rPr>
        <w:t>1 ноября</w:t>
      </w:r>
      <w:r w:rsidR="00617A5C">
        <w:rPr>
          <w:sz w:val="28"/>
          <w:szCs w:val="28"/>
        </w:rPr>
        <w:t xml:space="preserve"> 2022 г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617A5C" w:rsidRDefault="00617A5C" w:rsidP="002D7830">
      <w:pPr>
        <w:jc w:val="both"/>
        <w:rPr>
          <w:color w:val="000000"/>
          <w:sz w:val="28"/>
          <w:szCs w:val="28"/>
          <w:lang w:eastAsia="ru-RU"/>
        </w:rPr>
      </w:pP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bookmarkEnd w:id="0"/>
    <w:p w:rsidR="002D7830" w:rsidRDefault="002D7830" w:rsidP="002D783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BB17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044D4"/>
    <w:rsid w:val="001C24F9"/>
    <w:rsid w:val="002D7830"/>
    <w:rsid w:val="003556E7"/>
    <w:rsid w:val="0048318D"/>
    <w:rsid w:val="00617A5C"/>
    <w:rsid w:val="006E12D4"/>
    <w:rsid w:val="0082705B"/>
    <w:rsid w:val="00942234"/>
    <w:rsid w:val="009968A9"/>
    <w:rsid w:val="00AC6BDE"/>
    <w:rsid w:val="00D1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P04U09</cp:lastModifiedBy>
  <cp:revision>2</cp:revision>
  <cp:lastPrinted>2022-09-26T14:28:00Z</cp:lastPrinted>
  <dcterms:created xsi:type="dcterms:W3CDTF">2022-09-30T05:38:00Z</dcterms:created>
  <dcterms:modified xsi:type="dcterms:W3CDTF">2022-09-30T05:38:00Z</dcterms:modified>
</cp:coreProperties>
</file>