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BD" w:rsidRPr="000A1B9A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0A1B9A">
        <w:rPr>
          <w:rStyle w:val="a4"/>
          <w:color w:val="333333"/>
          <w:sz w:val="28"/>
          <w:szCs w:val="28"/>
        </w:rPr>
        <w:t>ПРОТОКОЛ</w:t>
      </w:r>
      <w:r w:rsidRPr="000A1B9A">
        <w:rPr>
          <w:color w:val="333333"/>
          <w:sz w:val="28"/>
          <w:szCs w:val="28"/>
        </w:rPr>
        <w:br/>
      </w:r>
      <w:r w:rsidRPr="000A1B9A">
        <w:rPr>
          <w:rStyle w:val="a4"/>
          <w:color w:val="333333"/>
          <w:sz w:val="28"/>
          <w:szCs w:val="28"/>
        </w:rPr>
        <w:t>проведения публичных слушаний по проекту актуализации</w:t>
      </w:r>
      <w:r>
        <w:rPr>
          <w:rStyle w:val="a4"/>
          <w:color w:val="333333"/>
          <w:sz w:val="28"/>
          <w:szCs w:val="28"/>
        </w:rPr>
        <w:t xml:space="preserve"> С</w:t>
      </w:r>
      <w:r w:rsidRPr="000A1B9A">
        <w:rPr>
          <w:rStyle w:val="a4"/>
          <w:color w:val="333333"/>
          <w:sz w:val="28"/>
          <w:szCs w:val="28"/>
        </w:rPr>
        <w:t xml:space="preserve">хемы теплоснабжения </w:t>
      </w:r>
      <w:r>
        <w:rPr>
          <w:rStyle w:val="a4"/>
          <w:color w:val="333333"/>
          <w:sz w:val="28"/>
          <w:szCs w:val="28"/>
        </w:rPr>
        <w:t>Раменского городского округа</w:t>
      </w:r>
      <w:r w:rsidRPr="000A1B9A">
        <w:rPr>
          <w:rStyle w:val="a4"/>
          <w:color w:val="333333"/>
          <w:sz w:val="28"/>
          <w:szCs w:val="28"/>
        </w:rPr>
        <w:t xml:space="preserve"> </w:t>
      </w:r>
      <w:r>
        <w:rPr>
          <w:rStyle w:val="a4"/>
          <w:color w:val="333333"/>
          <w:sz w:val="28"/>
          <w:szCs w:val="28"/>
        </w:rPr>
        <w:t>Московской области</w:t>
      </w:r>
      <w:r w:rsidRPr="000A1B9A">
        <w:rPr>
          <w:rStyle w:val="a4"/>
          <w:color w:val="333333"/>
          <w:sz w:val="28"/>
          <w:szCs w:val="28"/>
        </w:rPr>
        <w:t xml:space="preserve"> на период до 20</w:t>
      </w:r>
      <w:r>
        <w:rPr>
          <w:rStyle w:val="a4"/>
          <w:color w:val="333333"/>
          <w:sz w:val="28"/>
          <w:szCs w:val="28"/>
        </w:rPr>
        <w:t>40 г.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13505E">
        <w:rPr>
          <w:sz w:val="28"/>
          <w:szCs w:val="28"/>
        </w:rPr>
        <w:t xml:space="preserve">29 декабря 2022, Раменский </w:t>
      </w:r>
      <w:r>
        <w:rPr>
          <w:color w:val="333333"/>
          <w:sz w:val="28"/>
          <w:szCs w:val="28"/>
        </w:rPr>
        <w:t>городской округ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05E62">
        <w:rPr>
          <w:rStyle w:val="a4"/>
          <w:color w:val="333333"/>
          <w:sz w:val="28"/>
          <w:szCs w:val="28"/>
          <w:u w:val="single"/>
        </w:rPr>
        <w:t>Время проведения</w:t>
      </w:r>
      <w:r w:rsidRPr="000A1B9A">
        <w:rPr>
          <w:rStyle w:val="a4"/>
          <w:color w:val="333333"/>
          <w:sz w:val="28"/>
          <w:szCs w:val="28"/>
        </w:rPr>
        <w:t>:</w:t>
      </w:r>
      <w:r w:rsidRPr="000A1B9A">
        <w:rPr>
          <w:color w:val="333333"/>
          <w:sz w:val="28"/>
          <w:szCs w:val="28"/>
        </w:rPr>
        <w:t> </w:t>
      </w:r>
      <w:r w:rsidRPr="00D50A38">
        <w:rPr>
          <w:color w:val="333333"/>
          <w:sz w:val="28"/>
          <w:szCs w:val="28"/>
        </w:rPr>
        <w:t>11 час. 00 мин.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05E62">
        <w:rPr>
          <w:rStyle w:val="a4"/>
          <w:color w:val="333333"/>
          <w:sz w:val="28"/>
          <w:szCs w:val="28"/>
          <w:u w:val="single"/>
        </w:rPr>
        <w:t>Место проведения</w:t>
      </w:r>
      <w:r w:rsidRPr="000A1B9A">
        <w:rPr>
          <w:rStyle w:val="a4"/>
          <w:color w:val="333333"/>
          <w:sz w:val="28"/>
          <w:szCs w:val="28"/>
        </w:rPr>
        <w:t>:</w:t>
      </w:r>
      <w:r w:rsidRPr="000A1B9A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Комсомольская площадь, д. 2, 2 этаж, актовый зал.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7D3EBD" w:rsidRPr="00C05E62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333333"/>
          <w:sz w:val="28"/>
          <w:szCs w:val="28"/>
          <w:u w:val="single"/>
        </w:rPr>
      </w:pPr>
      <w:r w:rsidRPr="00C05E62">
        <w:rPr>
          <w:rStyle w:val="a4"/>
          <w:color w:val="333333"/>
          <w:sz w:val="28"/>
          <w:szCs w:val="28"/>
          <w:u w:val="single"/>
        </w:rPr>
        <w:t>Предмет слушаний: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Рассмотрение проекта актуализированной схемы теплоснабжения</w:t>
      </w:r>
      <w:r>
        <w:rPr>
          <w:color w:val="333333"/>
          <w:sz w:val="28"/>
          <w:szCs w:val="28"/>
        </w:rPr>
        <w:t xml:space="preserve"> </w:t>
      </w:r>
      <w:r w:rsidRPr="00BF5247">
        <w:rPr>
          <w:color w:val="333333"/>
          <w:sz w:val="28"/>
          <w:szCs w:val="28"/>
        </w:rPr>
        <w:t>Раменского городского округа Московской области на период до 2040 г.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05E62">
        <w:rPr>
          <w:rStyle w:val="a4"/>
          <w:color w:val="333333"/>
          <w:sz w:val="28"/>
          <w:szCs w:val="28"/>
          <w:u w:val="single"/>
        </w:rPr>
        <w:t>Целью</w:t>
      </w:r>
      <w:r w:rsidRPr="000A1B9A">
        <w:rPr>
          <w:color w:val="333333"/>
          <w:sz w:val="28"/>
          <w:szCs w:val="28"/>
        </w:rPr>
        <w:t xml:space="preserve"> проведения слушаний по рассмотрению </w:t>
      </w:r>
      <w:r>
        <w:rPr>
          <w:color w:val="333333"/>
          <w:sz w:val="28"/>
          <w:szCs w:val="28"/>
        </w:rPr>
        <w:t>С</w:t>
      </w:r>
      <w:r w:rsidRPr="000A1B9A">
        <w:rPr>
          <w:color w:val="333333"/>
          <w:sz w:val="28"/>
          <w:szCs w:val="28"/>
        </w:rPr>
        <w:t xml:space="preserve">хемы теплоснабжения является выявление общественного мнения об актуализированной </w:t>
      </w:r>
      <w:r>
        <w:rPr>
          <w:color w:val="333333"/>
          <w:sz w:val="28"/>
          <w:szCs w:val="28"/>
        </w:rPr>
        <w:t>С</w:t>
      </w:r>
      <w:r w:rsidRPr="000A1B9A">
        <w:rPr>
          <w:color w:val="333333"/>
          <w:sz w:val="28"/>
          <w:szCs w:val="28"/>
        </w:rPr>
        <w:t>хеме теплоснабжения путем получения возможных рекомендаций, предложений и замечаний по внесению изменений в проект.</w:t>
      </w:r>
    </w:p>
    <w:p w:rsidR="007D3EBD" w:rsidRPr="00C05E62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333333"/>
          <w:sz w:val="28"/>
          <w:szCs w:val="28"/>
          <w:u w:val="single"/>
        </w:rPr>
      </w:pPr>
      <w:r w:rsidRPr="00C05E62">
        <w:rPr>
          <w:rStyle w:val="a4"/>
          <w:color w:val="333333"/>
          <w:sz w:val="28"/>
          <w:szCs w:val="28"/>
          <w:u w:val="single"/>
        </w:rPr>
        <w:t>Основание для проведения публичных слушаний: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Постановление Правительства РФ от 22 февраля 2012 г. № 154 «О требованиях к схемам теплоснабжения, порядку их разработки и утверждения».</w:t>
      </w:r>
    </w:p>
    <w:p w:rsidR="007D3EBD" w:rsidRPr="000A1B9A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C05E62">
        <w:rPr>
          <w:rStyle w:val="a4"/>
          <w:color w:val="333333"/>
          <w:sz w:val="28"/>
          <w:szCs w:val="28"/>
          <w:u w:val="single"/>
        </w:rPr>
        <w:t>Присутствовали</w:t>
      </w:r>
      <w:r w:rsidRPr="000A1B9A">
        <w:rPr>
          <w:rStyle w:val="a4"/>
          <w:color w:val="333333"/>
          <w:sz w:val="28"/>
          <w:szCs w:val="28"/>
        </w:rPr>
        <w:t>:</w:t>
      </w:r>
      <w:r w:rsidRPr="000A1B9A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заместитель главы администрации </w:t>
      </w:r>
      <w:r w:rsidRPr="00BF5247">
        <w:rPr>
          <w:color w:val="333333"/>
          <w:sz w:val="28"/>
          <w:szCs w:val="28"/>
        </w:rPr>
        <w:t>Раменского городского округа Московской области</w:t>
      </w:r>
      <w:r w:rsidRPr="000A1B9A">
        <w:rPr>
          <w:color w:val="333333"/>
          <w:sz w:val="28"/>
          <w:szCs w:val="28"/>
        </w:rPr>
        <w:t xml:space="preserve">, сотрудники Администрации </w:t>
      </w:r>
      <w:r w:rsidRPr="00BF5247">
        <w:rPr>
          <w:color w:val="333333"/>
          <w:sz w:val="28"/>
          <w:szCs w:val="28"/>
        </w:rPr>
        <w:t>Раменского городского округа Московской области</w:t>
      </w:r>
      <w:r w:rsidRPr="000A1B9A">
        <w:rPr>
          <w:color w:val="333333"/>
          <w:sz w:val="28"/>
          <w:szCs w:val="28"/>
        </w:rPr>
        <w:t xml:space="preserve"> и </w:t>
      </w:r>
      <w:r>
        <w:rPr>
          <w:color w:val="333333"/>
          <w:sz w:val="28"/>
          <w:szCs w:val="28"/>
        </w:rPr>
        <w:t>ресурсоснабжающие организации</w:t>
      </w:r>
      <w:r w:rsidRPr="000A1B9A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представитель компании-подрядчик</w:t>
      </w:r>
      <w:proofErr w:type="gramStart"/>
      <w:r>
        <w:rPr>
          <w:color w:val="333333"/>
          <w:sz w:val="28"/>
          <w:szCs w:val="28"/>
        </w:rPr>
        <w:t>а ООО</w:t>
      </w:r>
      <w:proofErr w:type="gramEnd"/>
      <w:r>
        <w:rPr>
          <w:color w:val="333333"/>
          <w:sz w:val="28"/>
          <w:szCs w:val="28"/>
        </w:rPr>
        <w:t xml:space="preserve"> «РусЭнергоСервис», </w:t>
      </w:r>
      <w:r w:rsidRPr="000A1B9A">
        <w:rPr>
          <w:color w:val="333333"/>
          <w:sz w:val="28"/>
          <w:szCs w:val="28"/>
        </w:rPr>
        <w:t>иные заинтересованные лица.</w:t>
      </w:r>
    </w:p>
    <w:p w:rsidR="007D3EBD" w:rsidRPr="000A1B9A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C05E62">
        <w:rPr>
          <w:rStyle w:val="a4"/>
          <w:color w:val="333333"/>
          <w:sz w:val="28"/>
          <w:szCs w:val="28"/>
          <w:u w:val="single"/>
        </w:rPr>
        <w:t>Принято решение</w:t>
      </w:r>
      <w:r w:rsidRPr="000A1B9A">
        <w:rPr>
          <w:rStyle w:val="a4"/>
          <w:color w:val="333333"/>
          <w:sz w:val="28"/>
          <w:szCs w:val="28"/>
        </w:rPr>
        <w:t>:</w:t>
      </w:r>
      <w:r w:rsidRPr="000A1B9A">
        <w:rPr>
          <w:color w:val="333333"/>
          <w:sz w:val="28"/>
          <w:szCs w:val="28"/>
        </w:rPr>
        <w:t> начать публичные слушания.</w:t>
      </w:r>
    </w:p>
    <w:p w:rsidR="007D3EBD" w:rsidRDefault="007D3EBD" w:rsidP="007D3EBD">
      <w:pPr>
        <w:pStyle w:val="a3"/>
        <w:shd w:val="clear" w:color="auto" w:fill="FFFFFF"/>
        <w:spacing w:before="240" w:beforeAutospacing="0" w:after="240" w:afterAutospacing="0" w:line="360" w:lineRule="auto"/>
        <w:jc w:val="center"/>
        <w:rPr>
          <w:rStyle w:val="a4"/>
          <w:color w:val="333333"/>
          <w:sz w:val="28"/>
          <w:szCs w:val="28"/>
        </w:rPr>
      </w:pPr>
      <w:r w:rsidRPr="000A1B9A">
        <w:rPr>
          <w:rStyle w:val="a4"/>
          <w:color w:val="333333"/>
          <w:sz w:val="28"/>
          <w:szCs w:val="28"/>
        </w:rPr>
        <w:t>ПОРЯДОК ВЕДЕНИЯ ПУБЛИЧНЫХ СЛУШАНИЙ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1. Выбор секретаря публичных слушаний.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2. Утверждение регламента публичных слушаний.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lastRenderedPageBreak/>
        <w:t xml:space="preserve">3. Выступление докладчика по проекту актуализации </w:t>
      </w:r>
      <w:r>
        <w:rPr>
          <w:color w:val="333333"/>
          <w:sz w:val="28"/>
          <w:szCs w:val="28"/>
        </w:rPr>
        <w:t>С</w:t>
      </w:r>
      <w:r w:rsidRPr="000A1B9A">
        <w:rPr>
          <w:color w:val="333333"/>
          <w:sz w:val="28"/>
          <w:szCs w:val="28"/>
        </w:rPr>
        <w:t>хемы</w:t>
      </w:r>
      <w:r>
        <w:rPr>
          <w:color w:val="333333"/>
          <w:sz w:val="28"/>
          <w:szCs w:val="28"/>
        </w:rPr>
        <w:t xml:space="preserve"> т</w:t>
      </w:r>
      <w:r w:rsidRPr="000A1B9A">
        <w:rPr>
          <w:color w:val="333333"/>
          <w:sz w:val="28"/>
          <w:szCs w:val="28"/>
        </w:rPr>
        <w:t>еплоснабжения</w:t>
      </w:r>
      <w:r>
        <w:rPr>
          <w:color w:val="333333"/>
          <w:sz w:val="28"/>
          <w:szCs w:val="28"/>
        </w:rPr>
        <w:t xml:space="preserve"> </w:t>
      </w:r>
      <w:r w:rsidRPr="00BF5247">
        <w:rPr>
          <w:color w:val="333333"/>
          <w:sz w:val="28"/>
          <w:szCs w:val="28"/>
        </w:rPr>
        <w:t>Раменского городского округа Московской области</w:t>
      </w:r>
      <w:r>
        <w:rPr>
          <w:color w:val="333333"/>
          <w:sz w:val="28"/>
          <w:szCs w:val="28"/>
        </w:rPr>
        <w:t>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4. Обсуждение представленн</w:t>
      </w:r>
      <w:r>
        <w:rPr>
          <w:color w:val="333333"/>
          <w:sz w:val="28"/>
          <w:szCs w:val="28"/>
        </w:rPr>
        <w:t>ого</w:t>
      </w:r>
      <w:r w:rsidRPr="000A1B9A">
        <w:rPr>
          <w:color w:val="333333"/>
          <w:sz w:val="28"/>
          <w:szCs w:val="28"/>
        </w:rPr>
        <w:t xml:space="preserve"> проект</w:t>
      </w:r>
      <w:r>
        <w:rPr>
          <w:color w:val="333333"/>
          <w:sz w:val="28"/>
          <w:szCs w:val="28"/>
        </w:rPr>
        <w:t>а</w:t>
      </w:r>
      <w:r w:rsidRPr="000A1B9A">
        <w:rPr>
          <w:color w:val="333333"/>
          <w:sz w:val="28"/>
          <w:szCs w:val="28"/>
        </w:rPr>
        <w:t xml:space="preserve"> актуализации </w:t>
      </w:r>
      <w:r w:rsidRPr="00B53F78">
        <w:rPr>
          <w:color w:val="333333"/>
          <w:sz w:val="28"/>
          <w:szCs w:val="28"/>
        </w:rPr>
        <w:t xml:space="preserve">Схемы теплоснабжения </w:t>
      </w:r>
      <w:r w:rsidRPr="00BF5247">
        <w:rPr>
          <w:color w:val="333333"/>
          <w:sz w:val="28"/>
          <w:szCs w:val="28"/>
        </w:rPr>
        <w:t>Раменского городского округа Московской области</w:t>
      </w:r>
      <w:r w:rsidRPr="000A1B9A">
        <w:rPr>
          <w:color w:val="333333"/>
          <w:sz w:val="28"/>
          <w:szCs w:val="28"/>
        </w:rPr>
        <w:t>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5. Принятие решения по результатам публичных слушаний.</w:t>
      </w:r>
    </w:p>
    <w:p w:rsidR="007D3EBD" w:rsidRPr="00B53F78" w:rsidRDefault="007D3EBD" w:rsidP="007D3EBD">
      <w:pPr>
        <w:pStyle w:val="a3"/>
        <w:shd w:val="clear" w:color="auto" w:fill="FFFFFF"/>
        <w:spacing w:before="240" w:beforeAutospacing="0" w:after="240" w:afterAutospacing="0" w:line="360" w:lineRule="auto"/>
        <w:jc w:val="center"/>
        <w:rPr>
          <w:b/>
          <w:color w:val="333333"/>
          <w:sz w:val="28"/>
          <w:szCs w:val="28"/>
        </w:rPr>
      </w:pPr>
      <w:r w:rsidRPr="00B53F78">
        <w:rPr>
          <w:b/>
          <w:color w:val="333333"/>
          <w:sz w:val="28"/>
          <w:szCs w:val="28"/>
        </w:rPr>
        <w:t>ПУБЛИЧНЫЕ СЛУШАНИЯ</w:t>
      </w:r>
    </w:p>
    <w:p w:rsidR="007D3EBD" w:rsidRPr="000A1B9A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 xml:space="preserve">1. Публичные слушания открывает </w:t>
      </w:r>
      <w:r>
        <w:rPr>
          <w:color w:val="333333"/>
          <w:sz w:val="28"/>
          <w:szCs w:val="28"/>
        </w:rPr>
        <w:t xml:space="preserve">председатель </w:t>
      </w:r>
      <w:r w:rsidRPr="00BF5247">
        <w:rPr>
          <w:color w:val="333333"/>
          <w:sz w:val="28"/>
          <w:szCs w:val="28"/>
        </w:rPr>
        <w:t>заместитель главы администрации Раменского городского округа Московской области  – В.Н. Векленко.</w:t>
      </w:r>
    </w:p>
    <w:p w:rsidR="007D3EBD" w:rsidRPr="00BF5247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 xml:space="preserve">Для ведения протокола </w:t>
      </w:r>
      <w:r w:rsidRPr="00BF5247">
        <w:rPr>
          <w:color w:val="333333"/>
          <w:sz w:val="28"/>
          <w:szCs w:val="28"/>
        </w:rPr>
        <w:t xml:space="preserve">публичных слушаний предлагается избрать секретарем публичных слушаний </w:t>
      </w:r>
      <w:r>
        <w:rPr>
          <w:color w:val="333333"/>
          <w:sz w:val="28"/>
          <w:szCs w:val="28"/>
        </w:rPr>
        <w:t>начальника технического отдела</w:t>
      </w:r>
      <w:r w:rsidRPr="00BF5247">
        <w:rPr>
          <w:color w:val="333333"/>
          <w:sz w:val="28"/>
          <w:szCs w:val="28"/>
        </w:rPr>
        <w:t xml:space="preserve"> Управления ЖКХ </w:t>
      </w:r>
      <w:r>
        <w:rPr>
          <w:color w:val="333333"/>
          <w:sz w:val="28"/>
          <w:szCs w:val="28"/>
        </w:rPr>
        <w:t>а</w:t>
      </w:r>
      <w:r w:rsidRPr="00BF5247">
        <w:rPr>
          <w:color w:val="333333"/>
          <w:sz w:val="28"/>
          <w:szCs w:val="28"/>
        </w:rPr>
        <w:t xml:space="preserve">дминистрации Раменского городского округа Московской области </w:t>
      </w:r>
      <w:r w:rsidRPr="00BF5247">
        <w:rPr>
          <w:b/>
          <w:color w:val="333333"/>
          <w:sz w:val="28"/>
          <w:szCs w:val="28"/>
        </w:rPr>
        <w:t>– </w:t>
      </w:r>
      <w:r>
        <w:rPr>
          <w:rStyle w:val="a4"/>
          <w:b w:val="0"/>
          <w:color w:val="333333"/>
          <w:sz w:val="28"/>
          <w:szCs w:val="28"/>
        </w:rPr>
        <w:t>Лещеву</w:t>
      </w:r>
      <w:r w:rsidRPr="0013505E">
        <w:rPr>
          <w:rStyle w:val="a4"/>
          <w:b w:val="0"/>
          <w:color w:val="333333"/>
          <w:sz w:val="28"/>
          <w:szCs w:val="28"/>
        </w:rPr>
        <w:t xml:space="preserve"> </w:t>
      </w:r>
      <w:r>
        <w:rPr>
          <w:rStyle w:val="a4"/>
          <w:b w:val="0"/>
          <w:color w:val="333333"/>
          <w:sz w:val="28"/>
          <w:szCs w:val="28"/>
        </w:rPr>
        <w:t>М.Н.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0A1B9A">
        <w:rPr>
          <w:rStyle w:val="a4"/>
          <w:color w:val="333333"/>
          <w:sz w:val="28"/>
          <w:szCs w:val="28"/>
          <w:u w:val="single"/>
        </w:rPr>
        <w:t>Голосование:</w:t>
      </w:r>
      <w:r w:rsidRPr="000A1B9A">
        <w:rPr>
          <w:color w:val="333333"/>
          <w:sz w:val="28"/>
          <w:szCs w:val="28"/>
        </w:rPr>
        <w:t> «единогласно».</w:t>
      </w:r>
    </w:p>
    <w:p w:rsidR="007D3EBD" w:rsidRPr="00B53F78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rStyle w:val="a4"/>
          <w:b w:val="0"/>
          <w:color w:val="333333"/>
          <w:sz w:val="28"/>
          <w:szCs w:val="28"/>
        </w:rPr>
      </w:pPr>
      <w:r w:rsidRPr="00B53F78">
        <w:rPr>
          <w:rStyle w:val="a4"/>
          <w:b w:val="0"/>
          <w:color w:val="333333"/>
          <w:sz w:val="28"/>
          <w:szCs w:val="28"/>
        </w:rPr>
        <w:t>2. Регламент работы: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 xml:space="preserve">- время для доклада – до </w:t>
      </w:r>
      <w:r>
        <w:rPr>
          <w:color w:val="333333"/>
          <w:sz w:val="28"/>
          <w:szCs w:val="28"/>
        </w:rPr>
        <w:t>15</w:t>
      </w:r>
      <w:r w:rsidRPr="000A1B9A">
        <w:rPr>
          <w:color w:val="333333"/>
          <w:sz w:val="28"/>
          <w:szCs w:val="28"/>
        </w:rPr>
        <w:t xml:space="preserve"> мин,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- время для ответов на вопросы, поступившие докладчику – до 5 мин,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- время для выступлений – до 5 мин,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- для повторных выступлений – 1 мин,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- по порядку ведения публичных слушаний – 1 мин.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0A1B9A">
        <w:rPr>
          <w:color w:val="333333"/>
          <w:sz w:val="28"/>
          <w:szCs w:val="28"/>
        </w:rPr>
        <w:t>Публичные слушания завершить в течение двух часов.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770B8F">
        <w:rPr>
          <w:rStyle w:val="a4"/>
          <w:color w:val="333333"/>
          <w:sz w:val="28"/>
          <w:szCs w:val="28"/>
          <w:u w:val="single"/>
        </w:rPr>
        <w:t>Голосование</w:t>
      </w:r>
      <w:r w:rsidRPr="000A1B9A">
        <w:rPr>
          <w:rStyle w:val="a4"/>
          <w:color w:val="333333"/>
          <w:sz w:val="28"/>
          <w:szCs w:val="28"/>
        </w:rPr>
        <w:t>:</w:t>
      </w:r>
      <w:r w:rsidRPr="000A1B9A">
        <w:rPr>
          <w:color w:val="333333"/>
          <w:sz w:val="28"/>
          <w:szCs w:val="28"/>
        </w:rPr>
        <w:t> «единогласно».</w:t>
      </w:r>
    </w:p>
    <w:p w:rsidR="007D3EBD" w:rsidRPr="00BF5247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 w:rsidRPr="000A1B9A">
        <w:rPr>
          <w:color w:val="333333"/>
          <w:sz w:val="28"/>
          <w:szCs w:val="28"/>
        </w:rPr>
        <w:t xml:space="preserve">Слово предоставляется </w:t>
      </w:r>
      <w:r w:rsidRPr="00333056">
        <w:rPr>
          <w:color w:val="333333"/>
          <w:sz w:val="28"/>
          <w:szCs w:val="28"/>
        </w:rPr>
        <w:t>представител</w:t>
      </w:r>
      <w:r>
        <w:rPr>
          <w:color w:val="333333"/>
          <w:sz w:val="28"/>
          <w:szCs w:val="28"/>
        </w:rPr>
        <w:t>ю компании-подрядчик</w:t>
      </w:r>
      <w:proofErr w:type="gramStart"/>
      <w:r>
        <w:rPr>
          <w:color w:val="333333"/>
          <w:sz w:val="28"/>
          <w:szCs w:val="28"/>
        </w:rPr>
        <w:t>а ООО</w:t>
      </w:r>
      <w:proofErr w:type="gramEnd"/>
      <w:r>
        <w:rPr>
          <w:color w:val="333333"/>
          <w:sz w:val="28"/>
          <w:szCs w:val="28"/>
        </w:rPr>
        <w:t> «</w:t>
      </w:r>
      <w:r w:rsidRPr="00333056">
        <w:rPr>
          <w:color w:val="333333"/>
          <w:sz w:val="28"/>
          <w:szCs w:val="28"/>
        </w:rPr>
        <w:t>РусЭнергоСервис»</w:t>
      </w:r>
      <w:r w:rsidRPr="000A1B9A">
        <w:rPr>
          <w:color w:val="333333"/>
          <w:sz w:val="28"/>
          <w:szCs w:val="28"/>
        </w:rPr>
        <w:t> </w:t>
      </w:r>
      <w:r w:rsidRPr="00BF5247">
        <w:rPr>
          <w:color w:val="333333"/>
          <w:sz w:val="28"/>
          <w:szCs w:val="28"/>
        </w:rPr>
        <w:t>Р.Н.</w:t>
      </w:r>
      <w:r w:rsidRPr="00BF5247">
        <w:rPr>
          <w:b/>
          <w:color w:val="333333"/>
          <w:sz w:val="28"/>
          <w:szCs w:val="28"/>
        </w:rPr>
        <w:t xml:space="preserve"> </w:t>
      </w:r>
      <w:r w:rsidRPr="00BF5247">
        <w:rPr>
          <w:rStyle w:val="a4"/>
          <w:b w:val="0"/>
          <w:color w:val="333333"/>
          <w:sz w:val="28"/>
          <w:szCs w:val="28"/>
        </w:rPr>
        <w:t>Покрасину</w:t>
      </w:r>
      <w:r w:rsidRPr="00BF5247">
        <w:rPr>
          <w:b/>
          <w:color w:val="333333"/>
          <w:sz w:val="28"/>
          <w:szCs w:val="28"/>
        </w:rPr>
        <w:t>.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proofErr w:type="gramStart"/>
      <w:r w:rsidRPr="000A1B9A">
        <w:rPr>
          <w:color w:val="333333"/>
          <w:sz w:val="28"/>
          <w:szCs w:val="28"/>
        </w:rPr>
        <w:t>В соответствии с Федеральным законом от 27.07.2010 № 190-ФЗ «О теплоснабжении» к полномочиям органов местного самоуп</w:t>
      </w:r>
      <w:r>
        <w:rPr>
          <w:color w:val="333333"/>
          <w:sz w:val="28"/>
          <w:szCs w:val="28"/>
        </w:rPr>
        <w:t>равления относится утверждение С</w:t>
      </w:r>
      <w:r w:rsidRPr="000A1B9A">
        <w:rPr>
          <w:color w:val="333333"/>
          <w:sz w:val="28"/>
          <w:szCs w:val="28"/>
        </w:rPr>
        <w:t xml:space="preserve">хем теплоснабжения городских округов, </w:t>
      </w:r>
      <w:r w:rsidRPr="000A1B9A">
        <w:rPr>
          <w:color w:val="333333"/>
          <w:sz w:val="28"/>
          <w:szCs w:val="28"/>
        </w:rPr>
        <w:lastRenderedPageBreak/>
        <w:t>разрабатываемых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  <w:proofErr w:type="gramEnd"/>
      <w:r w:rsidRPr="000A1B9A">
        <w:rPr>
          <w:color w:val="333333"/>
          <w:sz w:val="28"/>
          <w:szCs w:val="28"/>
        </w:rPr>
        <w:t xml:space="preserve"> Постановление Правительства РФ от 22.02.2012 № 154 устанавливает требования к составу схем теплоснабжения поселений, порядку их разработки и утверждения. Схема теплоснабжения подлежит ежегодно актуализации в отношении следующих данных</w:t>
      </w:r>
      <w:r>
        <w:rPr>
          <w:color w:val="333333"/>
          <w:sz w:val="28"/>
          <w:szCs w:val="28"/>
        </w:rPr>
        <w:t>: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</w:t>
      </w:r>
      <w:r w:rsidRPr="000A1B9A">
        <w:rPr>
          <w:color w:val="333333"/>
          <w:sz w:val="28"/>
          <w:szCs w:val="28"/>
        </w:rPr>
        <w:t xml:space="preserve"> распределение тепловой нагрузки между источниками тепловой энергии в период, на который распределяются нагрузки;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б) изменение тепловых нагрузок в каждой зоне действия источников тепловой энергии, в том числе за счет перераспределения тепловой нагрузки из одной зоны действия в другую в период, на который распределяются нагрузки;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в) внесение изменений в схему теплоснабжения или отказ от внесения изменений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г) переключение тепловой нагрузки от котельных на источники с комбинированной выработкой тепловой и электрической энергии в весенне-летний период функционирования систем теплоснабжения;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</w:t>
      </w:r>
      <w:r w:rsidRPr="000A1B9A">
        <w:rPr>
          <w:color w:val="333333"/>
          <w:sz w:val="28"/>
          <w:szCs w:val="28"/>
        </w:rPr>
        <w:t>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е</w:t>
      </w:r>
      <w:r w:rsidRPr="000A1B9A">
        <w:rPr>
          <w:color w:val="333333"/>
          <w:sz w:val="28"/>
          <w:szCs w:val="28"/>
        </w:rPr>
        <w:t>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</w:t>
      </w:r>
      <w:r w:rsidRPr="000A1B9A">
        <w:rPr>
          <w:color w:val="333333"/>
          <w:sz w:val="28"/>
          <w:szCs w:val="28"/>
        </w:rPr>
        <w:t>) баланс топливно-энергетических ресурсов для обеспечения теплоснабжения, в том числе расходов аварийных запасов топлива;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</w:t>
      </w:r>
      <w:r w:rsidRPr="000A1B9A">
        <w:rPr>
          <w:color w:val="333333"/>
          <w:sz w:val="28"/>
          <w:szCs w:val="28"/>
        </w:rPr>
        <w:t>) финансовые потребности при изменении схемы теплоснабжения и источники их покрытия.</w:t>
      </w:r>
    </w:p>
    <w:p w:rsidR="007D3EBD" w:rsidRPr="000A1B9A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ind w:firstLine="851"/>
        <w:jc w:val="both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Рассматриваемый сегодня проект актуализированн</w:t>
      </w:r>
      <w:r>
        <w:rPr>
          <w:color w:val="333333"/>
          <w:sz w:val="28"/>
          <w:szCs w:val="28"/>
        </w:rPr>
        <w:t>ой</w:t>
      </w:r>
      <w:r w:rsidRPr="000A1B9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</w:t>
      </w:r>
      <w:r w:rsidRPr="000A1B9A">
        <w:rPr>
          <w:color w:val="333333"/>
          <w:sz w:val="28"/>
          <w:szCs w:val="28"/>
        </w:rPr>
        <w:t>хем</w:t>
      </w:r>
      <w:r>
        <w:rPr>
          <w:color w:val="333333"/>
          <w:sz w:val="28"/>
          <w:szCs w:val="28"/>
        </w:rPr>
        <w:t>ы</w:t>
      </w:r>
      <w:r w:rsidRPr="000A1B9A">
        <w:rPr>
          <w:color w:val="333333"/>
          <w:sz w:val="28"/>
          <w:szCs w:val="28"/>
        </w:rPr>
        <w:t xml:space="preserve"> теплоснабжения был</w:t>
      </w:r>
      <w:r>
        <w:rPr>
          <w:color w:val="333333"/>
          <w:sz w:val="28"/>
          <w:szCs w:val="28"/>
        </w:rPr>
        <w:t>и</w:t>
      </w:r>
      <w:r w:rsidRPr="000A1B9A">
        <w:rPr>
          <w:color w:val="333333"/>
          <w:sz w:val="28"/>
          <w:szCs w:val="28"/>
        </w:rPr>
        <w:t xml:space="preserve"> разработан</w:t>
      </w:r>
      <w:r>
        <w:rPr>
          <w:color w:val="333333"/>
          <w:sz w:val="28"/>
          <w:szCs w:val="28"/>
        </w:rPr>
        <w:t>ы</w:t>
      </w:r>
      <w:r w:rsidRPr="000A1B9A">
        <w:rPr>
          <w:color w:val="333333"/>
          <w:sz w:val="28"/>
          <w:szCs w:val="28"/>
        </w:rPr>
        <w:t xml:space="preserve"> специализированной организацией </w:t>
      </w:r>
      <w:r w:rsidRPr="000D4760">
        <w:rPr>
          <w:color w:val="333333"/>
          <w:sz w:val="28"/>
          <w:szCs w:val="28"/>
        </w:rPr>
        <w:t>ООО «РусЭнергоСервис»</w:t>
      </w:r>
      <w:r w:rsidRPr="000A1B9A">
        <w:rPr>
          <w:color w:val="333333"/>
          <w:sz w:val="28"/>
          <w:szCs w:val="28"/>
        </w:rPr>
        <w:t xml:space="preserve"> и </w:t>
      </w:r>
      <w:r w:rsidRPr="008B73A5">
        <w:rPr>
          <w:color w:val="333333"/>
          <w:sz w:val="28"/>
          <w:szCs w:val="28"/>
        </w:rPr>
        <w:t xml:space="preserve">размещены </w:t>
      </w:r>
      <w:r w:rsidRPr="0013505E">
        <w:rPr>
          <w:color w:val="333333"/>
          <w:sz w:val="28"/>
          <w:szCs w:val="28"/>
        </w:rPr>
        <w:t>на официальном сайте Администрации Раменского городского округа.</w:t>
      </w:r>
      <w:r w:rsidRPr="000A1B9A">
        <w:rPr>
          <w:color w:val="333333"/>
          <w:sz w:val="28"/>
          <w:szCs w:val="28"/>
        </w:rPr>
        <w:t xml:space="preserve"> В данн</w:t>
      </w:r>
      <w:r>
        <w:rPr>
          <w:color w:val="333333"/>
          <w:sz w:val="28"/>
          <w:szCs w:val="28"/>
        </w:rPr>
        <w:t>ом</w:t>
      </w:r>
      <w:r w:rsidRPr="000A1B9A">
        <w:rPr>
          <w:color w:val="333333"/>
          <w:sz w:val="28"/>
          <w:szCs w:val="28"/>
        </w:rPr>
        <w:t xml:space="preserve"> проект</w:t>
      </w:r>
      <w:r>
        <w:rPr>
          <w:color w:val="333333"/>
          <w:sz w:val="28"/>
          <w:szCs w:val="28"/>
        </w:rPr>
        <w:t>е</w:t>
      </w:r>
      <w:r w:rsidRPr="000A1B9A">
        <w:rPr>
          <w:color w:val="333333"/>
          <w:sz w:val="28"/>
          <w:szCs w:val="28"/>
        </w:rPr>
        <w:t xml:space="preserve"> отражены изменения, которые необходимо внести в действующую схему теплосн</w:t>
      </w:r>
      <w:r>
        <w:rPr>
          <w:color w:val="333333"/>
          <w:sz w:val="28"/>
          <w:szCs w:val="28"/>
        </w:rPr>
        <w:t xml:space="preserve">абжения с учетом разработанной инвестиционной программой АО «Раменская теплосеть». 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 xml:space="preserve">4. </w:t>
      </w:r>
      <w:r w:rsidRPr="00770B8F">
        <w:rPr>
          <w:rStyle w:val="a4"/>
          <w:b w:val="0"/>
          <w:color w:val="333333"/>
          <w:sz w:val="28"/>
          <w:szCs w:val="28"/>
        </w:rPr>
        <w:t xml:space="preserve">Слово предоставляется </w:t>
      </w:r>
      <w:r>
        <w:rPr>
          <w:rStyle w:val="a4"/>
          <w:b w:val="0"/>
          <w:color w:val="333333"/>
          <w:sz w:val="28"/>
          <w:szCs w:val="28"/>
        </w:rPr>
        <w:t xml:space="preserve">секретарю публичных слушаний. </w:t>
      </w:r>
    </w:p>
    <w:p w:rsidR="007D3EBD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Было выслушано выступление представителя компании-подрядчик</w:t>
      </w:r>
      <w:proofErr w:type="gramStart"/>
      <w:r>
        <w:rPr>
          <w:rStyle w:val="a4"/>
          <w:b w:val="0"/>
          <w:color w:val="333333"/>
          <w:sz w:val="28"/>
          <w:szCs w:val="28"/>
        </w:rPr>
        <w:t>а ООО</w:t>
      </w:r>
      <w:proofErr w:type="gramEnd"/>
      <w:r>
        <w:rPr>
          <w:rStyle w:val="a4"/>
          <w:b w:val="0"/>
          <w:color w:val="333333"/>
          <w:sz w:val="28"/>
          <w:szCs w:val="28"/>
        </w:rPr>
        <w:t> </w:t>
      </w:r>
      <w:r w:rsidRPr="008B73A5">
        <w:rPr>
          <w:rStyle w:val="a4"/>
          <w:b w:val="0"/>
          <w:color w:val="333333"/>
          <w:sz w:val="28"/>
          <w:szCs w:val="28"/>
        </w:rPr>
        <w:t>«РусЭнергоСервис»</w:t>
      </w:r>
      <w:r>
        <w:rPr>
          <w:rStyle w:val="a4"/>
          <w:b w:val="0"/>
          <w:color w:val="333333"/>
          <w:sz w:val="28"/>
          <w:szCs w:val="28"/>
        </w:rPr>
        <w:t xml:space="preserve"> по проекту актуализации Схемы теплоснабжения. Присутствующим предлагается задать свои вопросы, внести предложения, замечания по работе. Вопросов, предложений, замечаний нет. Предлагается публичные слушания </w:t>
      </w:r>
      <w:r w:rsidRPr="008B73A5">
        <w:rPr>
          <w:rStyle w:val="a4"/>
          <w:b w:val="0"/>
          <w:color w:val="333333"/>
          <w:sz w:val="28"/>
          <w:szCs w:val="28"/>
        </w:rPr>
        <w:t xml:space="preserve">по проекту актуализации Схемы теплоснабжения </w:t>
      </w:r>
      <w:r>
        <w:rPr>
          <w:rStyle w:val="a4"/>
          <w:b w:val="0"/>
          <w:color w:val="333333"/>
          <w:sz w:val="28"/>
          <w:szCs w:val="28"/>
        </w:rPr>
        <w:t xml:space="preserve">Раменского </w:t>
      </w:r>
      <w:r w:rsidRPr="008B73A5">
        <w:rPr>
          <w:rStyle w:val="a4"/>
          <w:b w:val="0"/>
          <w:color w:val="333333"/>
          <w:sz w:val="28"/>
          <w:szCs w:val="28"/>
        </w:rPr>
        <w:t>городского округа</w:t>
      </w:r>
      <w:r>
        <w:rPr>
          <w:rStyle w:val="a4"/>
          <w:b w:val="0"/>
          <w:color w:val="333333"/>
          <w:sz w:val="28"/>
          <w:szCs w:val="28"/>
        </w:rPr>
        <w:t xml:space="preserve"> считать состоявшимися.</w:t>
      </w:r>
    </w:p>
    <w:p w:rsidR="007D3EBD" w:rsidRPr="00770B8F" w:rsidRDefault="007D3EBD" w:rsidP="007D3EBD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rStyle w:val="a4"/>
          <w:b w:val="0"/>
          <w:color w:val="333333"/>
          <w:sz w:val="28"/>
          <w:szCs w:val="28"/>
        </w:rPr>
      </w:pPr>
      <w:r w:rsidRPr="008B73A5">
        <w:rPr>
          <w:rStyle w:val="a4"/>
          <w:color w:val="333333"/>
          <w:sz w:val="28"/>
          <w:szCs w:val="28"/>
          <w:u w:val="single"/>
        </w:rPr>
        <w:t>Голосование</w:t>
      </w:r>
      <w:r w:rsidRPr="000A1B9A">
        <w:rPr>
          <w:rStyle w:val="a4"/>
          <w:color w:val="333333"/>
          <w:sz w:val="28"/>
          <w:szCs w:val="28"/>
        </w:rPr>
        <w:t>:</w:t>
      </w:r>
      <w:r w:rsidRPr="000A1B9A">
        <w:rPr>
          <w:color w:val="333333"/>
          <w:sz w:val="28"/>
          <w:szCs w:val="28"/>
        </w:rPr>
        <w:t> «единогласно».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7D3EBD" w:rsidRPr="000A1B9A" w:rsidRDefault="007D3EBD" w:rsidP="007D3EB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>Председатель публичных слушаний</w:t>
      </w:r>
      <w:r>
        <w:rPr>
          <w:color w:val="333333"/>
          <w:sz w:val="28"/>
          <w:szCs w:val="28"/>
        </w:rPr>
        <w:t xml:space="preserve">          </w:t>
      </w:r>
      <w:r w:rsidRPr="000A1B9A">
        <w:rPr>
          <w:color w:val="333333"/>
          <w:sz w:val="28"/>
          <w:szCs w:val="28"/>
        </w:rPr>
        <w:t xml:space="preserve">_________________ </w:t>
      </w:r>
      <w:r>
        <w:rPr>
          <w:color w:val="333333"/>
          <w:sz w:val="28"/>
          <w:szCs w:val="28"/>
        </w:rPr>
        <w:t>В.Н. Векленко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D3EBD" w:rsidRPr="000A1B9A" w:rsidRDefault="007D3EBD" w:rsidP="007D3EB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A1B9A">
        <w:rPr>
          <w:color w:val="333333"/>
          <w:sz w:val="28"/>
          <w:szCs w:val="28"/>
        </w:rPr>
        <w:t xml:space="preserve">Секретарь публичных слушаний  </w:t>
      </w:r>
      <w:r>
        <w:rPr>
          <w:color w:val="333333"/>
          <w:sz w:val="28"/>
          <w:szCs w:val="28"/>
        </w:rPr>
        <w:t xml:space="preserve">              _</w:t>
      </w:r>
      <w:r w:rsidRPr="000A1B9A">
        <w:rPr>
          <w:color w:val="333333"/>
          <w:sz w:val="28"/>
          <w:szCs w:val="28"/>
        </w:rPr>
        <w:t xml:space="preserve">________________ </w:t>
      </w:r>
      <w:r>
        <w:rPr>
          <w:color w:val="333333"/>
          <w:sz w:val="28"/>
          <w:szCs w:val="28"/>
        </w:rPr>
        <w:t xml:space="preserve">М.Н. Лещева </w:t>
      </w:r>
    </w:p>
    <w:p w:rsidR="007D3EBD" w:rsidRDefault="007D3EBD" w:rsidP="007D3EBD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</w:rPr>
      </w:pPr>
    </w:p>
    <w:p w:rsidR="007D3EBD" w:rsidRDefault="007D3EBD" w:rsidP="007D3EBD">
      <w:pPr>
        <w:rPr>
          <w:rStyle w:val="a4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51034" w:rsidRDefault="00751034"/>
    <w:sectPr w:rsidR="0075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DB"/>
    <w:rsid w:val="00751034"/>
    <w:rsid w:val="007D18DB"/>
    <w:rsid w:val="007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P18U01</dc:creator>
  <cp:lastModifiedBy>P18U01</cp:lastModifiedBy>
  <cp:revision>2</cp:revision>
  <dcterms:created xsi:type="dcterms:W3CDTF">2022-12-30T06:37:00Z</dcterms:created>
  <dcterms:modified xsi:type="dcterms:W3CDTF">2022-12-30T06:37:00Z</dcterms:modified>
</cp:coreProperties>
</file>