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60" w:rsidRPr="005C2B24" w:rsidRDefault="00D451F2" w:rsidP="00B47F60">
      <w:pPr>
        <w:spacing w:line="360" w:lineRule="auto"/>
        <w:ind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</w:t>
      </w:r>
      <w:r w:rsidR="00A240E8">
        <w:rPr>
          <w:b/>
          <w:sz w:val="24"/>
          <w:szCs w:val="24"/>
        </w:rPr>
        <w:t xml:space="preserve">писка из </w:t>
      </w:r>
      <w:r w:rsidR="00B47F60" w:rsidRPr="00850C30">
        <w:rPr>
          <w:b/>
          <w:sz w:val="24"/>
          <w:szCs w:val="24"/>
        </w:rPr>
        <w:t>Акт</w:t>
      </w:r>
      <w:r w:rsidR="00A240E8">
        <w:rPr>
          <w:b/>
          <w:sz w:val="24"/>
          <w:szCs w:val="24"/>
        </w:rPr>
        <w:t>а</w:t>
      </w:r>
      <w:r w:rsidR="00B47F60">
        <w:rPr>
          <w:b/>
          <w:sz w:val="24"/>
          <w:szCs w:val="24"/>
        </w:rPr>
        <w:t xml:space="preserve"> №2 </w:t>
      </w:r>
      <w:r>
        <w:rPr>
          <w:b/>
          <w:sz w:val="24"/>
          <w:szCs w:val="24"/>
        </w:rPr>
        <w:t>–</w:t>
      </w:r>
      <w:r w:rsidR="00B47F60">
        <w:rPr>
          <w:b/>
          <w:sz w:val="24"/>
          <w:szCs w:val="24"/>
        </w:rPr>
        <w:t xml:space="preserve"> </w:t>
      </w:r>
      <w:proofErr w:type="gramStart"/>
      <w:r w:rsidR="00B47F60"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br/>
      </w:r>
      <w:r w:rsidR="00B47F60" w:rsidRPr="006F415B">
        <w:rPr>
          <w:b/>
          <w:sz w:val="24"/>
          <w:szCs w:val="24"/>
        </w:rPr>
        <w:t xml:space="preserve">внеплановой </w:t>
      </w:r>
      <w:r w:rsidR="00B47F60">
        <w:rPr>
          <w:b/>
          <w:sz w:val="24"/>
          <w:szCs w:val="24"/>
        </w:rPr>
        <w:t>выездной</w:t>
      </w:r>
      <w:r w:rsidR="00B47F60" w:rsidRPr="006F415B">
        <w:rPr>
          <w:b/>
          <w:spacing w:val="-2"/>
          <w:sz w:val="24"/>
          <w:szCs w:val="24"/>
        </w:rPr>
        <w:t xml:space="preserve"> проверки </w:t>
      </w:r>
      <w:r w:rsidR="00B47F60" w:rsidRPr="006F415B">
        <w:rPr>
          <w:b/>
          <w:spacing w:val="-2"/>
          <w:sz w:val="24"/>
          <w:szCs w:val="24"/>
        </w:rPr>
        <w:br/>
      </w:r>
      <w:r w:rsidR="00B47F60" w:rsidRPr="00397FD1">
        <w:rPr>
          <w:b/>
          <w:sz w:val="24"/>
          <w:szCs w:val="24"/>
        </w:rPr>
        <w:t xml:space="preserve">в </w:t>
      </w:r>
      <w:r w:rsidR="00B47F60" w:rsidRPr="005C2B24">
        <w:rPr>
          <w:b/>
          <w:sz w:val="24"/>
          <w:szCs w:val="24"/>
        </w:rPr>
        <w:t>Муниципальном казенном учреждении «Центр обеспечения деятельности органов местного самоуправления Раменского городского округа»</w:t>
      </w:r>
    </w:p>
    <w:p w:rsidR="00B47F60" w:rsidRPr="005C2B24" w:rsidRDefault="00B47F60" w:rsidP="00B47F60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5C2B24">
        <w:rPr>
          <w:b/>
          <w:sz w:val="24"/>
          <w:szCs w:val="24"/>
        </w:rPr>
        <w:t>(</w:t>
      </w:r>
      <w:r w:rsidRPr="005C2B24">
        <w:rPr>
          <w:b/>
          <w:sz w:val="24"/>
          <w:szCs w:val="24"/>
          <w:shd w:val="clear" w:color="auto" w:fill="FFFFFF"/>
        </w:rPr>
        <w:t xml:space="preserve">МКУ «ЦОД ОМСУ </w:t>
      </w:r>
      <w:r w:rsidRPr="005C2B24">
        <w:rPr>
          <w:b/>
          <w:sz w:val="24"/>
          <w:szCs w:val="24"/>
        </w:rPr>
        <w:t>Раменского городского округа»)</w:t>
      </w:r>
      <w:bookmarkEnd w:id="0"/>
    </w:p>
    <w:p w:rsidR="00B47F60" w:rsidRPr="0075072F" w:rsidRDefault="00B47F60" w:rsidP="00B47F60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B47F60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061B">
        <w:rPr>
          <w:sz w:val="24"/>
          <w:szCs w:val="24"/>
        </w:rPr>
        <w:t xml:space="preserve"> «</w:t>
      </w:r>
      <w:r>
        <w:rPr>
          <w:sz w:val="24"/>
          <w:szCs w:val="24"/>
        </w:rPr>
        <w:t>29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2A061B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A061B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:rsidR="00B47F60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B47F60" w:rsidRPr="00EA3E61" w:rsidRDefault="00B47F60" w:rsidP="00B47F6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EA3E61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на основании распоряжения Администрации Раменского городского округа от 13.12.2022 № 480-р </w:t>
      </w:r>
      <w:r w:rsidRPr="00EA3E61">
        <w:rPr>
          <w:bCs/>
          <w:sz w:val="24"/>
          <w:szCs w:val="24"/>
        </w:rPr>
        <w:t>«</w:t>
      </w:r>
      <w:r w:rsidRPr="00EA3E61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внеплановой выездной проверки в Муниципальном казенном учреждении «Центр обеспечения деятельности органов местного самоуправления Раменского городского округа»</w:t>
      </w:r>
      <w:r w:rsidRPr="00EA3E61">
        <w:rPr>
          <w:bCs/>
          <w:sz w:val="24"/>
          <w:szCs w:val="24"/>
        </w:rPr>
        <w:t>, а также на</w:t>
      </w:r>
      <w:proofErr w:type="gramEnd"/>
      <w:r w:rsidRPr="00EA3E61">
        <w:rPr>
          <w:bCs/>
          <w:sz w:val="24"/>
          <w:szCs w:val="24"/>
        </w:rPr>
        <w:t xml:space="preserve"> </w:t>
      </w:r>
      <w:proofErr w:type="gramStart"/>
      <w:r w:rsidRPr="00EA3E61">
        <w:rPr>
          <w:bCs/>
          <w:sz w:val="24"/>
          <w:szCs w:val="24"/>
        </w:rPr>
        <w:t>основании абзаца 4</w:t>
      </w:r>
      <w:r w:rsidRPr="00EA3E61">
        <w:rPr>
          <w:sz w:val="24"/>
          <w:szCs w:val="24"/>
        </w:rPr>
        <w:t xml:space="preserve"> пункта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связи с обращением индивидуального предпринимателя Кривич И</w:t>
      </w:r>
      <w:r>
        <w:rPr>
          <w:sz w:val="24"/>
          <w:szCs w:val="24"/>
        </w:rPr>
        <w:t>рины Михайловны от 05.12.2022 №</w:t>
      </w:r>
      <w:r w:rsidRPr="00EA3E61">
        <w:rPr>
          <w:sz w:val="24"/>
          <w:szCs w:val="24"/>
        </w:rPr>
        <w:t xml:space="preserve">48-603646 (входящий от 08.12.2022 </w:t>
      </w:r>
      <w:r w:rsidRPr="00EA3E61">
        <w:rPr>
          <w:sz w:val="24"/>
          <w:szCs w:val="24"/>
        </w:rPr>
        <w:br/>
        <w:t>№143-01ВХ-37030) по вопросу, указанному в пункте 5 части 8 статьи 99 Федерального закона от 05.04.2013 № 44-ФЗ</w:t>
      </w:r>
      <w:proofErr w:type="gramEnd"/>
      <w:r w:rsidRPr="00EA3E61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 44-ФЗ), </w:t>
      </w:r>
      <w:proofErr w:type="gramStart"/>
      <w:r w:rsidRPr="00EA3E61">
        <w:rPr>
          <w:sz w:val="24"/>
          <w:szCs w:val="24"/>
        </w:rPr>
        <w:t>при исполнении муниципального контракта от 10.10.2022 № 65/22, предметом которого является текущий ремонт помещения по адресу</w:t>
      </w:r>
      <w:r w:rsidRPr="00EA3E61">
        <w:rPr>
          <w:sz w:val="24"/>
          <w:szCs w:val="24"/>
          <w:shd w:val="clear" w:color="auto" w:fill="FFFFFF"/>
        </w:rPr>
        <w:t>: г. Раменское, ул. Железнодорожная, д. 7</w:t>
      </w:r>
      <w:r w:rsidRPr="00EA3E61">
        <w:rPr>
          <w:sz w:val="24"/>
          <w:szCs w:val="24"/>
        </w:rPr>
        <w:t>, заключенного Муниципальным казенным учреждением «Центр обеспечения деятельности органов местного самоуправления Раменского городского округа» (Заказчик) и индивидуальным предпринимателем Кривич Ириной</w:t>
      </w:r>
      <w:r w:rsidRPr="00EA3E61">
        <w:rPr>
          <w:spacing w:val="-2"/>
          <w:sz w:val="24"/>
          <w:szCs w:val="24"/>
        </w:rPr>
        <w:t xml:space="preserve"> Михайловной (Подрядчик), </w:t>
      </w:r>
      <w:r w:rsidRPr="00EA3E61">
        <w:rPr>
          <w:sz w:val="24"/>
          <w:szCs w:val="24"/>
        </w:rPr>
        <w:t>в соответствии  с частью 8 и частью 9 статьи 99 Федерального закона № 44-ФЗ проведена внеплановая выезд</w:t>
      </w:r>
      <w:r w:rsidRPr="00EA3E61">
        <w:rPr>
          <w:bCs/>
          <w:sz w:val="24"/>
          <w:szCs w:val="24"/>
        </w:rPr>
        <w:t>ная проверка</w:t>
      </w:r>
      <w:proofErr w:type="gramEnd"/>
      <w:r w:rsidRPr="00EA3E61">
        <w:rPr>
          <w:bCs/>
          <w:sz w:val="24"/>
          <w:szCs w:val="24"/>
        </w:rPr>
        <w:t xml:space="preserve"> в </w:t>
      </w:r>
      <w:r w:rsidRPr="00EA3E61">
        <w:rPr>
          <w:sz w:val="24"/>
          <w:szCs w:val="24"/>
        </w:rPr>
        <w:t>Муниципальном казенном учреждении «Центр обеспечения деятельности органов местного самоуправления Раменского городского округа» (далее – проверка).</w:t>
      </w:r>
    </w:p>
    <w:p w:rsidR="00B47F60" w:rsidRPr="00EA3E61" w:rsidRDefault="00B47F60" w:rsidP="00B47F60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:rsidR="00B47F60" w:rsidRPr="00EA3E61" w:rsidRDefault="00B47F60" w:rsidP="00B47F60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EA3E61">
        <w:rPr>
          <w:b/>
          <w:sz w:val="24"/>
          <w:szCs w:val="24"/>
        </w:rPr>
        <w:t xml:space="preserve">Тема проверки: </w:t>
      </w:r>
    </w:p>
    <w:p w:rsidR="00B47F60" w:rsidRPr="00B47F60" w:rsidRDefault="00B47F60" w:rsidP="00B47F60">
      <w:pPr>
        <w:pStyle w:val="20"/>
        <w:shd w:val="clear" w:color="auto" w:fill="auto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E61">
        <w:rPr>
          <w:rFonts w:ascii="Times New Roman" w:hAnsi="Times New Roman" w:cs="Times New Roman"/>
          <w:sz w:val="24"/>
          <w:szCs w:val="24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вопросу, указанному в пункте 5 части 8 статьи 99 Федерального закона № 44-ФЗ, при исполнении муниципального контракта от 10.10.2022 № 65/22, предметом </w:t>
      </w:r>
      <w:r w:rsidRPr="00EA3E61">
        <w:rPr>
          <w:rFonts w:ascii="Times New Roman" w:hAnsi="Times New Roman" w:cs="Times New Roman"/>
          <w:sz w:val="24"/>
          <w:szCs w:val="24"/>
        </w:rPr>
        <w:lastRenderedPageBreak/>
        <w:t>которого является текущий ремонт помещения по адресу</w:t>
      </w:r>
      <w:r w:rsidRPr="00EA3E61">
        <w:rPr>
          <w:rFonts w:ascii="Times New Roman" w:hAnsi="Times New Roman" w:cs="Times New Roman"/>
          <w:sz w:val="24"/>
          <w:szCs w:val="24"/>
          <w:shd w:val="clear" w:color="auto" w:fill="FFFFFF"/>
        </w:rPr>
        <w:t>: г. Раменское, ул. Железнодорожная, д. 7</w:t>
      </w:r>
      <w:r w:rsidRPr="00EA3E61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Pr="00B47F60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B47F60">
        <w:rPr>
          <w:rFonts w:ascii="Times New Roman" w:hAnsi="Times New Roman" w:cs="Times New Roman"/>
          <w:sz w:val="24"/>
          <w:szCs w:val="24"/>
        </w:rPr>
        <w:t xml:space="preserve"> казенным учреждением «Центр обеспечения деятельности органов местного самоуправления Раменского городского округа» (Заказчик) и индивидуальным предпринимателем Кривич Ириной</w:t>
      </w:r>
      <w:r w:rsidRPr="00B47F60">
        <w:rPr>
          <w:rFonts w:ascii="Times New Roman" w:hAnsi="Times New Roman" w:cs="Times New Roman"/>
          <w:spacing w:val="-2"/>
          <w:sz w:val="24"/>
          <w:szCs w:val="24"/>
        </w:rPr>
        <w:t xml:space="preserve"> Михайловной (Подрядчик),</w:t>
      </w:r>
      <w:r w:rsidRPr="00B47F60">
        <w:rPr>
          <w:rFonts w:ascii="Times New Roman" w:hAnsi="Times New Roman" w:cs="Times New Roman"/>
          <w:sz w:val="24"/>
          <w:szCs w:val="24"/>
        </w:rPr>
        <w:t xml:space="preserve"> реестровый номер контракта: </w:t>
      </w:r>
      <w:hyperlink r:id="rId6" w:tgtFrame="_blank" w:history="1">
        <w:r w:rsidRPr="00B47F6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3504013727222000021</w:t>
        </w:r>
      </w:hyperlink>
      <w:r w:rsidRPr="00B47F6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47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60" w:rsidRPr="00EA3E61" w:rsidRDefault="00B47F60" w:rsidP="00B47F60">
      <w:pPr>
        <w:pStyle w:val="a4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ab/>
      </w:r>
      <w:r w:rsidRPr="00EA3E61">
        <w:rPr>
          <w:b/>
          <w:sz w:val="24"/>
          <w:szCs w:val="24"/>
          <w:lang w:eastAsia="en-US"/>
        </w:rPr>
        <w:t>Проверяемый период:</w:t>
      </w:r>
      <w:r w:rsidRPr="00EA3E61">
        <w:rPr>
          <w:sz w:val="24"/>
          <w:szCs w:val="24"/>
          <w:lang w:eastAsia="en-US"/>
        </w:rPr>
        <w:t xml:space="preserve"> с </w:t>
      </w:r>
      <w:r w:rsidRPr="00EA3E61">
        <w:rPr>
          <w:sz w:val="24"/>
          <w:szCs w:val="24"/>
        </w:rPr>
        <w:t xml:space="preserve">10.10.2022 </w:t>
      </w:r>
      <w:r w:rsidRPr="00EA3E61">
        <w:rPr>
          <w:sz w:val="24"/>
          <w:szCs w:val="24"/>
          <w:lang w:eastAsia="en-US"/>
        </w:rPr>
        <w:t>до даты окончания проверки.</w:t>
      </w:r>
    </w:p>
    <w:p w:rsidR="00B47F60" w:rsidRPr="00EA3E61" w:rsidRDefault="00B47F60" w:rsidP="00B47F6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B47F60">
        <w:rPr>
          <w:b/>
          <w:sz w:val="24"/>
          <w:szCs w:val="24"/>
        </w:rPr>
        <w:t>Срок проведения контрольного мероприятия</w:t>
      </w:r>
      <w:r w:rsidRPr="00EA3E61">
        <w:rPr>
          <w:sz w:val="24"/>
          <w:szCs w:val="24"/>
        </w:rPr>
        <w:t xml:space="preserve"> составил 7 рабочих дней: с 16.12.2022 по 26.12.2022.</w:t>
      </w:r>
    </w:p>
    <w:p w:rsidR="00B47F60" w:rsidRPr="00EA3E61" w:rsidRDefault="00B47F60" w:rsidP="00B47F60">
      <w:pPr>
        <w:pStyle w:val="a4"/>
        <w:tabs>
          <w:tab w:val="left" w:pos="0"/>
          <w:tab w:val="left" w:pos="1276"/>
        </w:tabs>
        <w:spacing w:after="0" w:line="360" w:lineRule="auto"/>
        <w:ind w:left="709" w:firstLine="0"/>
        <w:rPr>
          <w:rFonts w:eastAsia="Calibri"/>
          <w:b/>
          <w:sz w:val="24"/>
          <w:szCs w:val="24"/>
        </w:rPr>
      </w:pPr>
      <w:r w:rsidRPr="00EA3E61">
        <w:rPr>
          <w:b/>
          <w:sz w:val="24"/>
          <w:szCs w:val="24"/>
        </w:rPr>
        <w:t>Общ</w:t>
      </w:r>
      <w:r>
        <w:rPr>
          <w:b/>
          <w:sz w:val="24"/>
          <w:szCs w:val="24"/>
        </w:rPr>
        <w:t>ие сведения об объекте контроля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>Полное наименование объекта контроля: Муниципальное казенное учреждение «Центр обеспечения деятельности органов местного самоуправления Раменского городского округа» (далее – Учреждение).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>Сокращенное наименование:</w:t>
      </w:r>
      <w:r w:rsidRPr="00EA3E61">
        <w:rPr>
          <w:sz w:val="24"/>
          <w:szCs w:val="24"/>
          <w:shd w:val="clear" w:color="auto" w:fill="FFFFFF"/>
        </w:rPr>
        <w:t xml:space="preserve"> МКУ «ЦОД ОМСУ </w:t>
      </w:r>
      <w:r w:rsidRPr="00EA3E61">
        <w:rPr>
          <w:sz w:val="24"/>
          <w:szCs w:val="24"/>
        </w:rPr>
        <w:t>Раменского городского округа»</w:t>
      </w:r>
      <w:r w:rsidRPr="00EA3E61">
        <w:rPr>
          <w:rFonts w:eastAsia="Calibri"/>
          <w:sz w:val="24"/>
          <w:szCs w:val="24"/>
        </w:rPr>
        <w:t>.</w:t>
      </w:r>
    </w:p>
    <w:p w:rsidR="00B47F60" w:rsidRPr="00EA3E61" w:rsidRDefault="00B47F60" w:rsidP="00B47F6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A3E61">
        <w:rPr>
          <w:sz w:val="24"/>
          <w:szCs w:val="24"/>
          <w:lang w:eastAsia="en-US"/>
        </w:rPr>
        <w:t xml:space="preserve">Наименование организационно-правовой формы: казенное учреждение (ОКОПФ – 75404). </w:t>
      </w:r>
    </w:p>
    <w:p w:rsidR="00B47F60" w:rsidRPr="00EA3E61" w:rsidRDefault="00B47F60" w:rsidP="00B47F6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 w:rsidRPr="00EA3E61">
        <w:rPr>
          <w:sz w:val="24"/>
          <w:szCs w:val="24"/>
          <w:lang w:eastAsia="en-US"/>
        </w:rPr>
        <w:t xml:space="preserve">Почтовый адрес: </w:t>
      </w:r>
      <w:r w:rsidRPr="00EA3E61">
        <w:rPr>
          <w:rStyle w:val="upper"/>
          <w:caps/>
          <w:sz w:val="24"/>
          <w:szCs w:val="24"/>
          <w:shd w:val="clear" w:color="auto" w:fill="FFFFFF"/>
        </w:rPr>
        <w:t xml:space="preserve">140100, </w:t>
      </w:r>
      <w:r w:rsidRPr="00EA3E61">
        <w:rPr>
          <w:rStyle w:val="upper"/>
          <w:sz w:val="24"/>
          <w:szCs w:val="24"/>
          <w:shd w:val="clear" w:color="auto" w:fill="FFFFFF"/>
        </w:rPr>
        <w:t>Московская область, город Раменское, площадь Комсомольская, дом 2.</w:t>
      </w:r>
    </w:p>
    <w:p w:rsidR="00B47F60" w:rsidRPr="00EA3E61" w:rsidRDefault="00B47F60" w:rsidP="00B47F60">
      <w:pPr>
        <w:pStyle w:val="a4"/>
        <w:tabs>
          <w:tab w:val="left" w:pos="0"/>
        </w:tabs>
        <w:spacing w:after="0" w:line="360" w:lineRule="auto"/>
        <w:ind w:firstLine="709"/>
        <w:rPr>
          <w:sz w:val="24"/>
          <w:szCs w:val="24"/>
          <w:shd w:val="clear" w:color="auto" w:fill="FFFFFF"/>
        </w:rPr>
      </w:pPr>
      <w:r w:rsidRPr="00EA3E61">
        <w:rPr>
          <w:sz w:val="24"/>
          <w:szCs w:val="24"/>
          <w:lang w:eastAsia="en-US"/>
        </w:rPr>
        <w:t xml:space="preserve">Юридический адрес: </w:t>
      </w:r>
      <w:r w:rsidRPr="00EA3E61">
        <w:rPr>
          <w:rStyle w:val="upper"/>
          <w:caps/>
          <w:sz w:val="24"/>
          <w:szCs w:val="24"/>
          <w:shd w:val="clear" w:color="auto" w:fill="FFFFFF"/>
        </w:rPr>
        <w:t xml:space="preserve">140100, </w:t>
      </w:r>
      <w:r w:rsidRPr="00EA3E61">
        <w:rPr>
          <w:rStyle w:val="upper"/>
          <w:sz w:val="24"/>
          <w:szCs w:val="24"/>
          <w:shd w:val="clear" w:color="auto" w:fill="FFFFFF"/>
        </w:rPr>
        <w:t>Московская область, город Раменское, площадь Комсомольская, дом 2.</w:t>
      </w:r>
    </w:p>
    <w:p w:rsidR="00B47F60" w:rsidRPr="00EA3E61" w:rsidRDefault="00B47F60" w:rsidP="00B47F6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A3E61">
        <w:rPr>
          <w:sz w:val="24"/>
          <w:szCs w:val="24"/>
          <w:lang w:eastAsia="en-US"/>
        </w:rPr>
        <w:t xml:space="preserve">Межрайонной ИФНС России № 1 </w:t>
      </w:r>
      <w:proofErr w:type="gramStart"/>
      <w:r w:rsidRPr="00EA3E61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EA3E61">
        <w:rPr>
          <w:sz w:val="24"/>
          <w:szCs w:val="24"/>
          <w:lang w:eastAsia="en-US"/>
        </w:rPr>
        <w:t xml:space="preserve"> ее нахождения: серия 50 №014372401. </w:t>
      </w:r>
      <w:r w:rsidRPr="00EA3E61">
        <w:rPr>
          <w:sz w:val="24"/>
          <w:szCs w:val="24"/>
          <w:shd w:val="clear" w:color="auto" w:fill="FFFFFF"/>
        </w:rPr>
        <w:t xml:space="preserve">МКУ «ЦОД ОМСУ </w:t>
      </w:r>
      <w:r w:rsidRPr="00EA3E61">
        <w:rPr>
          <w:sz w:val="24"/>
          <w:szCs w:val="24"/>
        </w:rPr>
        <w:t xml:space="preserve">Раменского городского округа» </w:t>
      </w:r>
      <w:proofErr w:type="gramStart"/>
      <w:r w:rsidRPr="00EA3E61">
        <w:rPr>
          <w:sz w:val="24"/>
          <w:szCs w:val="24"/>
          <w:lang w:eastAsia="en-US"/>
        </w:rPr>
        <w:t>присвоен</w:t>
      </w:r>
      <w:proofErr w:type="gramEnd"/>
      <w:r w:rsidRPr="00EA3E61">
        <w:rPr>
          <w:sz w:val="24"/>
          <w:szCs w:val="24"/>
          <w:lang w:eastAsia="en-US"/>
        </w:rPr>
        <w:t xml:space="preserve"> ИНН </w:t>
      </w:r>
      <w:r w:rsidRPr="00EA3E61">
        <w:rPr>
          <w:sz w:val="24"/>
          <w:szCs w:val="24"/>
          <w:shd w:val="clear" w:color="auto" w:fill="FFFFFF"/>
        </w:rPr>
        <w:t>5040137272</w:t>
      </w:r>
      <w:r w:rsidRPr="00EA3E61">
        <w:rPr>
          <w:sz w:val="24"/>
          <w:szCs w:val="24"/>
          <w:lang w:eastAsia="en-US"/>
        </w:rPr>
        <w:t>, КПП 504001001.</w:t>
      </w:r>
    </w:p>
    <w:p w:rsidR="00B47F60" w:rsidRPr="00EA3E61" w:rsidRDefault="00B47F60" w:rsidP="00B47F6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A3E61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EA3E61">
        <w:rPr>
          <w:rStyle w:val="clipboard"/>
          <w:sz w:val="24"/>
          <w:szCs w:val="24"/>
        </w:rPr>
        <w:t>1155040007022</w:t>
      </w:r>
      <w:r w:rsidRPr="00EA3E61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11.11.2015). 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i/>
          <w:sz w:val="24"/>
          <w:szCs w:val="24"/>
        </w:rPr>
      </w:pPr>
      <w:r w:rsidRPr="00EA3E61">
        <w:rPr>
          <w:sz w:val="24"/>
          <w:szCs w:val="24"/>
        </w:rPr>
        <w:t>Учреждение осуществляет свою деятельность на основани</w:t>
      </w:r>
      <w:r>
        <w:rPr>
          <w:sz w:val="24"/>
          <w:szCs w:val="24"/>
        </w:rPr>
        <w:t>и</w:t>
      </w:r>
      <w:r w:rsidRPr="00EA3E61">
        <w:rPr>
          <w:sz w:val="24"/>
          <w:szCs w:val="24"/>
        </w:rPr>
        <w:t xml:space="preserve"> Устава, утвержденного постановлением Администрации Раменского городского округа Московской области от 29.01.2020 №710 «О переименовании Муниципального казенного учреждения «Центр </w:t>
      </w:r>
      <w:proofErr w:type="gramStart"/>
      <w:r w:rsidRPr="00EA3E61">
        <w:rPr>
          <w:sz w:val="24"/>
          <w:szCs w:val="24"/>
        </w:rPr>
        <w:t>обеспечения деятельности органов местного самоуправления Раменского муниципального района</w:t>
      </w:r>
      <w:proofErr w:type="gramEnd"/>
      <w:r w:rsidRPr="00EA3E61">
        <w:rPr>
          <w:bCs/>
          <w:sz w:val="24"/>
          <w:szCs w:val="24"/>
        </w:rPr>
        <w:t>»</w:t>
      </w:r>
      <w:r w:rsidRPr="00EA3E61">
        <w:rPr>
          <w:sz w:val="24"/>
          <w:szCs w:val="24"/>
        </w:rPr>
        <w:t>.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>Согласно пунктам 1.5 и 1.6 Устава</w:t>
      </w:r>
      <w:r>
        <w:rPr>
          <w:sz w:val="24"/>
          <w:szCs w:val="24"/>
        </w:rPr>
        <w:t>,</w:t>
      </w:r>
      <w:r w:rsidRPr="00EA3E61">
        <w:rPr>
          <w:sz w:val="24"/>
          <w:szCs w:val="24"/>
        </w:rPr>
        <w:t xml:space="preserve"> учредителем казенного учреждения является муниципальное образование Раменский городской округ Московской области</w:t>
      </w:r>
      <w:r>
        <w:rPr>
          <w:sz w:val="24"/>
          <w:szCs w:val="24"/>
        </w:rPr>
        <w:t xml:space="preserve"> (далее – Учредитель)</w:t>
      </w:r>
      <w:r w:rsidRPr="00EA3E61">
        <w:rPr>
          <w:sz w:val="24"/>
          <w:szCs w:val="24"/>
        </w:rPr>
        <w:t xml:space="preserve">. Функции и полномочия </w:t>
      </w:r>
      <w:r>
        <w:rPr>
          <w:sz w:val="24"/>
          <w:szCs w:val="24"/>
        </w:rPr>
        <w:t>У</w:t>
      </w:r>
      <w:r w:rsidRPr="00EA3E61">
        <w:rPr>
          <w:sz w:val="24"/>
          <w:szCs w:val="24"/>
        </w:rPr>
        <w:t>чредителя в отношении казенного учреждения, созданного муниципальным образованием Раменский городской округ, осуществляются Администрацией Раменского городского округа Московской области.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>Собственником имущества Учреждения является Учредитель.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lastRenderedPageBreak/>
        <w:t xml:space="preserve">Учреждение является юридическим лицом, некоммерческой организацией, имеет самостоятельный баланс, бюджетную смету, имеет печать с полным наименованием, штампы и бланки. </w:t>
      </w:r>
    </w:p>
    <w:p w:rsidR="00B47F60" w:rsidRPr="00B84DFA" w:rsidRDefault="00B47F60" w:rsidP="00B47F60">
      <w:pPr>
        <w:tabs>
          <w:tab w:val="left" w:pos="0"/>
        </w:tabs>
        <w:spacing w:line="360" w:lineRule="auto"/>
        <w:ind w:firstLine="709"/>
        <w:rPr>
          <w:i/>
          <w:sz w:val="24"/>
          <w:szCs w:val="24"/>
        </w:rPr>
      </w:pPr>
      <w:r w:rsidRPr="00B84DFA">
        <w:rPr>
          <w:sz w:val="24"/>
          <w:szCs w:val="24"/>
          <w:shd w:val="clear" w:color="auto" w:fill="FFFFFF"/>
        </w:rPr>
        <w:t xml:space="preserve">МКУ «ЦОД ОМСУ </w:t>
      </w:r>
      <w:r w:rsidRPr="00B84DFA">
        <w:rPr>
          <w:sz w:val="24"/>
          <w:szCs w:val="24"/>
        </w:rPr>
        <w:t xml:space="preserve">Раменского городского округа» имеет открытые лицевые счета: </w:t>
      </w:r>
    </w:p>
    <w:p w:rsidR="00B47F60" w:rsidRPr="00B84DFA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84DFA">
        <w:rPr>
          <w:sz w:val="24"/>
          <w:szCs w:val="24"/>
        </w:rPr>
        <w:t xml:space="preserve">- 03906400085 – в </w:t>
      </w:r>
      <w:r w:rsidRPr="00B84DFA">
        <w:rPr>
          <w:color w:val="333333"/>
          <w:sz w:val="24"/>
          <w:szCs w:val="24"/>
          <w:shd w:val="clear" w:color="auto" w:fill="FFFFFF"/>
        </w:rPr>
        <w:t>Комитете финансов, налоговой политики и казначейства</w:t>
      </w:r>
      <w:r w:rsidRPr="00B84DFA">
        <w:rPr>
          <w:sz w:val="24"/>
          <w:szCs w:val="24"/>
        </w:rPr>
        <w:t xml:space="preserve"> Администрации Раменского городского округа, 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84DFA">
        <w:rPr>
          <w:sz w:val="24"/>
          <w:szCs w:val="24"/>
        </w:rPr>
        <w:t>- 05483</w:t>
      </w:r>
      <w:r w:rsidRPr="00B84DFA">
        <w:rPr>
          <w:sz w:val="24"/>
          <w:szCs w:val="24"/>
          <w:lang w:val="en-US"/>
        </w:rPr>
        <w:t>J</w:t>
      </w:r>
      <w:r w:rsidRPr="00B84DFA">
        <w:rPr>
          <w:sz w:val="24"/>
          <w:szCs w:val="24"/>
        </w:rPr>
        <w:t xml:space="preserve">95180 – </w:t>
      </w:r>
      <w:r w:rsidRPr="00211B3A">
        <w:rPr>
          <w:sz w:val="24"/>
          <w:szCs w:val="24"/>
        </w:rPr>
        <w:t>в Управлении Федерального каз</w:t>
      </w:r>
      <w:r>
        <w:rPr>
          <w:sz w:val="24"/>
          <w:szCs w:val="24"/>
        </w:rPr>
        <w:t>начейства по Московской области</w:t>
      </w:r>
      <w:r w:rsidRPr="00B84DFA">
        <w:rPr>
          <w:sz w:val="24"/>
          <w:szCs w:val="24"/>
        </w:rPr>
        <w:t>.</w:t>
      </w:r>
    </w:p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 xml:space="preserve">Основной целью деятельности, для которой создано Учреждение, является организация документационного, материально-технического, хозяйственного и транспортного обеспечения  деятельности органов местного самоуправления Раменского городского округа.  </w:t>
      </w:r>
    </w:p>
    <w:p w:rsidR="00B47F60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EA3E61">
        <w:rPr>
          <w:sz w:val="24"/>
          <w:szCs w:val="24"/>
        </w:rPr>
        <w:t>Согласно пункту 3.1 Устава, управление казенным учреждением осуществляется руководителем – директором в соответствии с законодательством Российской Федерации и Уставом Учреждения.</w:t>
      </w:r>
    </w:p>
    <w:p w:rsidR="00B47F60" w:rsidRDefault="00B47F60" w:rsidP="00B47F60">
      <w:pPr>
        <w:pStyle w:val="a4"/>
        <w:tabs>
          <w:tab w:val="left" w:pos="0"/>
          <w:tab w:val="left" w:pos="709"/>
          <w:tab w:val="center" w:pos="4535"/>
        </w:tabs>
        <w:spacing w:after="0" w:line="360" w:lineRule="auto"/>
        <w:ind w:left="-426" w:firstLine="709"/>
        <w:jc w:val="left"/>
        <w:rPr>
          <w:b/>
          <w:sz w:val="24"/>
          <w:szCs w:val="24"/>
        </w:rPr>
      </w:pPr>
    </w:p>
    <w:p w:rsidR="00B47F60" w:rsidRPr="00EA3E61" w:rsidRDefault="00B47F60" w:rsidP="00B47F60">
      <w:pPr>
        <w:pStyle w:val="a4"/>
        <w:tabs>
          <w:tab w:val="left" w:pos="0"/>
          <w:tab w:val="left" w:pos="709"/>
          <w:tab w:val="center" w:pos="4535"/>
        </w:tabs>
        <w:spacing w:after="0" w:line="360" w:lineRule="auto"/>
        <w:ind w:left="-426" w:firstLine="709"/>
        <w:jc w:val="left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Pr="00EA3E61">
        <w:rPr>
          <w:b/>
          <w:sz w:val="24"/>
          <w:szCs w:val="24"/>
        </w:rPr>
        <w:t>Результаты проверки</w:t>
      </w:r>
      <w:r w:rsidRPr="00EA3E61">
        <w:rPr>
          <w:b/>
          <w:iCs/>
          <w:sz w:val="24"/>
          <w:szCs w:val="24"/>
        </w:rPr>
        <w:t>:</w:t>
      </w:r>
    </w:p>
    <w:p w:rsidR="00B47F60" w:rsidRPr="00EA3E61" w:rsidRDefault="00B47F60" w:rsidP="00B47F60">
      <w:pPr>
        <w:pStyle w:val="a6"/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EA3E61">
        <w:rPr>
          <w:sz w:val="24"/>
          <w:szCs w:val="24"/>
          <w:lang w:eastAsia="ar-SA"/>
        </w:rPr>
        <w:t xml:space="preserve">В результате проведения проверки </w:t>
      </w:r>
      <w:r w:rsidRPr="00EA3E61">
        <w:rPr>
          <w:sz w:val="24"/>
          <w:szCs w:val="24"/>
        </w:rPr>
        <w:t>выявлены следующие нарушения</w:t>
      </w:r>
      <w:r w:rsidRPr="000D0D19">
        <w:rPr>
          <w:sz w:val="24"/>
          <w:szCs w:val="24"/>
          <w:shd w:val="clear" w:color="auto" w:fill="FFFFFF"/>
        </w:rPr>
        <w:t xml:space="preserve"> </w:t>
      </w:r>
      <w:r w:rsidRPr="00EA3E61">
        <w:rPr>
          <w:sz w:val="24"/>
          <w:szCs w:val="24"/>
          <w:shd w:val="clear" w:color="auto" w:fill="FFFFFF"/>
        </w:rPr>
        <w:t xml:space="preserve">МКУ «ЦОД ОМСУ </w:t>
      </w:r>
      <w:r w:rsidRPr="00EA3E61">
        <w:rPr>
          <w:sz w:val="24"/>
          <w:szCs w:val="24"/>
        </w:rPr>
        <w:t>Раменского городского округа»:</w:t>
      </w:r>
    </w:p>
    <w:tbl>
      <w:tblPr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622"/>
        <w:gridCol w:w="2409"/>
        <w:gridCol w:w="1843"/>
        <w:gridCol w:w="1203"/>
      </w:tblGrid>
      <w:tr w:rsidR="00B47F60" w:rsidRPr="007E1EE8" w:rsidTr="00A02E9E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spacing w:line="240" w:lineRule="auto"/>
              <w:ind w:left="-426" w:right="-129" w:firstLine="426"/>
              <w:jc w:val="center"/>
              <w:rPr>
                <w:b/>
                <w:sz w:val="24"/>
                <w:szCs w:val="24"/>
              </w:rPr>
            </w:pPr>
            <w:r w:rsidRPr="007E1EE8">
              <w:rPr>
                <w:b/>
                <w:sz w:val="24"/>
                <w:szCs w:val="24"/>
              </w:rPr>
              <w:t>№</w:t>
            </w:r>
          </w:p>
          <w:p w:rsidR="00B47F60" w:rsidRPr="007E1EE8" w:rsidRDefault="00B47F60" w:rsidP="00A02E9E">
            <w:pPr>
              <w:spacing w:line="240" w:lineRule="auto"/>
              <w:ind w:left="-426" w:right="-129" w:firstLine="426"/>
              <w:jc w:val="center"/>
              <w:rPr>
                <w:b/>
                <w:sz w:val="24"/>
                <w:szCs w:val="24"/>
              </w:rPr>
            </w:pPr>
            <w:r w:rsidRPr="007E1EE8">
              <w:rPr>
                <w:b/>
                <w:sz w:val="24"/>
                <w:szCs w:val="24"/>
              </w:rPr>
              <w:t xml:space="preserve"> п\</w:t>
            </w:r>
            <w:proofErr w:type="gramStart"/>
            <w:r w:rsidRPr="007E1EE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0" w:rsidRPr="007E1EE8" w:rsidRDefault="00B47F60" w:rsidP="00A02E9E">
            <w:pPr>
              <w:spacing w:line="240" w:lineRule="auto"/>
              <w:ind w:left="-34" w:firstLine="0"/>
              <w:jc w:val="center"/>
              <w:rPr>
                <w:b/>
                <w:sz w:val="24"/>
                <w:szCs w:val="24"/>
              </w:rPr>
            </w:pPr>
            <w:r w:rsidRPr="007E1EE8">
              <w:rPr>
                <w:b/>
                <w:sz w:val="24"/>
                <w:szCs w:val="24"/>
              </w:rPr>
              <w:t>Нормы ФЗ/ НПА,</w:t>
            </w:r>
          </w:p>
          <w:p w:rsidR="00B47F60" w:rsidRPr="007E1EE8" w:rsidRDefault="00B47F60" w:rsidP="00A02E9E">
            <w:pPr>
              <w:spacing w:line="240" w:lineRule="auto"/>
              <w:ind w:left="-34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E1EE8">
              <w:rPr>
                <w:b/>
                <w:sz w:val="24"/>
                <w:szCs w:val="24"/>
              </w:rPr>
              <w:t>требования</w:t>
            </w:r>
            <w:proofErr w:type="gramEnd"/>
            <w:r w:rsidRPr="007E1EE8">
              <w:rPr>
                <w:b/>
                <w:sz w:val="24"/>
                <w:szCs w:val="24"/>
              </w:rPr>
              <w:t xml:space="preserve"> которых</w:t>
            </w:r>
          </w:p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34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были нарушены</w:t>
            </w:r>
          </w:p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0" w:rsidRPr="007E1EE8" w:rsidRDefault="00B47F60" w:rsidP="00A02E9E">
            <w:pPr>
              <w:pStyle w:val="a4"/>
              <w:spacing w:after="0" w:line="240" w:lineRule="auto"/>
              <w:ind w:left="-44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91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Количество нарушений</w:t>
            </w:r>
          </w:p>
        </w:tc>
      </w:tr>
      <w:tr w:rsidR="00B47F60" w:rsidRPr="007E1EE8" w:rsidTr="00A02E9E">
        <w:trPr>
          <w:trHeight w:val="2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B47F60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ConsPlusNormal"/>
              <w:ind w:left="-38"/>
              <w:jc w:val="center"/>
              <w:rPr>
                <w:color w:val="000000"/>
              </w:rPr>
            </w:pPr>
            <w:r w:rsidRPr="007E1EE8">
              <w:t xml:space="preserve">Часть 7 </w:t>
            </w:r>
            <w:r w:rsidRPr="007E1EE8">
              <w:br/>
              <w:t xml:space="preserve">статья 94 Федеральный закон </w:t>
            </w:r>
            <w:r w:rsidRPr="007E1EE8">
              <w:br/>
              <w:t>№ 44-ФЗ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8"/>
              <w:spacing w:after="0" w:line="240" w:lineRule="auto"/>
              <w:ind w:left="-31" w:firstLine="0"/>
              <w:jc w:val="center"/>
              <w:rPr>
                <w:color w:val="000000"/>
                <w:sz w:val="24"/>
                <w:szCs w:val="24"/>
              </w:rPr>
            </w:pPr>
            <w:r w:rsidRPr="007E1EE8">
              <w:rPr>
                <w:sz w:val="24"/>
                <w:szCs w:val="24"/>
              </w:rPr>
              <w:t>Указание в Положении о Приемочной комиссии неверного условия правомочности осуществления своих функций в части количества присутствующих членов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spacing w:line="240" w:lineRule="auto"/>
              <w:ind w:left="-426" w:firstLine="426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1EE8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E1EE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47F60" w:rsidRPr="007E1EE8" w:rsidTr="00A02E9E">
        <w:trPr>
          <w:trHeight w:val="16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B47F60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ConsPlusNormal"/>
              <w:ind w:left="-38"/>
              <w:jc w:val="center"/>
            </w:pPr>
            <w:r w:rsidRPr="007E1EE8">
              <w:t xml:space="preserve">Часть 7 </w:t>
            </w:r>
            <w:r w:rsidRPr="007E1EE8">
              <w:br/>
              <w:t xml:space="preserve">статья 94 Федеральный закон </w:t>
            </w:r>
            <w:r w:rsidRPr="007E1EE8">
              <w:br/>
              <w:t>№ 44-ФЗ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8"/>
              <w:spacing w:after="0" w:line="240" w:lineRule="auto"/>
              <w:ind w:left="-31" w:firstLine="0"/>
              <w:jc w:val="center"/>
              <w:rPr>
                <w:sz w:val="24"/>
                <w:szCs w:val="24"/>
              </w:rPr>
            </w:pPr>
            <w:r w:rsidRPr="007E1EE8">
              <w:rPr>
                <w:sz w:val="24"/>
                <w:szCs w:val="24"/>
              </w:rPr>
              <w:t>Подписание Актов комиссионного обследования от 23.11.2022 №1 и от 01.12.2022 №2 не всеми членами приемочной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spacing w:line="240" w:lineRule="auto"/>
              <w:ind w:left="-426" w:firstLine="426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1EE8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-104"/>
                <w:tab w:val="left" w:pos="71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E1EE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47F60" w:rsidRPr="007E1EE8" w:rsidTr="00A02E9E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B47F60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ConsPlusNormal"/>
              <w:jc w:val="center"/>
              <w:rPr>
                <w:rStyle w:val="data"/>
              </w:rPr>
            </w:pPr>
            <w:r w:rsidRPr="007E1EE8">
              <w:t xml:space="preserve">Часть 3 </w:t>
            </w:r>
            <w:r w:rsidRPr="007E1EE8">
              <w:br/>
              <w:t>статья 103 Федеральный закон № 44-ФЗ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6"/>
              <w:spacing w:line="240" w:lineRule="auto"/>
              <w:ind w:left="-31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7E1EE8">
              <w:rPr>
                <w:rFonts w:eastAsia="Calibri"/>
                <w:bCs/>
                <w:sz w:val="24"/>
                <w:szCs w:val="24"/>
              </w:rPr>
              <w:t>Ненаправление</w:t>
            </w:r>
            <w:proofErr w:type="spellEnd"/>
            <w:r w:rsidRPr="007E1EE8">
              <w:rPr>
                <w:rFonts w:eastAsia="Calibri"/>
                <w:bCs/>
                <w:sz w:val="24"/>
                <w:szCs w:val="24"/>
              </w:rPr>
              <w:t xml:space="preserve"> информации об изменении контракта </w:t>
            </w:r>
            <w:r w:rsidRPr="007E1EE8">
              <w:rPr>
                <w:sz w:val="24"/>
                <w:szCs w:val="24"/>
              </w:rPr>
              <w:t xml:space="preserve">с указанием условий контракта, которые были изменены, </w:t>
            </w:r>
            <w:r w:rsidRPr="007E1EE8">
              <w:rPr>
                <w:rFonts w:eastAsia="Calibri"/>
                <w:bCs/>
                <w:sz w:val="24"/>
                <w:szCs w:val="24"/>
              </w:rPr>
              <w:t xml:space="preserve">в </w:t>
            </w:r>
            <w:r w:rsidRPr="007E1EE8">
              <w:rPr>
                <w:rFonts w:eastAsia="Calibri"/>
                <w:bCs/>
                <w:sz w:val="24"/>
                <w:szCs w:val="24"/>
              </w:rPr>
              <w:lastRenderedPageBreak/>
              <w:t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1EE8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B47F60" w:rsidRPr="007E1EE8" w:rsidRDefault="00B47F60" w:rsidP="00A02E9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7E1EE8">
              <w:rPr>
                <w:b/>
                <w:sz w:val="24"/>
                <w:szCs w:val="24"/>
              </w:rPr>
              <w:t xml:space="preserve">частью 2 статьи 7.31 </w:t>
            </w:r>
            <w:r w:rsidRPr="007E1EE8">
              <w:rPr>
                <w:sz w:val="24"/>
                <w:szCs w:val="24"/>
              </w:rPr>
              <w:t xml:space="preserve"> </w:t>
            </w:r>
            <w:r w:rsidRPr="007E1EE8">
              <w:rPr>
                <w:b/>
                <w:sz w:val="24"/>
                <w:szCs w:val="24"/>
              </w:rPr>
              <w:t>КоАП РФ</w:t>
            </w:r>
          </w:p>
          <w:p w:rsidR="00B47F60" w:rsidRPr="007E1EE8" w:rsidRDefault="00B47F60" w:rsidP="00A02E9E">
            <w:pPr>
              <w:spacing w:line="240" w:lineRule="auto"/>
              <w:ind w:left="-105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-108"/>
                <w:tab w:val="left" w:pos="71"/>
              </w:tabs>
              <w:spacing w:after="0" w:line="240" w:lineRule="auto"/>
              <w:ind w:left="-108" w:firstLine="0"/>
              <w:jc w:val="center"/>
              <w:rPr>
                <w:sz w:val="24"/>
                <w:szCs w:val="24"/>
                <w:lang w:eastAsia="en-US"/>
              </w:rPr>
            </w:pPr>
            <w:r w:rsidRPr="007E1EE8">
              <w:rPr>
                <w:sz w:val="24"/>
                <w:szCs w:val="24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47F60" w:rsidRPr="007E1EE8" w:rsidTr="00A02E9E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B47F60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ConsPlusNormal"/>
              <w:tabs>
                <w:tab w:val="left" w:pos="0"/>
              </w:tabs>
              <w:jc w:val="center"/>
            </w:pPr>
            <w:r w:rsidRPr="007E1EE8">
              <w:rPr>
                <w:rFonts w:eastAsia="Times New Roman"/>
                <w:bCs/>
                <w:lang w:eastAsia="ru-RU"/>
              </w:rPr>
              <w:t xml:space="preserve">Часть 3 </w:t>
            </w:r>
            <w:r w:rsidRPr="007E1EE8">
              <w:rPr>
                <w:rFonts w:eastAsia="Times New Roman"/>
                <w:bCs/>
                <w:lang w:eastAsia="ru-RU"/>
              </w:rPr>
              <w:br/>
              <w:t>статья 103 Федеральный закон № 44-ФЗ</w:t>
            </w:r>
            <w:r w:rsidRPr="007E1EE8">
              <w:rPr>
                <w:bCs/>
              </w:rPr>
              <w:t>, подпункт «б» пункт 15 Правила ведения реестра контрактов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6"/>
              <w:spacing w:line="240" w:lineRule="auto"/>
              <w:ind w:left="-31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E1EE8">
              <w:rPr>
                <w:rFonts w:eastAsia="Calibri"/>
                <w:bCs/>
                <w:sz w:val="24"/>
                <w:szCs w:val="24"/>
              </w:rPr>
              <w:t>Ненаправление</w:t>
            </w:r>
            <w:proofErr w:type="spellEnd"/>
            <w:r w:rsidRPr="007E1EE8">
              <w:rPr>
                <w:rFonts w:eastAsia="Calibri"/>
                <w:bCs/>
                <w:sz w:val="24"/>
                <w:szCs w:val="24"/>
              </w:rPr>
              <w:t xml:space="preserve"> информации</w:t>
            </w:r>
            <w:r w:rsidRPr="007E1EE8">
              <w:rPr>
                <w:bCs/>
                <w:sz w:val="24"/>
                <w:szCs w:val="24"/>
              </w:rPr>
              <w:t xml:space="preserve"> о начислении неустойки (штрафа)</w:t>
            </w:r>
            <w:r w:rsidRPr="007E1EE8">
              <w:rPr>
                <w:sz w:val="24"/>
                <w:szCs w:val="24"/>
              </w:rPr>
              <w:t xml:space="preserve"> </w:t>
            </w:r>
            <w:r w:rsidRPr="007E1EE8">
              <w:rPr>
                <w:rFonts w:eastAsia="Calibri"/>
                <w:bCs/>
                <w:sz w:val="24"/>
                <w:szCs w:val="24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1EE8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47F60" w:rsidRPr="007E1EE8" w:rsidRDefault="00B47F60" w:rsidP="00A02E9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7E1EE8">
              <w:rPr>
                <w:b/>
                <w:sz w:val="24"/>
                <w:szCs w:val="24"/>
              </w:rPr>
              <w:t xml:space="preserve">частью 2 статьи 7.31 </w:t>
            </w:r>
            <w:r w:rsidRPr="007E1EE8">
              <w:rPr>
                <w:sz w:val="24"/>
                <w:szCs w:val="24"/>
              </w:rPr>
              <w:t xml:space="preserve"> </w:t>
            </w:r>
            <w:r w:rsidRPr="007E1EE8">
              <w:rPr>
                <w:b/>
                <w:sz w:val="24"/>
                <w:szCs w:val="24"/>
              </w:rPr>
              <w:t>КоАП РФ</w:t>
            </w:r>
          </w:p>
          <w:p w:rsidR="00B47F60" w:rsidRPr="007E1EE8" w:rsidRDefault="00B47F60" w:rsidP="00A02E9E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-108"/>
                <w:tab w:val="left" w:pos="71"/>
              </w:tabs>
              <w:spacing w:after="0" w:line="240" w:lineRule="auto"/>
              <w:ind w:left="-108" w:firstLine="0"/>
              <w:jc w:val="center"/>
              <w:rPr>
                <w:sz w:val="24"/>
                <w:szCs w:val="24"/>
                <w:lang w:eastAsia="en-US"/>
              </w:rPr>
            </w:pPr>
            <w:r w:rsidRPr="007E1EE8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7E1EE8" w:rsidRDefault="00B47F60" w:rsidP="00A02E9E">
            <w:pPr>
              <w:pStyle w:val="a4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7E1EE8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B47F60" w:rsidRPr="00EA3E61" w:rsidRDefault="00B47F60" w:rsidP="00B47F60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B47F60" w:rsidRDefault="00B47F60" w:rsidP="00B47F60">
      <w:pPr>
        <w:spacing w:line="240" w:lineRule="auto"/>
        <w:rPr>
          <w:i/>
          <w:sz w:val="24"/>
          <w:szCs w:val="24"/>
        </w:rPr>
      </w:pPr>
    </w:p>
    <w:p w:rsidR="00B47F60" w:rsidRDefault="00B47F60" w:rsidP="00B47F60">
      <w:pPr>
        <w:spacing w:line="240" w:lineRule="auto"/>
        <w:rPr>
          <w:i/>
          <w:sz w:val="24"/>
          <w:szCs w:val="24"/>
        </w:rPr>
      </w:pPr>
      <w:r w:rsidRPr="00771E39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B47F60" w:rsidRDefault="00B47F60" w:rsidP="00B47F60">
      <w:pPr>
        <w:spacing w:line="240" w:lineRule="auto"/>
        <w:rPr>
          <w:i/>
          <w:sz w:val="24"/>
          <w:szCs w:val="24"/>
        </w:rPr>
      </w:pPr>
    </w:p>
    <w:p w:rsidR="00B47F60" w:rsidRDefault="00B47F60" w:rsidP="00B47F60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  <w:lang w:eastAsia="en-US"/>
        </w:rPr>
      </w:pPr>
      <w:r w:rsidRPr="00B47F60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B47F60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B47F60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B47F60" w:rsidRPr="00B47F60" w:rsidRDefault="00B47F60" w:rsidP="00B47F60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  <w:lang w:eastAsia="en-US"/>
        </w:rPr>
      </w:pPr>
      <w:proofErr w:type="gramStart"/>
      <w:r w:rsidRPr="00B47F60">
        <w:rPr>
          <w:bCs/>
          <w:sz w:val="24"/>
          <w:szCs w:val="24"/>
        </w:rPr>
        <w:t>Правила ведения реестра контрактов, заключенных заказчиками, утвержденные Постановлением Правительства Российской Федерации от 27.01.2022 г.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proofErr w:type="gramEnd"/>
      <w:r w:rsidRPr="00B47F60">
        <w:rPr>
          <w:bCs/>
          <w:sz w:val="24"/>
          <w:szCs w:val="24"/>
        </w:rPr>
        <w:t>» (</w:t>
      </w:r>
      <w:proofErr w:type="gramStart"/>
      <w:r w:rsidRPr="00B47F60">
        <w:rPr>
          <w:bCs/>
          <w:sz w:val="24"/>
          <w:szCs w:val="24"/>
        </w:rPr>
        <w:t>Правила ведения реестра контрактов).</w:t>
      </w:r>
      <w:proofErr w:type="gramEnd"/>
    </w:p>
    <w:p w:rsidR="00B47F60" w:rsidRPr="00B47F60" w:rsidRDefault="00B47F60" w:rsidP="00B47F60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</w:rPr>
      </w:pPr>
      <w:r w:rsidRPr="00B47F60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sectPr w:rsidR="00B47F60" w:rsidRPr="00B47F60" w:rsidSect="00B47F60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EB8"/>
    <w:multiLevelType w:val="hybridMultilevel"/>
    <w:tmpl w:val="D6868604"/>
    <w:lvl w:ilvl="0" w:tplc="E034A9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60"/>
    <w:rsid w:val="0032483F"/>
    <w:rsid w:val="00714A55"/>
    <w:rsid w:val="008B540D"/>
    <w:rsid w:val="00A240E8"/>
    <w:rsid w:val="00B47F60"/>
    <w:rsid w:val="00D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6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7F60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qFormat/>
    <w:rsid w:val="00B47F60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B47F6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F60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B47F60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B47F60"/>
  </w:style>
  <w:style w:type="character" w:customStyle="1" w:styleId="clipboard">
    <w:name w:val="clipboard"/>
    <w:basedOn w:val="a0"/>
    <w:rsid w:val="00B47F60"/>
  </w:style>
  <w:style w:type="paragraph" w:customStyle="1" w:styleId="ConsPlusNormal">
    <w:name w:val="ConsPlusNormal"/>
    <w:link w:val="ConsPlusNormal0"/>
    <w:rsid w:val="00B47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47F6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B47F60"/>
    <w:pPr>
      <w:ind w:left="720"/>
      <w:contextualSpacing/>
    </w:pPr>
  </w:style>
  <w:style w:type="character" w:customStyle="1" w:styleId="data">
    <w:name w:val="data"/>
    <w:basedOn w:val="a0"/>
    <w:rsid w:val="00B47F60"/>
  </w:style>
  <w:style w:type="paragraph" w:styleId="a8">
    <w:name w:val="Body Text Indent"/>
    <w:basedOn w:val="a"/>
    <w:link w:val="a9"/>
    <w:uiPriority w:val="99"/>
    <w:unhideWhenUsed/>
    <w:rsid w:val="00B47F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6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7F60"/>
    <w:rPr>
      <w:color w:val="018CCD"/>
      <w:u w:val="single"/>
    </w:rPr>
  </w:style>
  <w:style w:type="paragraph" w:styleId="a4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5"/>
    <w:uiPriority w:val="99"/>
    <w:unhideWhenUsed/>
    <w:qFormat/>
    <w:rsid w:val="00B47F60"/>
    <w:pPr>
      <w:spacing w:after="120"/>
    </w:pPr>
  </w:style>
  <w:style w:type="character" w:customStyle="1" w:styleId="a5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4"/>
    <w:uiPriority w:val="99"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B47F6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F60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B47F60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B47F60"/>
  </w:style>
  <w:style w:type="character" w:customStyle="1" w:styleId="clipboard">
    <w:name w:val="clipboard"/>
    <w:basedOn w:val="a0"/>
    <w:rsid w:val="00B47F60"/>
  </w:style>
  <w:style w:type="paragraph" w:customStyle="1" w:styleId="ConsPlusNormal">
    <w:name w:val="ConsPlusNormal"/>
    <w:link w:val="ConsPlusNormal0"/>
    <w:rsid w:val="00B47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47F6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B47F60"/>
    <w:pPr>
      <w:ind w:left="720"/>
      <w:contextualSpacing/>
    </w:pPr>
  </w:style>
  <w:style w:type="character" w:customStyle="1" w:styleId="data">
    <w:name w:val="data"/>
    <w:basedOn w:val="a0"/>
    <w:rsid w:val="00B47F60"/>
  </w:style>
  <w:style w:type="paragraph" w:styleId="a8">
    <w:name w:val="Body Text Indent"/>
    <w:basedOn w:val="a"/>
    <w:link w:val="a9"/>
    <w:uiPriority w:val="99"/>
    <w:unhideWhenUsed/>
    <w:rsid w:val="00B47F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B47F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contract/contractCard/common-info.html?reestrNumber=3504013727222000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2023-02-07T12:44:00Z</dcterms:created>
  <dcterms:modified xsi:type="dcterms:W3CDTF">2023-02-07T12:44:00Z</dcterms:modified>
</cp:coreProperties>
</file>