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B8F" w:rsidRPr="00CB2081" w:rsidRDefault="00622B8F" w:rsidP="00EC3997">
      <w:pPr>
        <w:spacing w:after="0" w:line="240" w:lineRule="auto"/>
        <w:ind w:right="565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noProof/>
          <w:sz w:val="36"/>
          <w:szCs w:val="20"/>
        </w:rPr>
        <w:drawing>
          <wp:inline distT="0" distB="0" distL="0" distR="0" wp14:anchorId="793A38DC" wp14:editId="49A44FAD">
            <wp:extent cx="514350" cy="723900"/>
            <wp:effectExtent l="0" t="0" r="0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АДМИНИСТРАЦИЯ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РАМЕНСКОГО ГОРОДСКОГО ОКРУГА</w:t>
      </w: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20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20"/>
        </w:rPr>
        <w:t>МОСКОВСКОЙ ОБЛАСТИ</w:t>
      </w:r>
    </w:p>
    <w:p w:rsidR="00622B8F" w:rsidRPr="00CB2081" w:rsidRDefault="00622B8F" w:rsidP="00EC3997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6"/>
          <w:szCs w:val="20"/>
        </w:rPr>
      </w:pPr>
    </w:p>
    <w:p w:rsidR="00622B8F" w:rsidRPr="00CB2081" w:rsidRDefault="00622B8F" w:rsidP="00EC39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100"/>
          <w:sz w:val="28"/>
          <w:szCs w:val="28"/>
        </w:rPr>
      </w:pP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36"/>
          <w:szCs w:val="36"/>
        </w:rPr>
      </w:pPr>
      <w:r w:rsidRPr="00CB2081">
        <w:rPr>
          <w:rFonts w:ascii="Times New Roman" w:eastAsia="Times New Roman" w:hAnsi="Times New Roman" w:cs="Times New Roman"/>
          <w:b/>
          <w:sz w:val="36"/>
          <w:szCs w:val="36"/>
        </w:rPr>
        <w:t>ПОСТАНОВЛЕНИЕ</w:t>
      </w:r>
    </w:p>
    <w:p w:rsidR="00622B8F" w:rsidRPr="00CB2081" w:rsidRDefault="00622B8F" w:rsidP="00EC3997">
      <w:pPr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2B8F" w:rsidRPr="00CB2081" w:rsidRDefault="000717F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2752">
        <w:rPr>
          <w:rFonts w:ascii="Times New Roman" w:eastAsia="Times New Roman" w:hAnsi="Times New Roman" w:cs="Times New Roman"/>
          <w:sz w:val="28"/>
          <w:szCs w:val="28"/>
          <w:lang w:val="en-US"/>
        </w:rPr>
        <w:t>26-01-2024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AA57DE"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 w:rsidR="0047656B"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075F7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622B8F"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</w:t>
      </w:r>
      <w:r w:rsidR="00F12752" w:rsidRPr="00F12752">
        <w:rPr>
          <w:rFonts w:ascii="Times New Roman" w:eastAsia="Times New Roman" w:hAnsi="Times New Roman" w:cs="Times New Roman"/>
          <w:sz w:val="28"/>
          <w:szCs w:val="28"/>
        </w:rPr>
        <w:t>2</w:t>
      </w:r>
      <w:r w:rsidR="00F12752">
        <w:rPr>
          <w:rFonts w:ascii="Times New Roman" w:eastAsia="Times New Roman" w:hAnsi="Times New Roman" w:cs="Times New Roman"/>
          <w:sz w:val="28"/>
          <w:szCs w:val="28"/>
          <w:lang w:val="en-US"/>
        </w:rPr>
        <w:t>82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622B8F" w:rsidRPr="00CB2081" w:rsidRDefault="00622B8F" w:rsidP="00C075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FF65C9" w:rsidRDefault="00FF65C9" w:rsidP="00C075F7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FF65C9">
        <w:rPr>
          <w:rFonts w:ascii="Times New Roman" w:hAnsi="Times New Roman" w:cs="Times New Roman"/>
          <w:sz w:val="28"/>
          <w:szCs w:val="28"/>
        </w:rPr>
        <w:t>О внесении изменений в Положение о родительской плате, взимаемой с родителей (законных представителей) за присмотр и уход за детьми в муниципальных образовательных организациях Раменского городского округа, реализующих образовательную программу дошкольного</w:t>
      </w:r>
      <w:r w:rsidR="00F00DA9">
        <w:rPr>
          <w:rFonts w:ascii="Times New Roman" w:hAnsi="Times New Roman" w:cs="Times New Roman"/>
          <w:sz w:val="28"/>
          <w:szCs w:val="28"/>
        </w:rPr>
        <w:t xml:space="preserve"> образования,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</w:t>
      </w:r>
      <w:r w:rsidR="00CB6BBD">
        <w:rPr>
          <w:rFonts w:ascii="Times New Roman" w:hAnsi="Times New Roman" w:cs="Times New Roman"/>
          <w:sz w:val="28"/>
          <w:szCs w:val="28"/>
        </w:rPr>
        <w:t>ии Раменского городского округа</w:t>
      </w:r>
      <w:r w:rsidR="00F00DA9">
        <w:rPr>
          <w:rFonts w:ascii="Times New Roman" w:hAnsi="Times New Roman" w:cs="Times New Roman"/>
          <w:sz w:val="28"/>
          <w:szCs w:val="28"/>
        </w:rPr>
        <w:t xml:space="preserve"> </w:t>
      </w:r>
      <w:r w:rsidRPr="00FF65C9">
        <w:rPr>
          <w:rFonts w:ascii="Times New Roman" w:hAnsi="Times New Roman" w:cs="Times New Roman"/>
          <w:sz w:val="28"/>
          <w:szCs w:val="28"/>
        </w:rPr>
        <w:t>от</w:t>
      </w:r>
      <w:r w:rsidR="006B5FA7">
        <w:rPr>
          <w:rFonts w:ascii="Times New Roman" w:hAnsi="Times New Roman" w:cs="Times New Roman"/>
          <w:sz w:val="28"/>
          <w:szCs w:val="28"/>
        </w:rPr>
        <w:t> </w:t>
      </w:r>
      <w:r w:rsidRPr="00FF65C9">
        <w:rPr>
          <w:rFonts w:ascii="Times New Roman" w:hAnsi="Times New Roman" w:cs="Times New Roman"/>
          <w:sz w:val="28"/>
          <w:szCs w:val="28"/>
        </w:rPr>
        <w:t>18.10.2023</w:t>
      </w:r>
      <w:r w:rsidR="006B5FA7">
        <w:rPr>
          <w:rFonts w:ascii="Times New Roman" w:hAnsi="Times New Roman" w:cs="Times New Roman"/>
          <w:sz w:val="28"/>
          <w:szCs w:val="28"/>
        </w:rPr>
        <w:t> </w:t>
      </w:r>
      <w:r w:rsidR="00CB6BBD" w:rsidRPr="00FF65C9">
        <w:rPr>
          <w:rFonts w:ascii="Times New Roman" w:hAnsi="Times New Roman" w:cs="Times New Roman"/>
          <w:sz w:val="28"/>
          <w:szCs w:val="28"/>
        </w:rPr>
        <w:t>№</w:t>
      </w:r>
      <w:r w:rsidR="00F00DA9">
        <w:rPr>
          <w:rFonts w:ascii="Times New Roman" w:hAnsi="Times New Roman" w:cs="Times New Roman"/>
          <w:sz w:val="28"/>
          <w:szCs w:val="28"/>
        </w:rPr>
        <w:t> </w:t>
      </w:r>
      <w:r w:rsidR="00CB6BBD" w:rsidRPr="00FF65C9">
        <w:rPr>
          <w:rFonts w:ascii="Times New Roman" w:hAnsi="Times New Roman" w:cs="Times New Roman"/>
          <w:sz w:val="28"/>
          <w:szCs w:val="28"/>
        </w:rPr>
        <w:t>3842</w:t>
      </w:r>
    </w:p>
    <w:bookmarkEnd w:id="0"/>
    <w:p w:rsidR="00FF65C9" w:rsidRPr="00CB2081" w:rsidRDefault="00FF65C9" w:rsidP="00C075F7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EC3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Семейным кодексом Российской Федерации, Федеральным законом от 29.12.2012 № 273-ФЗ «Об образовании в Российской Федерации», </w:t>
      </w:r>
      <w:r w:rsidR="006D6B0A" w:rsidRPr="00CB2081">
        <w:rPr>
          <w:rFonts w:ascii="Times New Roman" w:eastAsia="Times New Roman" w:hAnsi="Times New Roman" w:cs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="006D6B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Законом Московской области от 27.07.2013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№ 94/2013-ОЗ «Об образовании», </w:t>
      </w:r>
      <w:r w:rsidR="00EC6CA5" w:rsidRPr="00CB2081">
        <w:rPr>
          <w:rFonts w:ascii="Times New Roman" w:eastAsia="Times New Roman" w:hAnsi="Times New Roman" w:cs="Times New Roman"/>
          <w:sz w:val="28"/>
          <w:szCs w:val="28"/>
        </w:rPr>
        <w:t xml:space="preserve">Указом Президента Российской Федерации от 02.10.1992 № 1157 «О дополнительных мерах государственной поддержки инвалидов»,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постановлением Правительства Московской области от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06.07.2016 № 526/22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</w:t>
      </w:r>
      <w:r w:rsidR="00EC3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в государственных образовательных организациях Московской области и муниципальных образовательных организациях в Московской области</w:t>
      </w:r>
      <w:r w:rsidR="00081E89" w:rsidRPr="00CB2081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173CA" w:rsidRPr="00CB2081" w:rsidRDefault="006173CA" w:rsidP="00EC3997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73CA" w:rsidRPr="00CB2081" w:rsidRDefault="006173CA" w:rsidP="00EC399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6173CA" w:rsidRPr="00CB2081" w:rsidRDefault="006173CA" w:rsidP="00EC3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F65C9" w:rsidRPr="00FE3B0E" w:rsidRDefault="00FF65C9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F65C9">
        <w:rPr>
          <w:rFonts w:ascii="Times New Roman" w:hAnsi="Times New Roman" w:cs="Times New Roman"/>
          <w:sz w:val="28"/>
          <w:szCs w:val="28"/>
        </w:rPr>
        <w:t xml:space="preserve">Внести изменения в Положение </w:t>
      </w:r>
      <w:r w:rsidR="006D6B0A">
        <w:rPr>
          <w:rFonts w:ascii="Times New Roman" w:hAnsi="Times New Roman" w:cs="Times New Roman"/>
          <w:sz w:val="28"/>
          <w:szCs w:val="28"/>
        </w:rPr>
        <w:t xml:space="preserve">о родительской плате, взимаемой </w:t>
      </w:r>
      <w:r w:rsidRPr="00FF65C9">
        <w:rPr>
          <w:rFonts w:ascii="Times New Roman" w:hAnsi="Times New Roman" w:cs="Times New Roman"/>
          <w:sz w:val="28"/>
          <w:szCs w:val="28"/>
        </w:rPr>
        <w:t>с</w:t>
      </w:r>
      <w:r w:rsidR="006D6B0A">
        <w:rPr>
          <w:rFonts w:ascii="Times New Roman" w:hAnsi="Times New Roman" w:cs="Times New Roman"/>
          <w:sz w:val="28"/>
          <w:szCs w:val="28"/>
        </w:rPr>
        <w:t> </w:t>
      </w:r>
      <w:r w:rsidRPr="00FF65C9">
        <w:rPr>
          <w:rFonts w:ascii="Times New Roman" w:hAnsi="Times New Roman" w:cs="Times New Roman"/>
          <w:sz w:val="28"/>
          <w:szCs w:val="28"/>
        </w:rPr>
        <w:t>родителей (законных представителей) за присмотр и уход за детьми в</w:t>
      </w:r>
      <w:r w:rsidR="006D6B0A">
        <w:rPr>
          <w:rFonts w:ascii="Times New Roman" w:hAnsi="Times New Roman" w:cs="Times New Roman"/>
          <w:sz w:val="28"/>
          <w:szCs w:val="28"/>
        </w:rPr>
        <w:t> </w:t>
      </w:r>
      <w:r w:rsidRPr="00FF65C9">
        <w:rPr>
          <w:rFonts w:ascii="Times New Roman" w:hAnsi="Times New Roman" w:cs="Times New Roman"/>
          <w:sz w:val="28"/>
          <w:szCs w:val="28"/>
        </w:rPr>
        <w:t xml:space="preserve">муниципальных образовательных организациях Раменского городского округа, реализующих образовательную программу дошкольного образования, утвержденное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FF65C9">
        <w:rPr>
          <w:rFonts w:ascii="Times New Roman" w:hAnsi="Times New Roman" w:cs="Times New Roman"/>
          <w:sz w:val="28"/>
          <w:szCs w:val="28"/>
        </w:rPr>
        <w:t>остановлением Администрации Раменского городского округа от</w:t>
      </w:r>
      <w:r w:rsidR="006B5FA7">
        <w:rPr>
          <w:rFonts w:ascii="Times New Roman" w:hAnsi="Times New Roman" w:cs="Times New Roman"/>
          <w:sz w:val="28"/>
          <w:szCs w:val="28"/>
        </w:rPr>
        <w:t> </w:t>
      </w:r>
      <w:r w:rsidRPr="00FF65C9">
        <w:rPr>
          <w:rFonts w:ascii="Times New Roman" w:hAnsi="Times New Roman" w:cs="Times New Roman"/>
          <w:sz w:val="28"/>
          <w:szCs w:val="28"/>
        </w:rPr>
        <w:t>18.10.2023</w:t>
      </w:r>
      <w:r w:rsidR="006B5FA7">
        <w:rPr>
          <w:rFonts w:ascii="Times New Roman" w:hAnsi="Times New Roman" w:cs="Times New Roman"/>
          <w:sz w:val="28"/>
          <w:szCs w:val="28"/>
        </w:rPr>
        <w:t> </w:t>
      </w:r>
      <w:r w:rsidR="00CB6BBD" w:rsidRPr="00FF65C9">
        <w:rPr>
          <w:rFonts w:ascii="Times New Roman" w:hAnsi="Times New Roman" w:cs="Times New Roman"/>
          <w:sz w:val="28"/>
          <w:szCs w:val="28"/>
        </w:rPr>
        <w:t>№</w:t>
      </w:r>
      <w:r w:rsidR="006D6B0A">
        <w:rPr>
          <w:rFonts w:ascii="Times New Roman" w:hAnsi="Times New Roman" w:cs="Times New Roman"/>
          <w:sz w:val="28"/>
          <w:szCs w:val="28"/>
        </w:rPr>
        <w:t> </w:t>
      </w:r>
      <w:r w:rsidR="00CB6BBD" w:rsidRPr="00FF65C9">
        <w:rPr>
          <w:rFonts w:ascii="Times New Roman" w:hAnsi="Times New Roman" w:cs="Times New Roman"/>
          <w:sz w:val="28"/>
          <w:szCs w:val="28"/>
        </w:rPr>
        <w:t>3842</w:t>
      </w:r>
      <w:r w:rsidRPr="00FF65C9">
        <w:rPr>
          <w:rFonts w:ascii="Times New Roman" w:hAnsi="Times New Roman" w:cs="Times New Roman"/>
          <w:sz w:val="28"/>
          <w:szCs w:val="28"/>
        </w:rPr>
        <w:t xml:space="preserve">, изложив его в редакции согласно </w:t>
      </w:r>
      <w:proofErr w:type="gramStart"/>
      <w:r w:rsidRPr="00FF65C9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Pr="00FF65C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421794" w:rsidRDefault="00421794" w:rsidP="00EC3997">
      <w:pPr>
        <w:pStyle w:val="a5"/>
        <w:numPr>
          <w:ilvl w:val="0"/>
          <w:numId w:val="11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179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Муниципальному автономному учреждению «Раменский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421794">
        <w:rPr>
          <w:rFonts w:ascii="Times New Roman" w:eastAsia="Times New Roman" w:hAnsi="Times New Roman" w:cs="Times New Roman"/>
          <w:sz w:val="28"/>
          <w:szCs w:val="28"/>
        </w:rPr>
        <w:t>едиацентр</w:t>
      </w:r>
      <w:proofErr w:type="spellEnd"/>
      <w:r w:rsidRPr="00421794">
        <w:rPr>
          <w:rFonts w:ascii="Times New Roman" w:eastAsia="Times New Roman" w:hAnsi="Times New Roman" w:cs="Times New Roman"/>
          <w:sz w:val="28"/>
          <w:szCs w:val="28"/>
        </w:rPr>
        <w:t>» Раменского городского округа Московской области (</w:t>
      </w:r>
      <w:proofErr w:type="spellStart"/>
      <w:r w:rsidRPr="00421794">
        <w:rPr>
          <w:rFonts w:ascii="Times New Roman" w:eastAsia="Times New Roman" w:hAnsi="Times New Roman" w:cs="Times New Roman"/>
          <w:sz w:val="28"/>
          <w:szCs w:val="28"/>
        </w:rPr>
        <w:t>Дубовская</w:t>
      </w:r>
      <w:proofErr w:type="spellEnd"/>
      <w:r w:rsidRPr="00421794">
        <w:rPr>
          <w:rFonts w:ascii="Times New Roman" w:eastAsia="Times New Roman" w:hAnsi="Times New Roman" w:cs="Times New Roman"/>
          <w:sz w:val="28"/>
          <w:szCs w:val="28"/>
        </w:rPr>
        <w:t xml:space="preserve"> А.В.) опубликовать настоящее постановление в официальном печатном издании газете «Родник».</w:t>
      </w:r>
    </w:p>
    <w:p w:rsidR="00EC3997" w:rsidRPr="00421794" w:rsidRDefault="00EC3997" w:rsidP="00EC3997">
      <w:pPr>
        <w:pStyle w:val="a5"/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00DA9" w:rsidRDefault="00421794" w:rsidP="00F00DA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1794">
        <w:rPr>
          <w:rFonts w:ascii="Times New Roman" w:hAnsi="Times New Roman"/>
          <w:sz w:val="28"/>
          <w:szCs w:val="28"/>
        </w:rPr>
        <w:lastRenderedPageBreak/>
        <w:t xml:space="preserve">Управлению муниципальных услуг, связи и развития информационно-коммуникационных технологий администрации Раменского городского округа (Белкина С.В.) разместить настоящее постановление на официальном информационном портале </w:t>
      </w:r>
      <w:hyperlink r:id="rId6" w:history="1">
        <w:r w:rsidRPr="00421794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www.ramenskoye.ru</w:t>
        </w:r>
      </w:hyperlink>
      <w:r w:rsidRPr="00421794">
        <w:rPr>
          <w:rFonts w:ascii="Times New Roman" w:hAnsi="Times New Roman"/>
          <w:sz w:val="28"/>
          <w:szCs w:val="28"/>
        </w:rPr>
        <w:t>.</w:t>
      </w:r>
    </w:p>
    <w:p w:rsidR="00F00DA9" w:rsidRPr="00F00DA9" w:rsidRDefault="00F00DA9" w:rsidP="00F00DA9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00DA9">
        <w:rPr>
          <w:rFonts w:ascii="Times New Roman" w:hAnsi="Times New Roman"/>
          <w:sz w:val="28"/>
          <w:szCs w:val="28"/>
        </w:rPr>
        <w:t>Настоящее постановление вступает в силу с момента его официального опубликования и распространяется на правоотношения, возникшие с 01.01.2024.</w:t>
      </w:r>
    </w:p>
    <w:p w:rsidR="006173CA" w:rsidRPr="00421794" w:rsidRDefault="006173CA" w:rsidP="002A2562">
      <w:pPr>
        <w:pStyle w:val="a5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21794">
        <w:rPr>
          <w:rFonts w:ascii="Times New Roman" w:eastAsia="Times New Roman" w:hAnsi="Times New Roman" w:cs="Times New Roman"/>
          <w:sz w:val="28"/>
          <w:szCs w:val="28"/>
        </w:rPr>
        <w:t xml:space="preserve">Контроль </w:t>
      </w:r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>за выполнением настоящего постановления возложить на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="000C3CD9" w:rsidRPr="00421794">
        <w:rPr>
          <w:rFonts w:ascii="Times New Roman" w:eastAsia="Times New Roman" w:hAnsi="Times New Roman" w:cs="Times New Roman"/>
          <w:sz w:val="28"/>
          <w:szCs w:val="28"/>
        </w:rPr>
        <w:t>временно исполняющего обязанности заместителя главы Раменского городского округа Асееву Н.А.</w:t>
      </w:r>
    </w:p>
    <w:p w:rsidR="00C16CB9" w:rsidRPr="00CB2081" w:rsidRDefault="00C16CB9" w:rsidP="002A2562">
      <w:pPr>
        <w:tabs>
          <w:tab w:val="left" w:pos="0"/>
          <w:tab w:val="left" w:pos="1134"/>
          <w:tab w:val="left" w:pos="3705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6173CA" w:rsidRPr="00CB2081" w:rsidRDefault="006173CA" w:rsidP="002A2562">
      <w:pPr>
        <w:tabs>
          <w:tab w:val="left" w:pos="3705"/>
        </w:tabs>
        <w:spacing w:after="0" w:line="240" w:lineRule="auto"/>
        <w:ind w:firstLine="709"/>
        <w:jc w:val="both"/>
        <w:rPr>
          <w:sz w:val="28"/>
          <w:szCs w:val="28"/>
        </w:rPr>
      </w:pPr>
    </w:p>
    <w:p w:rsidR="00C16CB9" w:rsidRPr="00CB2081" w:rsidRDefault="006149E4" w:rsidP="002A2562">
      <w:pPr>
        <w:tabs>
          <w:tab w:val="left" w:pos="37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2081">
        <w:rPr>
          <w:rFonts w:ascii="Times New Roman" w:hAnsi="Times New Roman" w:cs="Times New Roman"/>
          <w:sz w:val="28"/>
          <w:szCs w:val="28"/>
        </w:rPr>
        <w:t>Глава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Раменского городского округа                                                   </w:t>
      </w:r>
      <w:r w:rsidR="006173CA" w:rsidRPr="00CB2081">
        <w:rPr>
          <w:rFonts w:ascii="Times New Roman" w:hAnsi="Times New Roman" w:cs="Times New Roman"/>
          <w:sz w:val="28"/>
          <w:szCs w:val="28"/>
        </w:rPr>
        <w:t xml:space="preserve">        </w:t>
      </w:r>
      <w:r w:rsidR="00C16CB9" w:rsidRPr="00CB2081">
        <w:rPr>
          <w:rFonts w:ascii="Times New Roman" w:hAnsi="Times New Roman" w:cs="Times New Roman"/>
          <w:sz w:val="28"/>
          <w:szCs w:val="28"/>
        </w:rPr>
        <w:t xml:space="preserve">   Н.А.</w:t>
      </w:r>
      <w:r w:rsidR="002A2562">
        <w:rPr>
          <w:rFonts w:ascii="Times New Roman" w:hAnsi="Times New Roman" w:cs="Times New Roman"/>
          <w:sz w:val="28"/>
          <w:szCs w:val="28"/>
        </w:rPr>
        <w:t xml:space="preserve"> </w:t>
      </w:r>
      <w:r w:rsidR="00C16CB9" w:rsidRPr="00CB2081">
        <w:rPr>
          <w:rFonts w:ascii="Times New Roman" w:hAnsi="Times New Roman" w:cs="Times New Roman"/>
          <w:sz w:val="28"/>
          <w:szCs w:val="28"/>
        </w:rPr>
        <w:t>Ханин</w:t>
      </w:r>
    </w:p>
    <w:p w:rsidR="00C16CB9" w:rsidRPr="00CB2081" w:rsidRDefault="00C16CB9" w:rsidP="002A2562">
      <w:pPr>
        <w:tabs>
          <w:tab w:val="left" w:pos="3705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C16CB9" w:rsidRPr="00CB2081" w:rsidRDefault="00C16CB9" w:rsidP="002A2562">
      <w:pPr>
        <w:tabs>
          <w:tab w:val="left" w:pos="3705"/>
        </w:tabs>
        <w:spacing w:after="0" w:line="240" w:lineRule="auto"/>
        <w:ind w:firstLine="720"/>
        <w:jc w:val="both"/>
      </w:pPr>
    </w:p>
    <w:p w:rsidR="00622B8F" w:rsidRPr="00CB2081" w:rsidRDefault="00622B8F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EC3997">
      <w:pPr>
        <w:tabs>
          <w:tab w:val="left" w:pos="-993"/>
          <w:tab w:val="left" w:pos="9354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C3CD9" w:rsidRPr="00CB2081" w:rsidRDefault="000C3CD9" w:rsidP="00C075F7">
      <w:pPr>
        <w:tabs>
          <w:tab w:val="left" w:pos="-993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22B8F" w:rsidRPr="002A2562" w:rsidRDefault="006173CA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 w:rsidRPr="002A2562">
        <w:rPr>
          <w:rFonts w:ascii="Times New Roman" w:eastAsia="Times New Roman" w:hAnsi="Times New Roman" w:cs="Times New Roman"/>
          <w:sz w:val="16"/>
          <w:szCs w:val="16"/>
        </w:rPr>
        <w:t>И</w:t>
      </w:r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>сп</w:t>
      </w:r>
      <w:proofErr w:type="spellEnd"/>
      <w:r w:rsidR="00622B8F" w:rsidRPr="002A2562">
        <w:rPr>
          <w:rFonts w:ascii="Times New Roman" w:eastAsia="Times New Roman" w:hAnsi="Times New Roman" w:cs="Times New Roman"/>
          <w:sz w:val="16"/>
          <w:szCs w:val="16"/>
        </w:rPr>
        <w:t xml:space="preserve"> Бывшева Е.А.</w:t>
      </w:r>
    </w:p>
    <w:p w:rsidR="00622B8F" w:rsidRPr="002A2562" w:rsidRDefault="00622B8F" w:rsidP="00C075F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2A2562">
        <w:rPr>
          <w:rFonts w:ascii="Times New Roman" w:eastAsia="Times New Roman" w:hAnsi="Times New Roman" w:cs="Times New Roman"/>
          <w:sz w:val="16"/>
          <w:szCs w:val="16"/>
        </w:rPr>
        <w:t>46-3-16-05</w:t>
      </w:r>
    </w:p>
    <w:p w:rsidR="00967940" w:rsidRPr="002A2562" w:rsidRDefault="00967940" w:rsidP="00C075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3576C8" w:rsidRDefault="003576C8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3576C8" w:rsidRDefault="003576C8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Приложение 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94320E" w:rsidRDefault="0094320E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______________ № _________</w:t>
      </w:r>
    </w:p>
    <w:p w:rsidR="00FF65C9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right="424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Приложение </w:t>
      </w:r>
      <w:r w:rsidR="00FE3B0E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№ 1</w:t>
      </w: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 постановлению администрации</w:t>
      </w: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Раменского городского округа</w:t>
      </w:r>
    </w:p>
    <w:p w:rsidR="00FF65C9" w:rsidRPr="00CB2081" w:rsidRDefault="00FF65C9" w:rsidP="00C075F7">
      <w:pPr>
        <w:autoSpaceDE w:val="0"/>
        <w:autoSpaceDN w:val="0"/>
        <w:adjustRightInd w:val="0"/>
        <w:spacing w:after="0" w:line="240" w:lineRule="auto"/>
        <w:ind w:left="4963" w:firstLine="709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от </w:t>
      </w:r>
      <w:r w:rsidRPr="00FF65C9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>18.10.2023</w:t>
      </w: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№ </w:t>
      </w:r>
      <w:r w:rsidRPr="00FF65C9">
        <w:rPr>
          <w:rFonts w:ascii="Times New Roman" w:eastAsia="Calibri" w:hAnsi="Times New Roman" w:cs="Times New Roman"/>
          <w:bCs/>
          <w:sz w:val="28"/>
          <w:szCs w:val="28"/>
          <w:u w:val="single"/>
          <w:lang w:eastAsia="en-US"/>
        </w:rPr>
        <w:t>3842</w:t>
      </w:r>
    </w:p>
    <w:p w:rsidR="002E47BB" w:rsidRDefault="002E47BB" w:rsidP="00C075F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320E" w:rsidRPr="00CB2081" w:rsidRDefault="0094320E" w:rsidP="00C075F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Положение </w:t>
      </w:r>
    </w:p>
    <w:p w:rsidR="006D6B0A" w:rsidRDefault="0094320E" w:rsidP="00C075F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о родительской плате, взимаемой с родителей (законных представителей) </w:t>
      </w:r>
    </w:p>
    <w:p w:rsidR="0094320E" w:rsidRPr="00CB2081" w:rsidRDefault="0094320E" w:rsidP="00C075F7">
      <w:pPr>
        <w:tabs>
          <w:tab w:val="left" w:pos="7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за присмотр и уход за детьми в муниципальных образовательных организациях Раменского городского округа, реализующих образовательную программу дошкольного образования</w:t>
      </w:r>
    </w:p>
    <w:p w:rsidR="0094320E" w:rsidRPr="00CB2081" w:rsidRDefault="0094320E" w:rsidP="00C075F7">
      <w:pPr>
        <w:tabs>
          <w:tab w:val="left" w:pos="720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94320E" w:rsidRPr="00CB2081" w:rsidRDefault="0094320E" w:rsidP="00EC3997">
      <w:pPr>
        <w:numPr>
          <w:ilvl w:val="0"/>
          <w:numId w:val="7"/>
        </w:numPr>
        <w:tabs>
          <w:tab w:val="left" w:pos="284"/>
          <w:tab w:val="left" w:pos="3686"/>
          <w:tab w:val="left" w:pos="3828"/>
        </w:tabs>
        <w:spacing w:line="240" w:lineRule="auto"/>
        <w:ind w:left="0" w:firstLine="0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Общие положения</w:t>
      </w:r>
    </w:p>
    <w:p w:rsidR="0094320E" w:rsidRPr="00CB2081" w:rsidRDefault="0094320E" w:rsidP="00EC3997">
      <w:pPr>
        <w:tabs>
          <w:tab w:val="left" w:pos="284"/>
          <w:tab w:val="left" w:pos="3686"/>
          <w:tab w:val="left" w:pos="3828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1.1. Настоящее Положение регулирует порядок установления размера родительской платы, взимаемой с родителей (законных представителей) за</w:t>
      </w:r>
      <w:r w:rsidR="00807E3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присмотр и уход за детьми в муниципальных образовательных учреждениях Раменского городского округа, реализующих образовательную программу дошкольного образования (далее - МОУ), а также определяет порядок и условия внесения родительской платы и предоставления отдельным категориям родителей (законных представителей) льгот по родительской плате.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1.2. Плата, взимаемая с родителей (законных представителей) за присмотр и</w:t>
      </w:r>
      <w:r w:rsidR="002D17B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уход за ребенком, устанавливается как ежемесячная плата на возмещение затрат на обеспечение необходимых условий присмотра и ухода за детьми, посещающими МОУ.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1.3. Под присмотром и уходом за детьми понимается комплекс мер по</w:t>
      </w:r>
      <w:r w:rsidR="002D17B7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организации питания и хозяйственно-бытового обслуживания детей, обеспечению соблюдения ими личной гигиены и режима дня.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 Порядок установления родительской платы.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условия предоставления льгот по родительской плате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2.1. Размер родительской платы, взимаемой с родителей (законных представителей), за присмотр и уход за детьми (далее - родительская плата) в МОУ устанавливается постановлением  администрации Раменского городского округа.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2.2. Размер родительской платы за присмотр и уход за детьми в МОУ исчисляется исходя из суммы фактических расходов на питание и хозяйственно-бытового обслуживания детей, обеспечения соблюдения ими личной гигиены и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режима дня.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2.3. В размер родительской платы не допускается  включение  расходов на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реализацию образовательной программы дошкольного образования, а также расходов на содержание недвижимого имущества МОУ.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2.4. Начисление родительской платы в месяц производится Муниципальным учреждением «Централизованная бухгалтерия Муниципальной образовательной системы Раменского городского округа Московской области».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2.5</w:t>
      </w:r>
      <w:r w:rsidR="00CB3112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44E28">
        <w:rPr>
          <w:rFonts w:ascii="Times New Roman" w:eastAsia="Calibri" w:hAnsi="Times New Roman" w:cs="Times New Roman"/>
          <w:sz w:val="28"/>
          <w:szCs w:val="28"/>
          <w:lang w:eastAsia="en-US"/>
        </w:rPr>
        <w:t>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 Исключением являются уважительные причины непосещения в соответствии с «Договором об образовании по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="00D44E28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образовательным программам дошкольного образования» между родителем (законным представителем) и МОУ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123393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2.6.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но</w:t>
      </w:r>
      <w:r w:rsidR="00EC6CA5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годетным семьям - лицам, </w:t>
      </w:r>
      <w:r w:rsidR="00B81A57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которые со</w:t>
      </w:r>
      <w:r w:rsidR="00EC6CA5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стоя</w:t>
      </w:r>
      <w:r w:rsidR="00B81A57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т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зарегистрированном браке, либо матери (отцы), не состоящие в зарегистрированном браке, и их трое и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более детей (родившиеся и (или) усыновленные (удочеренные), пасынки и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падчерицы) в возрасте до 18 лет, а также достигшие совершеннолетия один или несколько детей при условии, что совершеннолетние дети обучаются в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образовательных организациях всех типов по очной форме обучения и не достигли 23 лет (далее – многодетные семьи), устанавливается льгота по родительской плате в размере 50%.</w:t>
      </w:r>
    </w:p>
    <w:p w:rsidR="00123393" w:rsidRPr="00CB2081" w:rsidRDefault="00123393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2.7. </w:t>
      </w:r>
      <w:r w:rsidRPr="00CB2081">
        <w:rPr>
          <w:rFonts w:ascii="Times New Roman" w:hAnsi="Times New Roman" w:cs="Times New Roman"/>
          <w:sz w:val="28"/>
          <w:szCs w:val="28"/>
        </w:rPr>
        <w:t>Льгота по оплате за присмотр и уход за детьми устанавливается в размере 50%, если один из родителей является инвалидом I или II группы</w:t>
      </w:r>
      <w:r w:rsidR="00925C3E" w:rsidRPr="00CB2081">
        <w:rPr>
          <w:rFonts w:ascii="Times New Roman" w:hAnsi="Times New Roman" w:cs="Times New Roman"/>
          <w:sz w:val="28"/>
          <w:szCs w:val="28"/>
        </w:rPr>
        <w:t>.</w:t>
      </w:r>
    </w:p>
    <w:p w:rsidR="0094320E" w:rsidRPr="00CB2081" w:rsidRDefault="00123393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2.8</w:t>
      </w:r>
      <w:r w:rsidR="0094320E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</w:t>
      </w:r>
      <w:r w:rsidR="007E72C6" w:rsidRPr="00CB2081">
        <w:rPr>
          <w:rFonts w:ascii="Times New Roman" w:hAnsi="Times New Roman" w:cs="Times New Roman"/>
          <w:sz w:val="28"/>
          <w:szCs w:val="28"/>
        </w:rPr>
        <w:t>Родительская плата не взимается за присмотр и уход за детьми-инвалидами, детьми-сиротами и детьми, оставшимися без попечения родителей, а</w:t>
      </w:r>
      <w:r w:rsidR="00F00DA9">
        <w:rPr>
          <w:rFonts w:ascii="Times New Roman" w:hAnsi="Times New Roman" w:cs="Times New Roman"/>
          <w:sz w:val="28"/>
          <w:szCs w:val="28"/>
        </w:rPr>
        <w:t> </w:t>
      </w:r>
      <w:r w:rsidR="007E72C6" w:rsidRPr="00CB2081">
        <w:rPr>
          <w:rFonts w:ascii="Times New Roman" w:hAnsi="Times New Roman" w:cs="Times New Roman"/>
          <w:sz w:val="28"/>
          <w:szCs w:val="28"/>
        </w:rPr>
        <w:t>также за детьми с туберкулезной интоксикацией, обучающимися в муниципальных образовательных организациях, реализующих образовательные программы дошкольного образования.</w:t>
      </w:r>
    </w:p>
    <w:p w:rsidR="0094320E" w:rsidRPr="00CB2081" w:rsidRDefault="00123393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2.9</w:t>
      </w:r>
      <w:r w:rsidR="0094320E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 Льготы по родительской плате предоставляются на  основании следующих документов:</w:t>
      </w:r>
    </w:p>
    <w:p w:rsidR="0094320E" w:rsidRPr="00CB2081" w:rsidRDefault="0094320E" w:rsidP="00C075F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заявления родителей (законных представителей) на предоставление льготы;</w:t>
      </w:r>
    </w:p>
    <w:p w:rsidR="0094320E" w:rsidRPr="00CB2081" w:rsidRDefault="0094320E" w:rsidP="00C075F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документов, удостоверяющих личность родителей (законных представителей);</w:t>
      </w:r>
    </w:p>
    <w:p w:rsidR="00B14A81" w:rsidRPr="00CB2081" w:rsidRDefault="0094320E" w:rsidP="00C075F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копии свидетельства о рождении ребенка (детей);</w:t>
      </w:r>
    </w:p>
    <w:p w:rsidR="00B14A81" w:rsidRPr="00CB2081" w:rsidRDefault="00B14A81" w:rsidP="00C075F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свидетельств</w:t>
      </w:r>
      <w:r w:rsidR="007C5873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 усыновлении (удочерении), выданно</w:t>
      </w:r>
      <w:r w:rsidR="00E867DD">
        <w:rPr>
          <w:rFonts w:ascii="Times New Roman" w:eastAsia="Calibri" w:hAnsi="Times New Roman" w:cs="Times New Roman"/>
          <w:sz w:val="28"/>
          <w:szCs w:val="28"/>
          <w:lang w:eastAsia="en-US"/>
        </w:rPr>
        <w:t>го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компетентными органами Российской Федерации, в случае </w:t>
      </w:r>
      <w:r w:rsidR="00E867DD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не прослеживания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родственной связи между ребенком и родителем (усыновителем)</w:t>
      </w:r>
      <w:r w:rsidR="004C27BE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7C5873" w:rsidRPr="00CB2081" w:rsidRDefault="0094320E" w:rsidP="00C075F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копии документов, подтверждающие право на льготу</w:t>
      </w:r>
      <w:r w:rsidR="00B14A81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</w:p>
    <w:p w:rsidR="0094320E" w:rsidRPr="00CB2081" w:rsidRDefault="007C5873" w:rsidP="00C075F7">
      <w:pPr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 указанных в заявлении лиц</w:t>
      </w:r>
      <w:r w:rsidR="0094320E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4320E" w:rsidRPr="00CB2081" w:rsidRDefault="0094320E" w:rsidP="00C075F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Документами, подтверждающими право на льготу, являются:</w:t>
      </w:r>
    </w:p>
    <w:p w:rsidR="0094320E" w:rsidRPr="00CB2081" w:rsidRDefault="0094320E" w:rsidP="00C075F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для родителей (законных представителей) детей-инвалидов - копия справки медико-социальной экспертизы;</w:t>
      </w:r>
    </w:p>
    <w:p w:rsidR="0094320E" w:rsidRPr="00CB2081" w:rsidRDefault="0094320E" w:rsidP="00C075F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для законных представителей детей-сирот и детей, оставшихся без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попечения родителей - копия распорядительного документа о назначении опеки над несовершеннолетним;</w:t>
      </w:r>
    </w:p>
    <w:p w:rsidR="006531B6" w:rsidRPr="00CB2081" w:rsidRDefault="0094320E" w:rsidP="00C075F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для родителей (законных представителей) детей с туберкулезной интоксикацией - медицинская справка о заболевании;</w:t>
      </w:r>
    </w:p>
    <w:p w:rsidR="00925C3E" w:rsidRPr="00CB2081" w:rsidRDefault="0094320E" w:rsidP="00C075F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для родителей м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ногодетных семей 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- копии свидетельств о рождении детей</w:t>
      </w:r>
      <w:r w:rsidR="00925C3E" w:rsidRPr="00CB2081">
        <w:rPr>
          <w:rFonts w:ascii="Times New Roman" w:eastAsia="Times New Roman" w:hAnsi="Times New Roman" w:cs="Times New Roman"/>
          <w:sz w:val="28"/>
          <w:szCs w:val="28"/>
        </w:rPr>
        <w:t>;</w:t>
      </w:r>
      <w:r w:rsidR="006531B6" w:rsidRPr="00CB2081"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 w:rsidR="006531B6" w:rsidRPr="00CB2081">
        <w:rPr>
          <w:rFonts w:ascii="Times New Roman" w:hAnsi="Times New Roman" w:cs="Times New Roman"/>
          <w:sz w:val="28"/>
          <w:szCs w:val="28"/>
        </w:rPr>
        <w:t>правк</w:t>
      </w:r>
      <w:r w:rsidR="007C5873" w:rsidRPr="00CB2081">
        <w:rPr>
          <w:rFonts w:ascii="Times New Roman" w:hAnsi="Times New Roman" w:cs="Times New Roman"/>
          <w:sz w:val="28"/>
          <w:szCs w:val="28"/>
        </w:rPr>
        <w:t>и</w:t>
      </w:r>
      <w:r w:rsidR="006531B6" w:rsidRPr="00CB2081">
        <w:rPr>
          <w:rFonts w:ascii="Times New Roman" w:hAnsi="Times New Roman" w:cs="Times New Roman"/>
          <w:sz w:val="28"/>
          <w:szCs w:val="28"/>
        </w:rPr>
        <w:t xml:space="preserve"> с места учебы совершеннолетнего ребенка (детей), подтверждающая обучение по очной форме в образовательной организации любого типа независимо </w:t>
      </w:r>
      <w:r w:rsidR="006531B6" w:rsidRPr="00CB2081">
        <w:rPr>
          <w:rFonts w:ascii="Times New Roman" w:hAnsi="Times New Roman" w:cs="Times New Roman"/>
          <w:sz w:val="28"/>
          <w:szCs w:val="28"/>
        </w:rPr>
        <w:lastRenderedPageBreak/>
        <w:t>от ее организационно-правовой формы (за исключением образовательной организации дополнительного образования), предоставляется заявителем два раза в</w:t>
      </w:r>
      <w:r w:rsidR="00F00DA9">
        <w:rPr>
          <w:rFonts w:ascii="Times New Roman" w:hAnsi="Times New Roman" w:cs="Times New Roman"/>
          <w:sz w:val="28"/>
          <w:szCs w:val="28"/>
        </w:rPr>
        <w:t> </w:t>
      </w:r>
      <w:r w:rsidR="006531B6" w:rsidRPr="00CB2081">
        <w:rPr>
          <w:rFonts w:ascii="Times New Roman" w:hAnsi="Times New Roman" w:cs="Times New Roman"/>
          <w:sz w:val="28"/>
          <w:szCs w:val="28"/>
        </w:rPr>
        <w:t>год (февраль, сентябрь) в муниципальную образовательную организацию до</w:t>
      </w:r>
      <w:r w:rsidR="00F00DA9">
        <w:rPr>
          <w:rFonts w:ascii="Times New Roman" w:hAnsi="Times New Roman" w:cs="Times New Roman"/>
          <w:sz w:val="28"/>
          <w:szCs w:val="28"/>
        </w:rPr>
        <w:t> </w:t>
      </w:r>
      <w:r w:rsidR="006531B6" w:rsidRPr="00CB2081">
        <w:rPr>
          <w:rFonts w:ascii="Times New Roman" w:hAnsi="Times New Roman" w:cs="Times New Roman"/>
          <w:sz w:val="28"/>
          <w:szCs w:val="28"/>
        </w:rPr>
        <w:t>окончания такого обучения либо до достижения им (ими) возраста 23 лет;</w:t>
      </w:r>
    </w:p>
    <w:p w:rsidR="0094320E" w:rsidRPr="00CB2081" w:rsidRDefault="00925C3E" w:rsidP="00C075F7">
      <w:pPr>
        <w:widowControl w:val="0"/>
        <w:numPr>
          <w:ilvl w:val="0"/>
          <w:numId w:val="5"/>
        </w:numPr>
        <w:tabs>
          <w:tab w:val="left" w:pos="1134"/>
        </w:tabs>
        <w:autoSpaceDE w:val="0"/>
        <w:autoSpaceDN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hAnsi="Times New Roman" w:cs="Times New Roman"/>
          <w:sz w:val="28"/>
          <w:szCs w:val="28"/>
        </w:rPr>
        <w:t>для родител</w:t>
      </w:r>
      <w:r w:rsidR="00EC6CA5" w:rsidRPr="00CB2081">
        <w:rPr>
          <w:rFonts w:ascii="Times New Roman" w:hAnsi="Times New Roman" w:cs="Times New Roman"/>
          <w:sz w:val="28"/>
          <w:szCs w:val="28"/>
        </w:rPr>
        <w:t>я</w:t>
      </w:r>
      <w:r w:rsidRPr="00CB2081">
        <w:rPr>
          <w:rFonts w:ascii="Times New Roman" w:hAnsi="Times New Roman" w:cs="Times New Roman"/>
          <w:sz w:val="28"/>
          <w:szCs w:val="28"/>
        </w:rPr>
        <w:t>, которы</w:t>
      </w:r>
      <w:r w:rsidR="00EC6CA5" w:rsidRPr="00CB2081">
        <w:rPr>
          <w:rFonts w:ascii="Times New Roman" w:hAnsi="Times New Roman" w:cs="Times New Roman"/>
          <w:sz w:val="28"/>
          <w:szCs w:val="28"/>
        </w:rPr>
        <w:t>й являе</w:t>
      </w:r>
      <w:r w:rsidRPr="00CB2081">
        <w:rPr>
          <w:rFonts w:ascii="Times New Roman" w:hAnsi="Times New Roman" w:cs="Times New Roman"/>
          <w:sz w:val="28"/>
          <w:szCs w:val="28"/>
        </w:rPr>
        <w:t>тся инвалид</w:t>
      </w:r>
      <w:r w:rsidR="00EC6CA5" w:rsidRPr="00CB2081">
        <w:rPr>
          <w:rFonts w:ascii="Times New Roman" w:hAnsi="Times New Roman" w:cs="Times New Roman"/>
          <w:sz w:val="28"/>
          <w:szCs w:val="28"/>
        </w:rPr>
        <w:t>ом</w:t>
      </w:r>
      <w:r w:rsidRPr="00CB2081">
        <w:rPr>
          <w:rFonts w:ascii="Times New Roman" w:hAnsi="Times New Roman" w:cs="Times New Roman"/>
          <w:sz w:val="28"/>
          <w:szCs w:val="28"/>
        </w:rPr>
        <w:t xml:space="preserve"> I или II группы </w:t>
      </w:r>
      <w:r w:rsidR="00EC6CA5" w:rsidRPr="00CB2081">
        <w:rPr>
          <w:rFonts w:ascii="Times New Roman" w:eastAsia="Times New Roman" w:hAnsi="Times New Roman" w:cs="Times New Roman"/>
          <w:sz w:val="28"/>
          <w:szCs w:val="28"/>
        </w:rPr>
        <w:t>- копия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 xml:space="preserve"> справки медико-социальной экспертизы</w:t>
      </w:r>
      <w:r w:rsidR="0094320E" w:rsidRPr="00CB208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72C6" w:rsidRPr="00CB2081" w:rsidRDefault="007E72C6" w:rsidP="00C075F7">
      <w:pPr>
        <w:widowControl w:val="0"/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B2081">
        <w:rPr>
          <w:rFonts w:ascii="Times New Roman" w:eastAsia="Times New Roman" w:hAnsi="Times New Roman" w:cs="Times New Roman"/>
          <w:sz w:val="28"/>
          <w:szCs w:val="28"/>
        </w:rPr>
        <w:t>Документы, составленные на иностранном языке, подлежат переводу на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русский язык. Верность перевода и подлинность подписи переводчика свидетельствуются в соответствии с законодательством Российской Федерации о</w:t>
      </w:r>
      <w:r w:rsidR="00F00DA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CB2081">
        <w:rPr>
          <w:rFonts w:ascii="Times New Roman" w:eastAsia="Times New Roman" w:hAnsi="Times New Roman" w:cs="Times New Roman"/>
          <w:sz w:val="28"/>
          <w:szCs w:val="28"/>
        </w:rPr>
        <w:t>нотариате.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</w:t>
      </w:r>
      <w:r w:rsidR="00123393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10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 Льгота устанавливается с момента предоставления родителями (законными представителями) руководителю МОУ вышеперечисленных документов.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123393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1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 При наступлении обстоятельств, влекущих отмену установления льготы по родительской плате, родители (законные представители) в течение 14 дней со дня наступления соответствующих обстоятельств обязаны уведомить об этом МОУ.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925C3E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 В предоставлении льготы родителю (законному представителю) отказывается в случае непредставления полного пакета документов, предусмотренного пунктом 2.</w:t>
      </w:r>
      <w:r w:rsidR="00A80615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9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2.1</w:t>
      </w:r>
      <w:r w:rsidR="00925C3E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. В случае выявления недостоверности (документов), предоставленных родителями (законными представителями) </w:t>
      </w:r>
      <w:r w:rsidRPr="00CB2081">
        <w:rPr>
          <w:rFonts w:ascii="Times New Roman" w:eastAsia="Calibri" w:hAnsi="Times New Roman" w:cs="Times New Roman"/>
          <w:bCs/>
          <w:iCs/>
          <w:sz w:val="28"/>
          <w:szCs w:val="28"/>
          <w:lang w:eastAsia="en-US"/>
        </w:rPr>
        <w:t>для</w:t>
      </w:r>
      <w:r w:rsidR="00B81A57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подтверждения права н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а получение льгот в соответствии с настоящим Положением, МОУ вправе обратиться в суд с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иском о взыскании недополученных сумм родительской платы за присмотр и уход за детьми МОУ в установленном законом порядке.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CB2081" w:rsidRDefault="0094320E" w:rsidP="00C075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Порядок и условия внесения родительской платы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3.1. Родители (законные представители) детей обязаны ежемесячно вносить родительскую плату за присмотр и уход за ребенком до 20 числа каждого месяца.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3.2. Родительская плата вносится на лицевой счет МОУ через кредитные организации.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3.3. Родительская плата может осуществляться за счет средств материнского (семейного) капитала единовременным платежом за прошедший период (периоды) и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(или) очередной период (периоды) по выбору родителя (законного представителя). В случае внесения родительской платы путем использования средств материнского (семейного) капитала родительская плата направляется территориальным органом Пенсионного фонда Российской Федерации путем перечисления этих средств на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лицевой счет образовательного учреждения в сроки, установленные территориальным органом Пенсионного фонда Российской Федерации.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3.4. Долг по родительской  плате может быть взыскан с родителей (законных представителей) в судебном порядке.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CB2081" w:rsidRDefault="0094320E" w:rsidP="00C075F7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Контроль за поступлением и использованием денежных средств родительской платы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4.1. Расходование денежных средств родительской платы осуществляется в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соответствии с планом финансово-хозяйственной деятельности МОУ.</w:t>
      </w:r>
    </w:p>
    <w:p w:rsidR="0094320E" w:rsidRPr="00CB2081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4.2. Контроль за правильным  и своевременным  внесением родителями</w:t>
      </w:r>
      <w:r w:rsidR="00A80615"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(законными представителями) родительской  платы осуществляет руководитель МОУ.</w:t>
      </w:r>
    </w:p>
    <w:p w:rsidR="0094320E" w:rsidRPr="007C5873" w:rsidRDefault="0094320E" w:rsidP="00C075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4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r w:rsidRPr="00CB2081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3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. Контроль целевого использования денежных средств, поступивших в</w:t>
      </w:r>
      <w:r w:rsidR="00F00DA9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CB2081">
        <w:rPr>
          <w:rFonts w:ascii="Times New Roman" w:eastAsia="Calibri" w:hAnsi="Times New Roman" w:cs="Times New Roman"/>
          <w:sz w:val="28"/>
          <w:szCs w:val="28"/>
          <w:lang w:eastAsia="en-US"/>
        </w:rPr>
        <w:t>качестве родительской платы, осуществляется в соответствии с действующим законодательством.</w:t>
      </w:r>
    </w:p>
    <w:sectPr w:rsidR="0094320E" w:rsidRPr="007C5873" w:rsidSect="00EC3997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D3E6A"/>
    <w:multiLevelType w:val="multilevel"/>
    <w:tmpl w:val="54B4D2FA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BF32D95"/>
    <w:multiLevelType w:val="hybridMultilevel"/>
    <w:tmpl w:val="03260220"/>
    <w:lvl w:ilvl="0" w:tplc="FF4C9B4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2556F"/>
    <w:multiLevelType w:val="hybridMultilevel"/>
    <w:tmpl w:val="9DBCE002"/>
    <w:lvl w:ilvl="0" w:tplc="A14C8DA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 w15:restartNumberingAfterBreak="0">
    <w:nsid w:val="16F6018B"/>
    <w:multiLevelType w:val="hybridMultilevel"/>
    <w:tmpl w:val="C2A6F39E"/>
    <w:lvl w:ilvl="0" w:tplc="A14C8DA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D981257"/>
    <w:multiLevelType w:val="multilevel"/>
    <w:tmpl w:val="CBB2006E"/>
    <w:lvl w:ilvl="0">
      <w:start w:val="1"/>
      <w:numFmt w:val="decimal"/>
      <w:lvlText w:val="%1."/>
      <w:lvlJc w:val="left"/>
      <w:pPr>
        <w:ind w:left="1248" w:hanging="540"/>
      </w:pPr>
      <w:rPr>
        <w:rFonts w:cs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5" w15:restartNumberingAfterBreak="0">
    <w:nsid w:val="238279B7"/>
    <w:multiLevelType w:val="hybridMultilevel"/>
    <w:tmpl w:val="4B50B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51A94"/>
    <w:multiLevelType w:val="hybridMultilevel"/>
    <w:tmpl w:val="979CB5B6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A1C2A"/>
    <w:multiLevelType w:val="hybridMultilevel"/>
    <w:tmpl w:val="57D88FF4"/>
    <w:lvl w:ilvl="0" w:tplc="A14C8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910D2"/>
    <w:multiLevelType w:val="hybridMultilevel"/>
    <w:tmpl w:val="AF6A0DEC"/>
    <w:lvl w:ilvl="0" w:tplc="228A5A1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231C01"/>
    <w:multiLevelType w:val="hybridMultilevel"/>
    <w:tmpl w:val="0DD62B32"/>
    <w:lvl w:ilvl="0" w:tplc="A14C8D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D6C4A5F"/>
    <w:multiLevelType w:val="multilevel"/>
    <w:tmpl w:val="E6D4D7A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8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6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7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3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56" w:hanging="2160"/>
      </w:pPr>
      <w:rPr>
        <w:rFonts w:hint="default"/>
      </w:rPr>
    </w:lvl>
  </w:abstractNum>
  <w:num w:numId="1">
    <w:abstractNumId w:val="4"/>
  </w:num>
  <w:num w:numId="2">
    <w:abstractNumId w:val="10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8F"/>
    <w:rsid w:val="00042239"/>
    <w:rsid w:val="00050A00"/>
    <w:rsid w:val="00064499"/>
    <w:rsid w:val="000717FF"/>
    <w:rsid w:val="00081E89"/>
    <w:rsid w:val="00083B86"/>
    <w:rsid w:val="000A0683"/>
    <w:rsid w:val="000C2205"/>
    <w:rsid w:val="000C3CD9"/>
    <w:rsid w:val="000C4C66"/>
    <w:rsid w:val="000C5A75"/>
    <w:rsid w:val="001119F2"/>
    <w:rsid w:val="00123393"/>
    <w:rsid w:val="0012398A"/>
    <w:rsid w:val="00157B0A"/>
    <w:rsid w:val="001969B0"/>
    <w:rsid w:val="001B434D"/>
    <w:rsid w:val="001F5F2E"/>
    <w:rsid w:val="00251736"/>
    <w:rsid w:val="002855AE"/>
    <w:rsid w:val="002A2562"/>
    <w:rsid w:val="002C7AA8"/>
    <w:rsid w:val="002D17B7"/>
    <w:rsid w:val="002D688A"/>
    <w:rsid w:val="002E47BB"/>
    <w:rsid w:val="00303C2F"/>
    <w:rsid w:val="003415B3"/>
    <w:rsid w:val="003576C8"/>
    <w:rsid w:val="00421794"/>
    <w:rsid w:val="0047656B"/>
    <w:rsid w:val="004C27BE"/>
    <w:rsid w:val="004E1E70"/>
    <w:rsid w:val="004E59A5"/>
    <w:rsid w:val="005402D9"/>
    <w:rsid w:val="0056139F"/>
    <w:rsid w:val="005C20DF"/>
    <w:rsid w:val="005D46C8"/>
    <w:rsid w:val="006149E4"/>
    <w:rsid w:val="006173CA"/>
    <w:rsid w:val="006200C5"/>
    <w:rsid w:val="00622B8F"/>
    <w:rsid w:val="006236A1"/>
    <w:rsid w:val="00644002"/>
    <w:rsid w:val="0064764A"/>
    <w:rsid w:val="006531B6"/>
    <w:rsid w:val="006A5DB7"/>
    <w:rsid w:val="006B5FA7"/>
    <w:rsid w:val="006D6B0A"/>
    <w:rsid w:val="00703CCE"/>
    <w:rsid w:val="0074488F"/>
    <w:rsid w:val="007A6475"/>
    <w:rsid w:val="007B5133"/>
    <w:rsid w:val="007C305A"/>
    <w:rsid w:val="007C5873"/>
    <w:rsid w:val="007D7B37"/>
    <w:rsid w:val="007E72C6"/>
    <w:rsid w:val="00807E34"/>
    <w:rsid w:val="00832C48"/>
    <w:rsid w:val="00851ADC"/>
    <w:rsid w:val="0086318B"/>
    <w:rsid w:val="0087368E"/>
    <w:rsid w:val="008A2266"/>
    <w:rsid w:val="008E100D"/>
    <w:rsid w:val="008E50FE"/>
    <w:rsid w:val="008F235D"/>
    <w:rsid w:val="009006E3"/>
    <w:rsid w:val="00904A4E"/>
    <w:rsid w:val="009209D6"/>
    <w:rsid w:val="00925C3E"/>
    <w:rsid w:val="00927E03"/>
    <w:rsid w:val="0094320E"/>
    <w:rsid w:val="00967940"/>
    <w:rsid w:val="0097159B"/>
    <w:rsid w:val="00991748"/>
    <w:rsid w:val="00A64741"/>
    <w:rsid w:val="00A72689"/>
    <w:rsid w:val="00A7454F"/>
    <w:rsid w:val="00A80615"/>
    <w:rsid w:val="00AA57DE"/>
    <w:rsid w:val="00AC43DD"/>
    <w:rsid w:val="00B0266A"/>
    <w:rsid w:val="00B11262"/>
    <w:rsid w:val="00B12106"/>
    <w:rsid w:val="00B14A81"/>
    <w:rsid w:val="00B81A57"/>
    <w:rsid w:val="00BA0D5B"/>
    <w:rsid w:val="00BB528C"/>
    <w:rsid w:val="00BE6F86"/>
    <w:rsid w:val="00C075F7"/>
    <w:rsid w:val="00C16CB9"/>
    <w:rsid w:val="00CB2081"/>
    <w:rsid w:val="00CB3112"/>
    <w:rsid w:val="00CB6BBD"/>
    <w:rsid w:val="00CC5901"/>
    <w:rsid w:val="00CE1758"/>
    <w:rsid w:val="00D44E28"/>
    <w:rsid w:val="00DA5D6B"/>
    <w:rsid w:val="00DD43FF"/>
    <w:rsid w:val="00DF10C6"/>
    <w:rsid w:val="00E13D2E"/>
    <w:rsid w:val="00E53555"/>
    <w:rsid w:val="00E64ECA"/>
    <w:rsid w:val="00E6609A"/>
    <w:rsid w:val="00E867DD"/>
    <w:rsid w:val="00E9066D"/>
    <w:rsid w:val="00EC184C"/>
    <w:rsid w:val="00EC3997"/>
    <w:rsid w:val="00EC6CA5"/>
    <w:rsid w:val="00ED6BBC"/>
    <w:rsid w:val="00EF4434"/>
    <w:rsid w:val="00F00DA9"/>
    <w:rsid w:val="00F12752"/>
    <w:rsid w:val="00F23F55"/>
    <w:rsid w:val="00FB6B74"/>
    <w:rsid w:val="00FC4A77"/>
    <w:rsid w:val="00FD5FE5"/>
    <w:rsid w:val="00FE0E51"/>
    <w:rsid w:val="00FE3B0E"/>
    <w:rsid w:val="00FF5D11"/>
    <w:rsid w:val="00FF6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9E8172-C330-4DB8-AB2F-78FCAF657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3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2B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22B8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B513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217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39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menskoye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1591</Words>
  <Characters>9071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Бывшева</dc:creator>
  <cp:lastModifiedBy>P04U06</cp:lastModifiedBy>
  <cp:revision>7</cp:revision>
  <cp:lastPrinted>2023-10-25T13:12:00Z</cp:lastPrinted>
  <dcterms:created xsi:type="dcterms:W3CDTF">2024-01-17T13:20:00Z</dcterms:created>
  <dcterms:modified xsi:type="dcterms:W3CDTF">2024-01-26T13:22:00Z</dcterms:modified>
</cp:coreProperties>
</file>