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A" w:rsidRPr="00903256" w:rsidRDefault="00AC188A" w:rsidP="00AC188A">
      <w:pPr>
        <w:pStyle w:val="Default"/>
        <w:jc w:val="right"/>
      </w:pPr>
      <w:r w:rsidRPr="00903256">
        <w:t xml:space="preserve">Приложение 4 </w:t>
      </w:r>
    </w:p>
    <w:p w:rsidR="00AC188A" w:rsidRPr="00903256" w:rsidRDefault="00AC188A" w:rsidP="00AC188A">
      <w:pPr>
        <w:pStyle w:val="Default"/>
        <w:jc w:val="right"/>
        <w:rPr>
          <w:bCs/>
        </w:rPr>
      </w:pPr>
      <w:r w:rsidRPr="00903256">
        <w:t xml:space="preserve">к </w:t>
      </w:r>
      <w:r w:rsidRPr="00903256">
        <w:rPr>
          <w:bCs/>
        </w:rPr>
        <w:t xml:space="preserve">Постановлению Администрации </w:t>
      </w:r>
    </w:p>
    <w:p w:rsidR="00AC188A" w:rsidRPr="00903256" w:rsidRDefault="00AC188A" w:rsidP="00AC188A">
      <w:pPr>
        <w:pStyle w:val="Default"/>
        <w:jc w:val="right"/>
        <w:rPr>
          <w:bCs/>
        </w:rPr>
      </w:pPr>
      <w:r w:rsidRPr="00903256">
        <w:rPr>
          <w:bCs/>
        </w:rPr>
        <w:t xml:space="preserve">Раменского городского округа </w:t>
      </w:r>
    </w:p>
    <w:p w:rsidR="00AC188A" w:rsidRPr="00903256" w:rsidRDefault="00AC188A" w:rsidP="00AC188A">
      <w:pPr>
        <w:ind w:firstLine="567"/>
        <w:jc w:val="right"/>
        <w:rPr>
          <w:b/>
          <w:bCs/>
          <w:sz w:val="24"/>
          <w:szCs w:val="24"/>
        </w:rPr>
      </w:pPr>
      <w:r w:rsidRPr="00903256">
        <w:rPr>
          <w:bCs/>
          <w:sz w:val="24"/>
          <w:szCs w:val="24"/>
        </w:rPr>
        <w:t>от ______№_________</w:t>
      </w:r>
    </w:p>
    <w:p w:rsidR="00AC188A" w:rsidRDefault="00AC188A" w:rsidP="00AC188A">
      <w:pPr>
        <w:jc w:val="right"/>
        <w:rPr>
          <w:sz w:val="24"/>
          <w:szCs w:val="24"/>
        </w:rPr>
      </w:pPr>
    </w:p>
    <w:p w:rsidR="00AC188A" w:rsidRPr="00903256" w:rsidRDefault="00AC188A" w:rsidP="00AC188A">
      <w:pPr>
        <w:jc w:val="right"/>
        <w:rPr>
          <w:sz w:val="24"/>
          <w:szCs w:val="24"/>
        </w:rPr>
      </w:pPr>
    </w:p>
    <w:p w:rsidR="00AC188A" w:rsidRPr="00903256" w:rsidRDefault="00AC188A" w:rsidP="00AC188A">
      <w:pPr>
        <w:jc w:val="center"/>
        <w:rPr>
          <w:b/>
          <w:bCs/>
          <w:sz w:val="24"/>
          <w:szCs w:val="24"/>
        </w:rPr>
      </w:pPr>
      <w:r w:rsidRPr="00903256">
        <w:rPr>
          <w:b/>
          <w:bCs/>
          <w:sz w:val="24"/>
          <w:szCs w:val="24"/>
        </w:rPr>
        <w:t>Предельные параметры разрешенного строительства</w:t>
      </w:r>
    </w:p>
    <w:p w:rsidR="00AC188A" w:rsidRPr="00903256" w:rsidRDefault="00AC188A" w:rsidP="00AC188A">
      <w:pPr>
        <w:jc w:val="center"/>
        <w:rPr>
          <w:b/>
          <w:bCs/>
          <w:sz w:val="28"/>
          <w:szCs w:val="28"/>
        </w:rPr>
      </w:pPr>
      <w:r w:rsidRPr="00903256"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AC188A" w:rsidRPr="00903256" w:rsidRDefault="00AC188A" w:rsidP="00AC188A">
      <w:pPr>
        <w:jc w:val="center"/>
        <w:rPr>
          <w:b/>
          <w:bCs/>
          <w:sz w:val="28"/>
          <w:szCs w:val="28"/>
        </w:rPr>
      </w:pPr>
    </w:p>
    <w:tbl>
      <w:tblPr>
        <w:tblW w:w="9918" w:type="dxa"/>
        <w:tblInd w:w="113" w:type="dxa"/>
        <w:tblLayout w:type="fixed"/>
        <w:tblLook w:val="04A0"/>
      </w:tblPr>
      <w:tblGrid>
        <w:gridCol w:w="1980"/>
        <w:gridCol w:w="1417"/>
        <w:gridCol w:w="2552"/>
        <w:gridCol w:w="709"/>
        <w:gridCol w:w="3260"/>
      </w:tblGrid>
      <w:tr w:rsidR="00AC188A" w:rsidRPr="00903256" w:rsidTr="007A4F1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208E2">
              <w:rPr>
                <w:b/>
                <w:bCs/>
                <w:color w:val="000000"/>
                <w:sz w:val="24"/>
                <w:szCs w:val="24"/>
                <w:lang w:eastAsia="en-US"/>
              </w:rPr>
              <w:t>Площадка №1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(ул. Чугунова)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208E2">
              <w:rPr>
                <w:b/>
                <w:bCs/>
                <w:color w:val="000000"/>
                <w:sz w:val="24"/>
                <w:szCs w:val="24"/>
                <w:lang w:eastAsia="en-US"/>
              </w:rPr>
              <w:t>Площадка №2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(ул. Крымская)</w:t>
            </w:r>
          </w:p>
        </w:tc>
      </w:tr>
      <w:tr w:rsidR="00AC188A" w:rsidRPr="00903256" w:rsidTr="008202C5">
        <w:trPr>
          <w:trHeight w:val="346"/>
        </w:trPr>
        <w:tc>
          <w:tcPr>
            <w:tcW w:w="33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Общая площадь квартир, кв. м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247917" w:rsidRDefault="00247917" w:rsidP="007A4F1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47917">
              <w:rPr>
                <w:color w:val="000000"/>
                <w:sz w:val="24"/>
                <w:szCs w:val="24"/>
                <w:lang w:val="en-US"/>
              </w:rPr>
              <w:t>9110.2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jc w:val="right"/>
              <w:rPr>
                <w:color w:val="000000"/>
                <w:sz w:val="24"/>
                <w:szCs w:val="24"/>
                <w:lang w:val="en-US"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60924</w:t>
            </w:r>
          </w:p>
        </w:tc>
      </w:tr>
      <w:tr w:rsidR="00AC188A" w:rsidRPr="00903256" w:rsidTr="00472E30">
        <w:trPr>
          <w:trHeight w:val="192"/>
        </w:trPr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AC188A" w:rsidRDefault="00AC188A" w:rsidP="0024791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188A">
              <w:rPr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  <w:r w:rsidR="00247917">
              <w:rPr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  <w:r w:rsidRPr="00AC188A"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247917">
              <w:rPr>
                <w:b/>
                <w:bCs/>
                <w:color w:val="000000"/>
                <w:sz w:val="24"/>
                <w:szCs w:val="24"/>
                <w:lang w:eastAsia="en-US"/>
              </w:rPr>
              <w:t>,2</w:t>
            </w:r>
          </w:p>
        </w:tc>
      </w:tr>
      <w:tr w:rsidR="00AC188A" w:rsidRPr="00903256" w:rsidTr="007A4F1C">
        <w:trPr>
          <w:trHeight w:val="597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Плотность застройки, кв. м/га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247917" w:rsidRDefault="00247917" w:rsidP="009B708B">
            <w:pPr>
              <w:jc w:val="right"/>
              <w:rPr>
                <w:color w:val="000000"/>
                <w:sz w:val="24"/>
                <w:szCs w:val="24"/>
                <w:lang w:val="en-US" w:eastAsia="en-US"/>
              </w:rPr>
            </w:pPr>
            <w:r w:rsidRPr="00247917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B708B">
              <w:rPr>
                <w:bCs/>
                <w:color w:val="000000"/>
                <w:sz w:val="24"/>
                <w:szCs w:val="24"/>
                <w:lang w:eastAsia="en-US"/>
              </w:rPr>
              <w:t>17404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Кв. слева - 18775</w:t>
            </w:r>
          </w:p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Кв. справа - 23099</w:t>
            </w:r>
          </w:p>
          <w:p w:rsidR="00AC188A" w:rsidRPr="00903256" w:rsidRDefault="00AC188A" w:rsidP="007A4F1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903256" w:rsidTr="007A4F1C">
        <w:trPr>
          <w:trHeight w:val="502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Процент застройки жилыми домами в квартале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9B708B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17,8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807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Кв. слева - 1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Кв. справа -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13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AC188A" w:rsidRPr="00903256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C188A" w:rsidRPr="00903256" w:rsidTr="007A4F1C">
        <w:trPr>
          <w:trHeight w:val="315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Предельная этажность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247917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247917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17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C188A" w:rsidRPr="00903256" w:rsidTr="007A4F1C">
        <w:trPr>
          <w:trHeight w:val="519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Минимальные/максимальные размеры земельных участков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Определить проектом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Определить проектом</w:t>
            </w:r>
          </w:p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903256" w:rsidTr="007A4F1C">
        <w:trPr>
          <w:trHeight w:val="502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Минимальные отступы от границ земельных участков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Определить проектом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Определить проектом</w:t>
            </w:r>
          </w:p>
        </w:tc>
      </w:tr>
      <w:tr w:rsidR="00AC188A" w:rsidRPr="00903256" w:rsidTr="007A4F1C">
        <w:trPr>
          <w:trHeight w:val="30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color w:val="000000"/>
                <w:sz w:val="24"/>
                <w:szCs w:val="24"/>
                <w:lang w:eastAsia="en-US"/>
              </w:rPr>
              <w:t>Виды разрешенного использования</w:t>
            </w:r>
          </w:p>
        </w:tc>
      </w:tr>
      <w:tr w:rsidR="00AC188A" w:rsidRPr="00903256" w:rsidTr="007A4F1C">
        <w:trPr>
          <w:trHeight w:val="2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ВРИ</w:t>
            </w:r>
          </w:p>
        </w:tc>
      </w:tr>
      <w:tr w:rsidR="00AC188A" w:rsidRPr="00903256" w:rsidTr="007A4F1C">
        <w:trPr>
          <w:trHeight w:val="29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EA36BA" w:rsidRDefault="00AC188A" w:rsidP="007A4F1C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A36BA">
              <w:rPr>
                <w:b/>
                <w:color w:val="000000"/>
                <w:sz w:val="22"/>
                <w:szCs w:val="22"/>
                <w:lang w:eastAsia="en-US"/>
              </w:rPr>
              <w:t>Основные:</w:t>
            </w: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2.6 Многоэтажная жилая застройка (высотная застройка)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2.7. </w:t>
            </w:r>
            <w:r w:rsidRPr="00721644">
              <w:rPr>
                <w:sz w:val="22"/>
                <w:szCs w:val="22"/>
              </w:rPr>
              <w:t>Обслуживание жилой застройки</w:t>
            </w:r>
          </w:p>
          <w:p w:rsidR="00AC188A" w:rsidRPr="00721644" w:rsidRDefault="00AC188A" w:rsidP="007A4F1C">
            <w:pPr>
              <w:jc w:val="both"/>
              <w:rPr>
                <w:sz w:val="22"/>
                <w:szCs w:val="22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3.1.</w:t>
            </w:r>
            <w:r w:rsidRPr="00721644">
              <w:rPr>
                <w:sz w:val="22"/>
                <w:szCs w:val="22"/>
              </w:rPr>
              <w:t>Коммунальное обслуживание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sz w:val="22"/>
                <w:szCs w:val="22"/>
              </w:rPr>
              <w:t>3.3. Бытовое обслуживание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4.0. Предпринимательство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4.4. Магазины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4.6. Общественное питание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4.7. Гостиничное обслуживание</w:t>
            </w:r>
          </w:p>
          <w:p w:rsidR="00AC188A" w:rsidRPr="00721644" w:rsidRDefault="00AC188A" w:rsidP="007A4F1C">
            <w:pPr>
              <w:jc w:val="both"/>
              <w:rPr>
                <w:sz w:val="22"/>
                <w:szCs w:val="22"/>
              </w:rPr>
            </w:pPr>
            <w:r w:rsidRPr="00721644">
              <w:rPr>
                <w:sz w:val="22"/>
                <w:szCs w:val="22"/>
              </w:rPr>
              <w:t>8.3 Обеспечение внутреннего правопорядка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12.0 Земельные участки (территории) общего пользования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br/>
              <w:t>12.0.1 Улично-дорожная сеть</w:t>
            </w:r>
          </w:p>
          <w:p w:rsidR="00AC188A" w:rsidRPr="00721644" w:rsidRDefault="00AC188A" w:rsidP="007A4F1C">
            <w:pPr>
              <w:rPr>
                <w:sz w:val="22"/>
                <w:szCs w:val="22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12.02 </w:t>
            </w:r>
            <w:r w:rsidRPr="00721644">
              <w:rPr>
                <w:sz w:val="22"/>
                <w:szCs w:val="22"/>
              </w:rPr>
              <w:t>Благоустройство территории</w:t>
            </w:r>
          </w:p>
          <w:p w:rsidR="00AC188A" w:rsidRPr="00721644" w:rsidRDefault="00AC188A" w:rsidP="007A4F1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Pr="00721644" w:rsidRDefault="00AC188A" w:rsidP="007A4F1C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2.6 Многоэтажная жилая застройка (высотная застройка)</w:t>
            </w:r>
          </w:p>
          <w:p w:rsidR="00AC188A" w:rsidRPr="00721644" w:rsidRDefault="00AC188A" w:rsidP="007A4F1C">
            <w:pPr>
              <w:jc w:val="both"/>
              <w:rPr>
                <w:sz w:val="22"/>
                <w:szCs w:val="22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2.7. </w:t>
            </w:r>
            <w:r w:rsidRPr="00721644">
              <w:rPr>
                <w:sz w:val="22"/>
                <w:szCs w:val="22"/>
              </w:rPr>
              <w:t>Обслуживание жилой застройки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2.7.1 Хранение автотранспорта</w:t>
            </w:r>
          </w:p>
          <w:p w:rsidR="00AC188A" w:rsidRPr="00721644" w:rsidRDefault="00AC188A" w:rsidP="007A4F1C">
            <w:pPr>
              <w:jc w:val="both"/>
              <w:rPr>
                <w:sz w:val="22"/>
                <w:szCs w:val="22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3.1. </w:t>
            </w:r>
            <w:r w:rsidRPr="00721644">
              <w:rPr>
                <w:sz w:val="22"/>
                <w:szCs w:val="22"/>
              </w:rPr>
              <w:t>Коммунальное обслуживание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sz w:val="22"/>
                <w:szCs w:val="22"/>
              </w:rPr>
              <w:t>3.3. Бытовое обслуживание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4.0. Предпринимательство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4.4. Магазины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4.6. Общественное питание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4.7. Гостиничное обслуживание</w:t>
            </w:r>
          </w:p>
          <w:p w:rsidR="00AC188A" w:rsidRPr="00721644" w:rsidRDefault="00AC188A" w:rsidP="007A4F1C">
            <w:pPr>
              <w:jc w:val="both"/>
              <w:rPr>
                <w:sz w:val="22"/>
                <w:szCs w:val="22"/>
              </w:rPr>
            </w:pPr>
            <w:r w:rsidRPr="00721644">
              <w:rPr>
                <w:sz w:val="22"/>
                <w:szCs w:val="22"/>
              </w:rPr>
              <w:t>8.3 Обеспечение внутреннего правопорядка</w:t>
            </w:r>
          </w:p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i/>
                <w:sz w:val="22"/>
                <w:szCs w:val="22"/>
              </w:rPr>
              <w:t xml:space="preserve"> </w:t>
            </w:r>
            <w:r w:rsidRPr="00721644">
              <w:rPr>
                <w:sz w:val="22"/>
                <w:szCs w:val="22"/>
              </w:rPr>
              <w:t xml:space="preserve"> 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 12.0 Земельные участки (территории) общего пользования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br/>
              <w:t>12.0.1 Улично-дорожная сеть</w:t>
            </w:r>
          </w:p>
          <w:p w:rsidR="00AC188A" w:rsidRPr="00721644" w:rsidRDefault="00AC188A" w:rsidP="007A4F1C">
            <w:pPr>
              <w:rPr>
                <w:color w:val="000000"/>
                <w:sz w:val="22"/>
                <w:szCs w:val="22"/>
                <w:lang w:eastAsia="en-US"/>
              </w:rPr>
            </w:pP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 xml:space="preserve">12.02 </w:t>
            </w:r>
            <w:r w:rsidRPr="0072164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AC188A" w:rsidRPr="00903256" w:rsidTr="007A4F1C">
        <w:trPr>
          <w:trHeight w:val="7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EA36BA" w:rsidRDefault="00AC188A" w:rsidP="00EA36BA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36BA">
              <w:rPr>
                <w:b/>
                <w:color w:val="000000"/>
                <w:sz w:val="22"/>
                <w:szCs w:val="22"/>
                <w:lang w:eastAsia="en-US"/>
              </w:rPr>
              <w:t>Вспом</w:t>
            </w:r>
            <w:r w:rsidR="00EA36BA" w:rsidRPr="00EA36BA">
              <w:rPr>
                <w:b/>
                <w:color w:val="000000"/>
                <w:sz w:val="22"/>
                <w:szCs w:val="22"/>
                <w:lang w:eastAsia="en-US"/>
              </w:rPr>
              <w:t>о</w:t>
            </w:r>
            <w:r w:rsidRPr="00EA36BA">
              <w:rPr>
                <w:b/>
                <w:color w:val="000000"/>
                <w:sz w:val="22"/>
                <w:szCs w:val="22"/>
                <w:lang w:eastAsia="en-US"/>
              </w:rPr>
              <w:t>гатель-ные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pStyle w:val="1"/>
              <w:tabs>
                <w:tab w:val="left" w:pos="354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21644">
              <w:rPr>
                <w:rFonts w:ascii="Times New Roman" w:hAnsi="Times New Roman" w:cs="Times New Roman"/>
              </w:rPr>
              <w:t>.1.1.Предоставление коммунальных услуг</w:t>
            </w:r>
            <w:bookmarkStart w:id="0" w:name="bookmark1798"/>
            <w:bookmarkEnd w:id="0"/>
          </w:p>
          <w:p w:rsidR="00AC188A" w:rsidRPr="00721644" w:rsidRDefault="00AC188A" w:rsidP="007A4F1C">
            <w:pPr>
              <w:pStyle w:val="1"/>
              <w:tabs>
                <w:tab w:val="left" w:pos="354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21644">
              <w:rPr>
                <w:rFonts w:ascii="Times New Roman" w:hAnsi="Times New Roman" w:cs="Times New Roman"/>
              </w:rPr>
              <w:t>6.8. Связь</w:t>
            </w:r>
            <w:bookmarkStart w:id="1" w:name="bookmark1799"/>
            <w:bookmarkEnd w:id="1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both"/>
              <w:rPr>
                <w:sz w:val="22"/>
                <w:szCs w:val="22"/>
              </w:rPr>
            </w:pPr>
            <w:r w:rsidRPr="00721644">
              <w:rPr>
                <w:sz w:val="22"/>
                <w:szCs w:val="22"/>
              </w:rPr>
              <w:t xml:space="preserve"> 3.1.1Предоставление коммунальных услуг</w:t>
            </w:r>
          </w:p>
          <w:p w:rsidR="00AC188A" w:rsidRPr="00721644" w:rsidRDefault="00AC188A" w:rsidP="007A4F1C">
            <w:pPr>
              <w:jc w:val="both"/>
              <w:rPr>
                <w:sz w:val="22"/>
                <w:szCs w:val="22"/>
              </w:rPr>
            </w:pPr>
            <w:r w:rsidRPr="00721644">
              <w:rPr>
                <w:sz w:val="22"/>
                <w:szCs w:val="22"/>
              </w:rPr>
              <w:t>6.8. Связь</w:t>
            </w:r>
          </w:p>
        </w:tc>
      </w:tr>
      <w:tr w:rsidR="00AC188A" w:rsidRPr="00903256" w:rsidTr="007A4F1C">
        <w:trPr>
          <w:trHeight w:val="630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EA36BA" w:rsidRDefault="00AC188A" w:rsidP="007A4F1C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A36B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Условно-разрешенные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4.5.Банковская и страховая деятельность</w:t>
            </w:r>
          </w:p>
          <w:p w:rsidR="00AC188A" w:rsidRDefault="00AC188A" w:rsidP="007A4F1C">
            <w:pPr>
              <w:jc w:val="both"/>
              <w:rPr>
                <w:sz w:val="22"/>
                <w:szCs w:val="22"/>
              </w:rPr>
            </w:pPr>
          </w:p>
          <w:p w:rsidR="00AC188A" w:rsidRPr="00903256" w:rsidRDefault="00AC188A" w:rsidP="007A4F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Pr="00721644" w:rsidRDefault="00AC188A" w:rsidP="007A4F1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1644">
              <w:rPr>
                <w:bCs/>
                <w:color w:val="000000"/>
                <w:sz w:val="22"/>
                <w:szCs w:val="22"/>
                <w:lang w:eastAsia="en-US"/>
              </w:rPr>
              <w:t>4.5.Банковская и страховая деятельность</w:t>
            </w:r>
          </w:p>
          <w:p w:rsidR="00AC188A" w:rsidRDefault="00AC188A" w:rsidP="007A4F1C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AC188A" w:rsidRPr="00903256" w:rsidRDefault="00AC188A" w:rsidP="007A4F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C188A" w:rsidRPr="00903256" w:rsidRDefault="00AC188A" w:rsidP="00AC188A">
      <w:pPr>
        <w:jc w:val="center"/>
        <w:rPr>
          <w:b/>
          <w:bCs/>
          <w:sz w:val="24"/>
          <w:szCs w:val="24"/>
        </w:rPr>
      </w:pPr>
      <w:r>
        <w:br w:type="page"/>
      </w:r>
      <w:r w:rsidRPr="00903256">
        <w:rPr>
          <w:b/>
          <w:bCs/>
          <w:sz w:val="24"/>
          <w:szCs w:val="24"/>
        </w:rPr>
        <w:lastRenderedPageBreak/>
        <w:t>Предельные параметры разрешенного строительства</w:t>
      </w:r>
    </w:p>
    <w:p w:rsidR="00AC188A" w:rsidRPr="00903256" w:rsidRDefault="00AC188A" w:rsidP="00AC188A">
      <w:pPr>
        <w:jc w:val="center"/>
        <w:rPr>
          <w:b/>
          <w:bCs/>
          <w:sz w:val="28"/>
          <w:szCs w:val="28"/>
        </w:rPr>
      </w:pPr>
      <w:r w:rsidRPr="00903256"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AC188A" w:rsidRDefault="00AC188A" w:rsidP="00AC188A"/>
    <w:tbl>
      <w:tblPr>
        <w:tblW w:w="9918" w:type="dxa"/>
        <w:tblInd w:w="113" w:type="dxa"/>
        <w:tblLayout w:type="fixed"/>
        <w:tblLook w:val="04A0"/>
      </w:tblPr>
      <w:tblGrid>
        <w:gridCol w:w="1696"/>
        <w:gridCol w:w="993"/>
        <w:gridCol w:w="1280"/>
        <w:gridCol w:w="1696"/>
        <w:gridCol w:w="284"/>
        <w:gridCol w:w="3969"/>
      </w:tblGrid>
      <w:tr w:rsidR="00AC188A" w:rsidRPr="00F34B6D" w:rsidTr="007A4F1C">
        <w:trPr>
          <w:trHeight w:val="63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Площадка №3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ДОУ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Pr="00F34B6D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(ул.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Транспортный проезд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>Площадка №4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СОШ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д.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Дергаево</w:t>
            </w:r>
            <w:proofErr w:type="spellEnd"/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  <w:p w:rsidR="00AC188A" w:rsidRPr="00F34B6D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F34B6D" w:rsidTr="007A4F1C">
        <w:trPr>
          <w:trHeight w:val="502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Общая площадь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кв. м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5328</w:t>
            </w:r>
          </w:p>
          <w:p w:rsidR="00AC188A" w:rsidRPr="00F34B6D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5620</w:t>
            </w:r>
          </w:p>
          <w:p w:rsidR="00AC188A" w:rsidRPr="00F34B6D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F34B6D" w:rsidTr="007A4F1C">
        <w:trPr>
          <w:trHeight w:val="30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Площадь застройки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1804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1150</w:t>
            </w:r>
          </w:p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F34B6D" w:rsidTr="007A4F1C">
        <w:trPr>
          <w:trHeight w:val="2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Проектная вместимость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387</w:t>
            </w:r>
          </w:p>
        </w:tc>
      </w:tr>
      <w:tr w:rsidR="00AC188A" w:rsidRPr="00903256" w:rsidTr="007A4F1C">
        <w:trPr>
          <w:trHeight w:val="63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>Плотность застройки, кв. м/га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5305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2157 </w:t>
            </w:r>
          </w:p>
          <w:p w:rsidR="00AC188A" w:rsidRPr="00F34B6D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903256" w:rsidTr="007A4F1C">
        <w:trPr>
          <w:trHeight w:val="63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Процент застройки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17,1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AC188A" w:rsidRPr="00903256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4,2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C188A" w:rsidRPr="00903256" w:rsidTr="007A4F1C">
        <w:trPr>
          <w:trHeight w:val="63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Предельная этажность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Pr="00F34B6D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AC188A" w:rsidRPr="00903256" w:rsidTr="007A4F1C">
        <w:trPr>
          <w:trHeight w:val="1138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ind w:left="29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Минимальные/максимальные размеры земельных участков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Определить проектом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Pr="00903256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Определить проектом </w:t>
            </w:r>
          </w:p>
          <w:p w:rsidR="00AC188A" w:rsidRPr="00F34B6D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903256" w:rsidTr="007A4F1C">
        <w:trPr>
          <w:trHeight w:val="1373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bCs/>
                <w:color w:val="000000"/>
                <w:sz w:val="24"/>
                <w:szCs w:val="24"/>
                <w:lang w:eastAsia="en-US"/>
              </w:rPr>
              <w:t>Минимальные отступы от границ земельных участков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ind w:left="459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Определить проектом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Определить проектом</w:t>
            </w:r>
          </w:p>
        </w:tc>
      </w:tr>
      <w:tr w:rsidR="00AC188A" w:rsidRPr="00903256" w:rsidTr="00AC188A">
        <w:trPr>
          <w:gridAfter w:val="3"/>
          <w:wAfter w:w="5949" w:type="dxa"/>
          <w:trHeight w:val="268"/>
        </w:trPr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903256" w:rsidTr="007A4F1C">
        <w:trPr>
          <w:trHeight w:val="305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F34B6D" w:rsidRDefault="00AC188A" w:rsidP="007A4F1C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34B6D">
              <w:rPr>
                <w:b/>
                <w:color w:val="000000"/>
                <w:sz w:val="24"/>
                <w:szCs w:val="24"/>
                <w:lang w:eastAsia="en-US"/>
              </w:rPr>
              <w:t>Виды разрешенного использования</w:t>
            </w:r>
          </w:p>
        </w:tc>
      </w:tr>
      <w:tr w:rsidR="00AC188A" w:rsidRPr="00903256" w:rsidTr="007A4F1C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ВРИ</w:t>
            </w:r>
          </w:p>
        </w:tc>
      </w:tr>
      <w:tr w:rsidR="00AC188A" w:rsidRPr="00903256" w:rsidTr="007A4F1C">
        <w:trPr>
          <w:trHeight w:val="23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EA36BA" w:rsidRDefault="00AC188A" w:rsidP="007A4F1C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A36BA">
              <w:rPr>
                <w:b/>
                <w:color w:val="000000"/>
                <w:sz w:val="22"/>
                <w:szCs w:val="22"/>
                <w:lang w:eastAsia="en-US"/>
              </w:rPr>
              <w:t>Основные:</w:t>
            </w: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AC188A" w:rsidRPr="00903256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pStyle w:val="a4"/>
              <w:tabs>
                <w:tab w:val="left" w:pos="538"/>
              </w:tabs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8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9684A">
              <w:rPr>
                <w:rFonts w:ascii="Times New Roman" w:hAnsi="Times New Roman"/>
                <w:sz w:val="24"/>
                <w:szCs w:val="24"/>
              </w:rPr>
              <w:t xml:space="preserve">3.5.1" Дошкольное, начальное и среднее общее образование", </w:t>
            </w:r>
          </w:p>
          <w:p w:rsidR="00AC188A" w:rsidRDefault="00AC188A" w:rsidP="007A4F1C">
            <w:pPr>
              <w:pStyle w:val="a4"/>
              <w:tabs>
                <w:tab w:val="left" w:pos="538"/>
              </w:tabs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84A">
              <w:rPr>
                <w:rFonts w:ascii="Times New Roman" w:hAnsi="Times New Roman"/>
                <w:sz w:val="24"/>
                <w:szCs w:val="24"/>
              </w:rPr>
              <w:t>5.1 "Спорт"</w:t>
            </w:r>
          </w:p>
          <w:p w:rsidR="00AC188A" w:rsidRPr="00903256" w:rsidRDefault="00AC188A" w:rsidP="007A4F1C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12.0 Земельные участки (территории) общего пользования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br/>
              <w:t>12.0.1 Улично-дорожная сеть</w:t>
            </w:r>
          </w:p>
          <w:p w:rsidR="00AC188A" w:rsidRPr="00B9684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12.02 </w:t>
            </w:r>
            <w:r w:rsidRPr="00F876FC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pStyle w:val="a4"/>
              <w:tabs>
                <w:tab w:val="left" w:pos="154"/>
              </w:tabs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8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9684A">
              <w:rPr>
                <w:rFonts w:ascii="Times New Roman" w:hAnsi="Times New Roman"/>
                <w:sz w:val="24"/>
                <w:szCs w:val="24"/>
              </w:rPr>
              <w:t xml:space="preserve">3.5.1" Дошкольное, начальное и среднее общее образование", </w:t>
            </w:r>
          </w:p>
          <w:p w:rsidR="00AC188A" w:rsidRDefault="00AC188A" w:rsidP="007A4F1C">
            <w:pPr>
              <w:pStyle w:val="a4"/>
              <w:tabs>
                <w:tab w:val="left" w:pos="154"/>
              </w:tabs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84A">
              <w:rPr>
                <w:rFonts w:ascii="Times New Roman" w:hAnsi="Times New Roman"/>
                <w:sz w:val="24"/>
                <w:szCs w:val="24"/>
              </w:rPr>
              <w:t>5.1 "Спорт"</w:t>
            </w:r>
          </w:p>
          <w:p w:rsidR="00AC188A" w:rsidRPr="00903256" w:rsidRDefault="00AC188A" w:rsidP="007A4F1C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12.0 Земельные участки (территории) общего пользования</w:t>
            </w: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br/>
              <w:t>12.0.1 Улично-дорожная сеть</w:t>
            </w:r>
          </w:p>
          <w:p w:rsidR="00AC188A" w:rsidRDefault="00AC188A" w:rsidP="007A4F1C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12.02 </w:t>
            </w:r>
            <w:r w:rsidRPr="00F876FC">
              <w:rPr>
                <w:sz w:val="24"/>
                <w:szCs w:val="24"/>
              </w:rPr>
              <w:t>Благоустройство территории</w:t>
            </w:r>
          </w:p>
          <w:p w:rsidR="00AC188A" w:rsidRPr="00B9684A" w:rsidRDefault="00AC188A" w:rsidP="007A4F1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903256" w:rsidTr="007A4F1C">
        <w:trPr>
          <w:trHeight w:val="4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EA36BA" w:rsidRDefault="00AC188A" w:rsidP="007A4F1C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36BA">
              <w:rPr>
                <w:b/>
                <w:color w:val="000000"/>
                <w:sz w:val="22"/>
                <w:szCs w:val="22"/>
                <w:lang w:eastAsia="en-US"/>
              </w:rPr>
              <w:t>Вспомогате</w:t>
            </w:r>
            <w:proofErr w:type="spellEnd"/>
          </w:p>
          <w:p w:rsidR="00AC188A" w:rsidRPr="00EA36BA" w:rsidRDefault="00AC188A" w:rsidP="007A4F1C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36BA">
              <w:rPr>
                <w:b/>
                <w:color w:val="000000"/>
                <w:sz w:val="22"/>
                <w:szCs w:val="22"/>
                <w:lang w:eastAsia="en-US"/>
              </w:rPr>
              <w:t>льные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6.8. Связь  </w:t>
            </w:r>
          </w:p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</w:p>
          <w:p w:rsidR="00AC188A" w:rsidRPr="00B9684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6.8. Связь  </w:t>
            </w:r>
          </w:p>
          <w:p w:rsidR="00AC188A" w:rsidRPr="00B9684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188A" w:rsidRPr="00903256" w:rsidTr="007A4F1C">
        <w:trPr>
          <w:trHeight w:val="1574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Pr="00EA36BA" w:rsidRDefault="00AC188A" w:rsidP="007A4F1C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A36B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Ус</w:t>
            </w:r>
            <w:r w:rsidR="00EA36BA" w:rsidRPr="00EA36BA">
              <w:rPr>
                <w:b/>
                <w:bCs/>
                <w:color w:val="000000"/>
                <w:sz w:val="22"/>
                <w:szCs w:val="22"/>
                <w:lang w:eastAsia="en-US"/>
              </w:rPr>
              <w:t>л</w:t>
            </w:r>
            <w:r w:rsidRPr="00EA36B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овно-разрешенные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3.1.</w:t>
            </w:r>
            <w:r w:rsidRPr="00F876FC">
              <w:rPr>
                <w:sz w:val="24"/>
                <w:szCs w:val="24"/>
              </w:rPr>
              <w:t>Коммунальное обслуживание</w:t>
            </w:r>
          </w:p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AC188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AC188A" w:rsidRPr="00B9684A" w:rsidRDefault="00AC188A" w:rsidP="007A4F1C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3.1.</w:t>
            </w:r>
            <w:r w:rsidRPr="00F876FC">
              <w:rPr>
                <w:sz w:val="24"/>
                <w:szCs w:val="24"/>
              </w:rPr>
              <w:t>Коммунальное обслуживание</w:t>
            </w:r>
          </w:p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</w:p>
          <w:p w:rsidR="00AC188A" w:rsidRDefault="00AC188A" w:rsidP="007A4F1C">
            <w:pPr>
              <w:jc w:val="both"/>
              <w:rPr>
                <w:sz w:val="24"/>
                <w:szCs w:val="24"/>
              </w:rPr>
            </w:pPr>
          </w:p>
          <w:p w:rsidR="00AC188A" w:rsidRPr="00903256" w:rsidRDefault="00AC188A" w:rsidP="007A4F1C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188A" w:rsidRPr="00903256" w:rsidRDefault="00AC188A" w:rsidP="007A4F1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903256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AC188A" w:rsidRDefault="00AC188A" w:rsidP="00AC188A">
      <w:pPr>
        <w:jc w:val="both"/>
        <w:rPr>
          <w:sz w:val="28"/>
          <w:szCs w:val="28"/>
        </w:rPr>
      </w:pPr>
    </w:p>
    <w:p w:rsidR="001D642F" w:rsidRDefault="001D642F"/>
    <w:sectPr w:rsidR="001D642F" w:rsidSect="00070082">
      <w:pgSz w:w="11907" w:h="16839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AC188A"/>
    <w:rsid w:val="000C7722"/>
    <w:rsid w:val="001D642F"/>
    <w:rsid w:val="00247917"/>
    <w:rsid w:val="005679AE"/>
    <w:rsid w:val="009B708B"/>
    <w:rsid w:val="00AC188A"/>
    <w:rsid w:val="00B8060D"/>
    <w:rsid w:val="00B96807"/>
    <w:rsid w:val="00C75B9B"/>
    <w:rsid w:val="00EA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8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Другое_"/>
    <w:link w:val="a4"/>
    <w:rsid w:val="00AC188A"/>
    <w:rPr>
      <w:rFonts w:ascii="Calibri" w:eastAsia="Calibri" w:hAnsi="Calibri" w:cs="Calibri"/>
    </w:rPr>
  </w:style>
  <w:style w:type="paragraph" w:customStyle="1" w:styleId="a4">
    <w:name w:val="Другое"/>
    <w:basedOn w:val="a"/>
    <w:link w:val="a3"/>
    <w:rsid w:val="00AC188A"/>
    <w:pPr>
      <w:widowControl w:val="0"/>
      <w:spacing w:after="100" w:line="271" w:lineRule="auto"/>
      <w:ind w:firstLine="4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AC188A"/>
    <w:rPr>
      <w:rFonts w:ascii="Calibri" w:eastAsia="Calibri" w:hAnsi="Calibri" w:cs="Calibri"/>
    </w:rPr>
  </w:style>
  <w:style w:type="paragraph" w:customStyle="1" w:styleId="1">
    <w:name w:val="Основной текст1"/>
    <w:basedOn w:val="a"/>
    <w:link w:val="a5"/>
    <w:rsid w:val="00AC188A"/>
    <w:pPr>
      <w:widowControl w:val="0"/>
      <w:spacing w:after="100" w:line="271" w:lineRule="auto"/>
      <w:ind w:firstLine="40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2023-08-30T14:01:00Z</dcterms:created>
  <dcterms:modified xsi:type="dcterms:W3CDTF">2023-11-23T11:37:00Z</dcterms:modified>
</cp:coreProperties>
</file>