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964"/>
        <w:gridCol w:w="4013"/>
        <w:gridCol w:w="2194"/>
        <w:gridCol w:w="2897"/>
        <w:gridCol w:w="138"/>
      </w:tblGrid>
      <w:tr w:rsidR="00081394" w:rsidTr="00302E7F">
        <w:trPr>
          <w:cantSplit/>
          <w:trHeight w:val="20"/>
          <w:jc w:val="center"/>
        </w:trPr>
        <w:tc>
          <w:tcPr>
            <w:tcW w:w="10206" w:type="dxa"/>
            <w:gridSpan w:val="5"/>
          </w:tcPr>
          <w:p w:rsidR="00081394" w:rsidRDefault="00081394" w:rsidP="00081394">
            <w:pPr>
              <w:spacing w:after="0"/>
              <w:jc w:val="center"/>
              <w:rPr>
                <w:b/>
                <w:sz w:val="8"/>
              </w:rPr>
            </w:pPr>
          </w:p>
          <w:p w:rsidR="00081394" w:rsidRDefault="00081394" w:rsidP="00081394">
            <w:pPr>
              <w:spacing w:after="0"/>
              <w:jc w:val="center"/>
              <w:rPr>
                <w:b/>
                <w:sz w:val="36"/>
              </w:rPr>
            </w:pPr>
            <w:r w:rsidRPr="00B65CA3">
              <w:rPr>
                <w:b/>
                <w:noProof/>
                <w:sz w:val="36"/>
                <w:lang w:eastAsia="ru-RU"/>
              </w:rPr>
              <w:drawing>
                <wp:inline distT="0" distB="0" distL="0" distR="0">
                  <wp:extent cx="590550" cy="733425"/>
                  <wp:effectExtent l="0" t="0" r="0" b="9525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81394" w:rsidRPr="00081394" w:rsidRDefault="00081394" w:rsidP="00081394">
            <w:pPr>
              <w:spacing w:after="0"/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081394">
              <w:rPr>
                <w:rFonts w:ascii="Times New Roman" w:hAnsi="Times New Roman" w:cs="Times New Roman"/>
                <w:b/>
                <w:sz w:val="36"/>
              </w:rPr>
              <w:t>АДМИНИСТРАЦИЯ</w:t>
            </w:r>
          </w:p>
          <w:p w:rsidR="00081394" w:rsidRPr="00081394" w:rsidRDefault="00081394" w:rsidP="00081394">
            <w:pPr>
              <w:spacing w:after="0"/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081394">
              <w:rPr>
                <w:rFonts w:ascii="Times New Roman" w:hAnsi="Times New Roman" w:cs="Times New Roman"/>
                <w:b/>
                <w:sz w:val="36"/>
              </w:rPr>
              <w:t xml:space="preserve">РАМЕНСКОГО ГОРОДСКОГО ОКРУГА </w:t>
            </w:r>
          </w:p>
          <w:p w:rsidR="00081394" w:rsidRPr="00081394" w:rsidRDefault="00081394" w:rsidP="00081394">
            <w:pPr>
              <w:spacing w:after="0"/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081394">
              <w:rPr>
                <w:rFonts w:ascii="Times New Roman" w:hAnsi="Times New Roman" w:cs="Times New Roman"/>
                <w:b/>
                <w:sz w:val="36"/>
              </w:rPr>
              <w:t>МОСКОВСКОЙ ОБЛАСТИ</w:t>
            </w:r>
          </w:p>
          <w:p w:rsidR="00081394" w:rsidRDefault="00081394" w:rsidP="00081394">
            <w:pPr>
              <w:pBdr>
                <w:bottom w:val="single" w:sz="12" w:space="1" w:color="auto"/>
              </w:pBdr>
              <w:spacing w:after="0"/>
              <w:jc w:val="center"/>
              <w:rPr>
                <w:b/>
                <w:sz w:val="6"/>
              </w:rPr>
            </w:pPr>
          </w:p>
          <w:p w:rsidR="00081394" w:rsidRDefault="00081394" w:rsidP="00081394">
            <w:pPr>
              <w:spacing w:after="0"/>
              <w:jc w:val="center"/>
              <w:rPr>
                <w:b/>
                <w:spacing w:val="100"/>
              </w:rPr>
            </w:pPr>
          </w:p>
          <w:p w:rsidR="00081394" w:rsidRDefault="00081394" w:rsidP="00081394">
            <w:pPr>
              <w:spacing w:after="0"/>
              <w:jc w:val="center"/>
              <w:rPr>
                <w:b/>
                <w:spacing w:val="100"/>
              </w:rPr>
            </w:pPr>
          </w:p>
          <w:p w:rsidR="00081394" w:rsidRDefault="00081394" w:rsidP="00081394">
            <w:pPr>
              <w:pStyle w:val="6"/>
              <w:keepNext w:val="0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ПОСТАНОВЛЕНИЕ</w:t>
            </w:r>
          </w:p>
          <w:p w:rsidR="00081394" w:rsidRPr="005012F0" w:rsidRDefault="00081394" w:rsidP="00081394">
            <w:pPr>
              <w:spacing w:after="0"/>
            </w:pPr>
          </w:p>
        </w:tc>
      </w:tr>
      <w:tr w:rsidR="00081394" w:rsidTr="00302E7F">
        <w:trPr>
          <w:gridBefore w:val="1"/>
          <w:gridAfter w:val="1"/>
          <w:wBefore w:w="964" w:type="dxa"/>
          <w:wAfter w:w="138" w:type="dxa"/>
          <w:cantSplit/>
          <w:trHeight w:val="20"/>
          <w:jc w:val="center"/>
        </w:trPr>
        <w:tc>
          <w:tcPr>
            <w:tcW w:w="4013" w:type="dxa"/>
          </w:tcPr>
          <w:p w:rsidR="00081394" w:rsidRPr="00E26E37" w:rsidRDefault="00E26E37" w:rsidP="00081394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pacing w:val="-20"/>
                <w:sz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lang w:val="en-US"/>
              </w:rPr>
              <w:t>30</w:t>
            </w:r>
            <w:r>
              <w:rPr>
                <w:rFonts w:ascii="Times New Roman" w:hAnsi="Times New Roman" w:cs="Times New Roman"/>
                <w:spacing w:val="-20"/>
                <w:sz w:val="24"/>
              </w:rPr>
              <w:t>.05.2024</w:t>
            </w:r>
          </w:p>
        </w:tc>
        <w:tc>
          <w:tcPr>
            <w:tcW w:w="2194" w:type="dxa"/>
          </w:tcPr>
          <w:p w:rsidR="00081394" w:rsidRPr="00081394" w:rsidRDefault="00081394" w:rsidP="00081394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pacing w:val="-20"/>
                <w:sz w:val="24"/>
              </w:rPr>
            </w:pPr>
          </w:p>
        </w:tc>
        <w:tc>
          <w:tcPr>
            <w:tcW w:w="2897" w:type="dxa"/>
          </w:tcPr>
          <w:p w:rsidR="00081394" w:rsidRPr="00E26E37" w:rsidRDefault="00081394" w:rsidP="00081394">
            <w:pPr>
              <w:widowControl w:val="0"/>
              <w:spacing w:after="0"/>
              <w:rPr>
                <w:rFonts w:ascii="Times New Roman" w:hAnsi="Times New Roman" w:cs="Times New Roman"/>
                <w:spacing w:val="-20"/>
                <w:sz w:val="24"/>
                <w:lang w:val="en-US"/>
              </w:rPr>
            </w:pPr>
            <w:r w:rsidRPr="00081394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№</w:t>
            </w:r>
            <w:r w:rsidRPr="00081394">
              <w:rPr>
                <w:rFonts w:ascii="Times New Roman" w:hAnsi="Times New Roman" w:cs="Times New Roman"/>
                <w:spacing w:val="-20"/>
                <w:sz w:val="24"/>
              </w:rPr>
              <w:t xml:space="preserve"> </w:t>
            </w:r>
            <w:r w:rsidR="00E26E37">
              <w:rPr>
                <w:rFonts w:ascii="Times New Roman" w:hAnsi="Times New Roman" w:cs="Times New Roman"/>
                <w:spacing w:val="-20"/>
                <w:sz w:val="24"/>
                <w:lang w:val="en-US"/>
              </w:rPr>
              <w:t xml:space="preserve">  1919</w:t>
            </w:r>
          </w:p>
          <w:p w:rsidR="00081394" w:rsidRPr="00081394" w:rsidRDefault="00081394" w:rsidP="00081394">
            <w:pPr>
              <w:widowControl w:val="0"/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081394" w:rsidRDefault="00081394" w:rsidP="00081394">
      <w:pPr>
        <w:pStyle w:val="Bodytext20"/>
        <w:spacing w:before="0" w:after="0" w:line="240" w:lineRule="auto"/>
        <w:ind w:firstLine="709"/>
        <w:contextualSpacing/>
      </w:pPr>
    </w:p>
    <w:p w:rsidR="001C47CD" w:rsidRPr="00E42525" w:rsidRDefault="008A34C9" w:rsidP="004E08DA">
      <w:pPr>
        <w:pStyle w:val="Bodytext20"/>
        <w:spacing w:before="0" w:after="0" w:line="240" w:lineRule="auto"/>
        <w:contextualSpacing/>
      </w:pPr>
      <w:bookmarkStart w:id="0" w:name="_GoBack"/>
      <w:r w:rsidRPr="00081394">
        <w:t>О</w:t>
      </w:r>
      <w:r w:rsidR="00D824E3" w:rsidRPr="00081394">
        <w:t>б утверждении Порядка</w:t>
      </w:r>
      <w:r w:rsidRPr="00081394">
        <w:t xml:space="preserve"> принятия решения </w:t>
      </w:r>
      <w:r w:rsidR="009644A8" w:rsidRPr="00081394">
        <w:t>о создании межведомственной комиссии по проведению оценки фактического состояния объекта капитального строительства (за исключением многоквартирных домов) и (или) территории, на которой расположен такой объект капитального строительства, для признания его аварийным и подлежащим сносу в целях принятия решения о комплексном развитии территории</w:t>
      </w:r>
      <w:bookmarkEnd w:id="0"/>
    </w:p>
    <w:p w:rsidR="007E7D5F" w:rsidRPr="00C06F2C" w:rsidRDefault="007E7D5F" w:rsidP="007E7D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44A8" w:rsidRPr="00904ECF" w:rsidRDefault="009644A8" w:rsidP="0096504B">
      <w:pPr>
        <w:pStyle w:val="Bodytext20"/>
        <w:spacing w:before="0" w:after="0" w:line="240" w:lineRule="auto"/>
        <w:ind w:firstLine="426"/>
        <w:contextualSpacing/>
      </w:pPr>
      <w:proofErr w:type="gramStart"/>
      <w:r w:rsidRPr="00D96465">
        <w:t xml:space="preserve">В соответствии с пунктом 1 части 4 статьи 65 Градостроительного кодекса Российской Федерации, </w:t>
      </w:r>
      <w:r w:rsidRPr="001B5557">
        <w:t>пунктом 6 Положения о признании объектов капитального строительства</w:t>
      </w:r>
      <w:r w:rsidRPr="00D96465">
        <w:t>, за исключением многоквартирных домов, аварийными и подлежащими сносу в целях принятия решения о комплексном развитии территории по инициативе органа местного самоуправления, утвержденного постановлением Правительств</w:t>
      </w:r>
      <w:r w:rsidR="00D8207E">
        <w:t xml:space="preserve">а Российской Федерации </w:t>
      </w:r>
      <w:r w:rsidR="006D075A">
        <w:t xml:space="preserve">             </w:t>
      </w:r>
      <w:r w:rsidR="00D8207E">
        <w:t xml:space="preserve">от 17.05.2017 </w:t>
      </w:r>
      <w:r w:rsidR="0036583C">
        <w:t>№ 577, руководствуясь статьями</w:t>
      </w:r>
      <w:r w:rsidR="001B5557">
        <w:t xml:space="preserve"> 35, 49</w:t>
      </w:r>
      <w:r w:rsidRPr="00D96465">
        <w:t xml:space="preserve"> Устава </w:t>
      </w:r>
      <w:r w:rsidR="00081394">
        <w:t>Раменского городского округа</w:t>
      </w:r>
      <w:r>
        <w:t>,</w:t>
      </w:r>
      <w:r w:rsidRPr="00904ECF">
        <w:t xml:space="preserve"> </w:t>
      </w:r>
      <w:proofErr w:type="gramEnd"/>
    </w:p>
    <w:p w:rsidR="00535FFD" w:rsidRPr="00535FFD" w:rsidRDefault="00535FFD" w:rsidP="007E7D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47CD" w:rsidRDefault="00F93DAE" w:rsidP="007E7D5F">
      <w:pPr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ПОСТАНОВЛЯЮ</w:t>
      </w:r>
      <w:r w:rsidR="001C47CD" w:rsidRPr="001C47CD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</w:p>
    <w:p w:rsidR="00EF5068" w:rsidRPr="001C47CD" w:rsidRDefault="00EF5068" w:rsidP="007E7D5F">
      <w:pPr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81394" w:rsidRPr="00081394" w:rsidRDefault="009112E4" w:rsidP="00081394">
      <w:pPr>
        <w:numPr>
          <w:ilvl w:val="0"/>
          <w:numId w:val="4"/>
        </w:numPr>
        <w:tabs>
          <w:tab w:val="clear" w:pos="501"/>
          <w:tab w:val="left" w:pos="360"/>
          <w:tab w:val="num" w:pos="72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A34C9">
        <w:rPr>
          <w:rFonts w:ascii="Times New Roman" w:hAnsi="Times New Roman" w:cs="Times New Roman"/>
          <w:bCs/>
          <w:sz w:val="28"/>
          <w:szCs w:val="28"/>
        </w:rPr>
        <w:t xml:space="preserve">Утвердить Порядок принятия решения о создании межведомственной комиссии по проведению оценки фактического состояния объекта капитального строительства (за исключением многоквартирных </w:t>
      </w:r>
      <w:r w:rsidR="00137D4A" w:rsidRPr="008A34C9">
        <w:rPr>
          <w:rFonts w:ascii="Times New Roman" w:hAnsi="Times New Roman" w:cs="Times New Roman"/>
          <w:bCs/>
          <w:sz w:val="28"/>
          <w:szCs w:val="28"/>
        </w:rPr>
        <w:t xml:space="preserve">домов) </w:t>
      </w:r>
      <w:r w:rsidR="00137D4A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Pr="008A34C9">
        <w:rPr>
          <w:rFonts w:ascii="Times New Roman" w:hAnsi="Times New Roman" w:cs="Times New Roman"/>
          <w:bCs/>
          <w:sz w:val="28"/>
          <w:szCs w:val="28"/>
        </w:rPr>
        <w:t>и (или) территории, на которой расположен такой объект капитального строительства, для признания его аварийным и подлежащим сносу в целях принятия решения о комплексном развитии территории (</w:t>
      </w:r>
      <w:r>
        <w:rPr>
          <w:rFonts w:ascii="Times New Roman" w:hAnsi="Times New Roman" w:cs="Times New Roman"/>
          <w:bCs/>
          <w:sz w:val="28"/>
          <w:szCs w:val="28"/>
        </w:rPr>
        <w:t>прилагается</w:t>
      </w:r>
      <w:r w:rsidRPr="008A34C9">
        <w:rPr>
          <w:rFonts w:ascii="Times New Roman" w:hAnsi="Times New Roman" w:cs="Times New Roman"/>
          <w:bCs/>
          <w:sz w:val="28"/>
          <w:szCs w:val="28"/>
        </w:rPr>
        <w:t>).</w:t>
      </w:r>
    </w:p>
    <w:p w:rsidR="00081394" w:rsidRPr="00081394" w:rsidRDefault="00081394" w:rsidP="00081394">
      <w:pPr>
        <w:numPr>
          <w:ilvl w:val="0"/>
          <w:numId w:val="4"/>
        </w:numPr>
        <w:tabs>
          <w:tab w:val="clear" w:pos="501"/>
          <w:tab w:val="left" w:pos="360"/>
          <w:tab w:val="num" w:pos="72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81394">
        <w:rPr>
          <w:rFonts w:ascii="Times New Roman" w:hAnsi="Times New Roman" w:cs="Times New Roman"/>
          <w:sz w:val="28"/>
          <w:szCs w:val="28"/>
        </w:rPr>
        <w:t xml:space="preserve">Муниципальному автономному учреждению «Раменский </w:t>
      </w:r>
      <w:proofErr w:type="spellStart"/>
      <w:r w:rsidRPr="00081394">
        <w:rPr>
          <w:rFonts w:ascii="Times New Roman" w:hAnsi="Times New Roman" w:cs="Times New Roman"/>
          <w:sz w:val="28"/>
          <w:szCs w:val="28"/>
        </w:rPr>
        <w:t>медиацентр</w:t>
      </w:r>
      <w:proofErr w:type="spellEnd"/>
      <w:r w:rsidRPr="00081394">
        <w:rPr>
          <w:rFonts w:ascii="Times New Roman" w:hAnsi="Times New Roman" w:cs="Times New Roman"/>
          <w:sz w:val="28"/>
          <w:szCs w:val="28"/>
        </w:rPr>
        <w:t>» Раменского городского округа (</w:t>
      </w:r>
      <w:proofErr w:type="spellStart"/>
      <w:r w:rsidR="007E6AAA">
        <w:rPr>
          <w:rFonts w:ascii="Times New Roman" w:hAnsi="Times New Roman" w:cs="Times New Roman"/>
          <w:sz w:val="28"/>
          <w:szCs w:val="28"/>
        </w:rPr>
        <w:t>Хлопкова</w:t>
      </w:r>
      <w:proofErr w:type="spellEnd"/>
      <w:r w:rsidR="007E6AAA">
        <w:rPr>
          <w:rFonts w:ascii="Times New Roman" w:hAnsi="Times New Roman" w:cs="Times New Roman"/>
          <w:sz w:val="28"/>
          <w:szCs w:val="28"/>
        </w:rPr>
        <w:t xml:space="preserve"> В.И.</w:t>
      </w:r>
      <w:r w:rsidRPr="00081394">
        <w:rPr>
          <w:rFonts w:ascii="Times New Roman" w:hAnsi="Times New Roman" w:cs="Times New Roman"/>
          <w:sz w:val="28"/>
          <w:szCs w:val="28"/>
        </w:rPr>
        <w:t>) опубликовать настоящее постановление в официальном печатном издании – газете «Родник».</w:t>
      </w:r>
    </w:p>
    <w:p w:rsidR="00081394" w:rsidRPr="00081394" w:rsidRDefault="00081394" w:rsidP="00081394">
      <w:pPr>
        <w:numPr>
          <w:ilvl w:val="0"/>
          <w:numId w:val="4"/>
        </w:numPr>
        <w:tabs>
          <w:tab w:val="clear" w:pos="501"/>
          <w:tab w:val="left" w:pos="360"/>
          <w:tab w:val="num" w:pos="72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81394">
        <w:rPr>
          <w:rFonts w:ascii="Times New Roman" w:hAnsi="Times New Roman" w:cs="Times New Roman"/>
          <w:sz w:val="28"/>
          <w:szCs w:val="28"/>
        </w:rPr>
        <w:lastRenderedPageBreak/>
        <w:t xml:space="preserve">Управлению муниципальных услуг, связи и развития информационно-коммуникационных технологий администрации Раменского городского округа (Белкина С.В.) </w:t>
      </w:r>
      <w:proofErr w:type="gramStart"/>
      <w:r w:rsidRPr="00081394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081394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информационном портале </w:t>
      </w:r>
      <w:hyperlink r:id="rId10" w:history="1">
        <w:r w:rsidRPr="007E6AAA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Pr="007E6AAA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7E6AAA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ramenskoye</w:t>
        </w:r>
        <w:proofErr w:type="spellEnd"/>
        <w:r w:rsidRPr="007E6AAA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7E6AAA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7E6AAA">
        <w:rPr>
          <w:rFonts w:ascii="Times New Roman" w:hAnsi="Times New Roman" w:cs="Times New Roman"/>
          <w:sz w:val="28"/>
          <w:szCs w:val="28"/>
        </w:rPr>
        <w:t>.</w:t>
      </w:r>
    </w:p>
    <w:p w:rsidR="00081394" w:rsidRPr="00EC6D66" w:rsidRDefault="00EC6D66" w:rsidP="00081394">
      <w:pPr>
        <w:numPr>
          <w:ilvl w:val="0"/>
          <w:numId w:val="4"/>
        </w:numPr>
        <w:tabs>
          <w:tab w:val="clear" w:pos="501"/>
          <w:tab w:val="left" w:pos="360"/>
          <w:tab w:val="num" w:pos="72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6D66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EC6D66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настоящего </w:t>
      </w:r>
      <w:r w:rsidR="0096504B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EC6D66">
        <w:rPr>
          <w:rFonts w:ascii="Times New Roman" w:hAnsi="Times New Roman" w:cs="Times New Roman"/>
          <w:color w:val="000000"/>
          <w:sz w:val="28"/>
          <w:szCs w:val="28"/>
        </w:rPr>
        <w:t xml:space="preserve">остановления возложить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Pr="00EC6D66">
        <w:rPr>
          <w:rFonts w:ascii="Times New Roman" w:hAnsi="Times New Roman" w:cs="Times New Roman"/>
          <w:color w:val="000000"/>
          <w:sz w:val="28"/>
          <w:szCs w:val="28"/>
        </w:rPr>
        <w:t xml:space="preserve">  на заместителя главы Раменского городского округа </w:t>
      </w:r>
      <w:r w:rsidR="004E08DA">
        <w:rPr>
          <w:rFonts w:ascii="Times New Roman" w:hAnsi="Times New Roman" w:cs="Times New Roman"/>
          <w:color w:val="000000"/>
          <w:sz w:val="28"/>
          <w:szCs w:val="28"/>
        </w:rPr>
        <w:t>Никитина А.П.</w:t>
      </w:r>
    </w:p>
    <w:p w:rsidR="00535FFD" w:rsidRPr="00535FFD" w:rsidRDefault="00535FFD" w:rsidP="00535F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5FFD" w:rsidRDefault="00535FFD" w:rsidP="00535F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13210" w:rsidRPr="00535FFD" w:rsidRDefault="00F13210" w:rsidP="00535F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E6AAA" w:rsidRDefault="007E6AAA" w:rsidP="009650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Временно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полномочия</w:t>
      </w:r>
    </w:p>
    <w:p w:rsidR="00535FFD" w:rsidRPr="00535FFD" w:rsidRDefault="007E6AAA" w:rsidP="009650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535FFD" w:rsidRPr="00535FFD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535FFD" w:rsidRPr="00535FFD">
        <w:rPr>
          <w:rFonts w:ascii="Times New Roman" w:hAnsi="Times New Roman" w:cs="Times New Roman"/>
          <w:sz w:val="28"/>
          <w:szCs w:val="28"/>
        </w:rPr>
        <w:t xml:space="preserve"> </w:t>
      </w:r>
      <w:r w:rsidR="00081394">
        <w:rPr>
          <w:rFonts w:ascii="Times New Roman" w:hAnsi="Times New Roman" w:cs="Times New Roman"/>
          <w:sz w:val="28"/>
          <w:szCs w:val="28"/>
        </w:rPr>
        <w:t>Раменского городского округа</w:t>
      </w:r>
      <w:r w:rsidR="00535FFD" w:rsidRPr="00535FFD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535FFD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35FFD">
        <w:rPr>
          <w:rFonts w:ascii="Times New Roman" w:hAnsi="Times New Roman" w:cs="Times New Roman"/>
          <w:sz w:val="28"/>
          <w:szCs w:val="28"/>
        </w:rPr>
        <w:t xml:space="preserve">   </w:t>
      </w:r>
      <w:r w:rsidR="001C47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Э.В. Малышев</w:t>
      </w:r>
      <w:r w:rsidR="00535FFD" w:rsidRPr="00535FFD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535FFD" w:rsidRDefault="00535FFD"/>
    <w:p w:rsidR="00F82782" w:rsidRDefault="00F82782"/>
    <w:p w:rsidR="00F82782" w:rsidRDefault="00F82782"/>
    <w:p w:rsidR="00F82782" w:rsidRDefault="00F82782"/>
    <w:p w:rsidR="00F82782" w:rsidRDefault="00F82782"/>
    <w:p w:rsidR="00F82782" w:rsidRDefault="00F82782"/>
    <w:p w:rsidR="00F82782" w:rsidRDefault="00F82782"/>
    <w:p w:rsidR="00F82782" w:rsidRDefault="00F82782"/>
    <w:p w:rsidR="00F82782" w:rsidRDefault="00F82782"/>
    <w:p w:rsidR="00F82782" w:rsidRDefault="00F82782"/>
    <w:p w:rsidR="00F82782" w:rsidRDefault="00F82782"/>
    <w:p w:rsidR="00F82782" w:rsidRDefault="00F82782"/>
    <w:p w:rsidR="00F82782" w:rsidRDefault="00F82782"/>
    <w:p w:rsidR="00F82782" w:rsidRDefault="00F82782"/>
    <w:p w:rsidR="00F82782" w:rsidRDefault="00F82782"/>
    <w:p w:rsidR="007E4D9D" w:rsidRDefault="007E4D9D" w:rsidP="00F82782">
      <w:pPr>
        <w:ind w:left="5670"/>
        <w:rPr>
          <w:rFonts w:ascii="Times New Roman" w:hAnsi="Times New Roman" w:cs="Times New Roman"/>
          <w:caps/>
          <w:sz w:val="28"/>
          <w:szCs w:val="28"/>
        </w:rPr>
      </w:pPr>
    </w:p>
    <w:p w:rsidR="007E4D9D" w:rsidRDefault="007E4D9D" w:rsidP="00F82782">
      <w:pPr>
        <w:ind w:left="5670"/>
        <w:rPr>
          <w:rFonts w:ascii="Times New Roman" w:hAnsi="Times New Roman" w:cs="Times New Roman"/>
          <w:caps/>
          <w:sz w:val="28"/>
          <w:szCs w:val="28"/>
        </w:rPr>
      </w:pPr>
    </w:p>
    <w:p w:rsidR="0004156E" w:rsidRDefault="0004156E" w:rsidP="000D0009">
      <w:pPr>
        <w:rPr>
          <w:rFonts w:ascii="Times New Roman" w:hAnsi="Times New Roman" w:cs="Times New Roman"/>
          <w:caps/>
          <w:sz w:val="28"/>
          <w:szCs w:val="28"/>
        </w:rPr>
      </w:pPr>
    </w:p>
    <w:p w:rsidR="000D0009" w:rsidRDefault="000D0009" w:rsidP="000D0009">
      <w:pPr>
        <w:rPr>
          <w:rFonts w:ascii="Times New Roman" w:hAnsi="Times New Roman" w:cs="Times New Roman"/>
          <w:caps/>
          <w:sz w:val="28"/>
          <w:szCs w:val="28"/>
        </w:rPr>
      </w:pPr>
    </w:p>
    <w:p w:rsidR="00772957" w:rsidRDefault="00772957" w:rsidP="000D0009">
      <w:pPr>
        <w:rPr>
          <w:rFonts w:ascii="Times New Roman" w:hAnsi="Times New Roman" w:cs="Times New Roman"/>
          <w:caps/>
          <w:sz w:val="28"/>
          <w:szCs w:val="28"/>
        </w:rPr>
      </w:pPr>
    </w:p>
    <w:p w:rsidR="00772957" w:rsidRDefault="00772957" w:rsidP="000D0009">
      <w:pPr>
        <w:rPr>
          <w:rFonts w:ascii="Times New Roman" w:hAnsi="Times New Roman" w:cs="Times New Roman"/>
          <w:caps/>
          <w:sz w:val="28"/>
          <w:szCs w:val="28"/>
        </w:rPr>
      </w:pPr>
    </w:p>
    <w:p w:rsidR="000D0009" w:rsidRDefault="00F82782" w:rsidP="000D0009">
      <w:pPr>
        <w:spacing w:after="0"/>
        <w:ind w:left="5670"/>
        <w:rPr>
          <w:rFonts w:ascii="Times New Roman" w:hAnsi="Times New Roman" w:cs="Times New Roman"/>
          <w:caps/>
          <w:sz w:val="28"/>
          <w:szCs w:val="28"/>
        </w:rPr>
      </w:pPr>
      <w:r w:rsidRPr="00F61826">
        <w:rPr>
          <w:rFonts w:ascii="Times New Roman" w:hAnsi="Times New Roman" w:cs="Times New Roman"/>
          <w:caps/>
          <w:sz w:val="28"/>
          <w:szCs w:val="28"/>
        </w:rPr>
        <w:lastRenderedPageBreak/>
        <w:t>Утвержден</w:t>
      </w:r>
    </w:p>
    <w:p w:rsidR="00F82782" w:rsidRPr="000D0009" w:rsidRDefault="00844278" w:rsidP="000D0009">
      <w:pPr>
        <w:spacing w:after="0"/>
        <w:ind w:left="5670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82782" w:rsidRPr="00F61826">
        <w:rPr>
          <w:rFonts w:ascii="Times New Roman" w:hAnsi="Times New Roman" w:cs="Times New Roman"/>
          <w:sz w:val="28"/>
          <w:szCs w:val="28"/>
        </w:rPr>
        <w:t xml:space="preserve">остановлением </w:t>
      </w:r>
      <w:r w:rsidR="0004156E">
        <w:rPr>
          <w:rFonts w:ascii="Times New Roman" w:hAnsi="Times New Roman" w:cs="Times New Roman"/>
          <w:sz w:val="28"/>
          <w:szCs w:val="28"/>
        </w:rPr>
        <w:t>а</w:t>
      </w:r>
      <w:r w:rsidR="00F82782" w:rsidRPr="001D2AE3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9112E4">
        <w:rPr>
          <w:rFonts w:ascii="Times New Roman" w:hAnsi="Times New Roman" w:cs="Times New Roman"/>
          <w:sz w:val="28"/>
          <w:szCs w:val="28"/>
        </w:rPr>
        <w:t>Раменского городского округа</w:t>
      </w:r>
    </w:p>
    <w:p w:rsidR="00F82782" w:rsidRPr="00F61826" w:rsidRDefault="00E95C25" w:rsidP="000D0009">
      <w:pPr>
        <w:spacing w:after="0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9112E4">
        <w:rPr>
          <w:rFonts w:ascii="Times New Roman" w:hAnsi="Times New Roman" w:cs="Times New Roman"/>
          <w:sz w:val="28"/>
          <w:szCs w:val="28"/>
        </w:rPr>
        <w:t>___________</w:t>
      </w:r>
      <w:r w:rsidR="00F82782" w:rsidRPr="00F61826">
        <w:rPr>
          <w:rFonts w:ascii="Times New Roman" w:hAnsi="Times New Roman" w:cs="Times New Roman"/>
          <w:sz w:val="28"/>
          <w:szCs w:val="28"/>
        </w:rPr>
        <w:t xml:space="preserve"> № </w:t>
      </w:r>
      <w:r w:rsidR="009112E4">
        <w:rPr>
          <w:rFonts w:ascii="Times New Roman" w:hAnsi="Times New Roman" w:cs="Times New Roman"/>
          <w:sz w:val="28"/>
          <w:szCs w:val="28"/>
        </w:rPr>
        <w:t>___________</w:t>
      </w:r>
    </w:p>
    <w:p w:rsidR="00F82782" w:rsidRPr="00F61826" w:rsidRDefault="00F82782" w:rsidP="00F82782">
      <w:pPr>
        <w:pStyle w:val="ConsTitle"/>
        <w:widowControl/>
        <w:suppressAutoHyphens w:val="0"/>
        <w:ind w:right="0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82782" w:rsidRPr="00F61826" w:rsidRDefault="00F82782" w:rsidP="00F82782">
      <w:pPr>
        <w:pStyle w:val="ConsTitle"/>
        <w:widowControl/>
        <w:suppressAutoHyphens w:val="0"/>
        <w:ind w:right="0" w:firstLine="709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F82782" w:rsidRDefault="00C75CE7" w:rsidP="00844278">
      <w:pPr>
        <w:pStyle w:val="Bodytext20"/>
        <w:spacing w:before="0" w:after="0" w:line="240" w:lineRule="auto"/>
        <w:ind w:firstLine="709"/>
        <w:contextualSpacing/>
      </w:pPr>
      <w:r>
        <w:t xml:space="preserve">                                                     </w:t>
      </w:r>
      <w:r w:rsidR="00ED0DF5">
        <w:t>Порядок</w:t>
      </w:r>
    </w:p>
    <w:p w:rsidR="004E08DA" w:rsidRPr="00844278" w:rsidRDefault="004E08DA" w:rsidP="00844278">
      <w:pPr>
        <w:pStyle w:val="Bodytext20"/>
        <w:spacing w:before="0" w:after="0" w:line="240" w:lineRule="auto"/>
        <w:ind w:firstLine="709"/>
        <w:contextualSpacing/>
      </w:pPr>
    </w:p>
    <w:p w:rsidR="00ED0DF5" w:rsidRPr="00844278" w:rsidRDefault="00ED0DF5" w:rsidP="00844278">
      <w:pPr>
        <w:pStyle w:val="Bodytext20"/>
        <w:spacing w:before="0" w:after="0" w:line="240" w:lineRule="auto"/>
        <w:contextualSpacing/>
      </w:pPr>
      <w:r w:rsidRPr="00844278">
        <w:t>принятия решения о создании межведомственной</w:t>
      </w:r>
      <w:r w:rsidR="009112E4" w:rsidRPr="00844278">
        <w:t xml:space="preserve"> </w:t>
      </w:r>
      <w:r w:rsidRPr="00844278">
        <w:t xml:space="preserve">комиссии по проведению оценки фактического состояния объекта капитального строительства </w:t>
      </w:r>
      <w:r w:rsidR="00137D4A">
        <w:t xml:space="preserve">              </w:t>
      </w:r>
      <w:r w:rsidRPr="00844278">
        <w:t>(за исключением многоквартирных домов) и (или) территории, на которой расположен такой объект капитального строительства, для признания его аварийным и подлежащим сносу в целях принятия решения о комплексном развитии территории</w:t>
      </w:r>
    </w:p>
    <w:p w:rsidR="00F82782" w:rsidRPr="00F61826" w:rsidRDefault="00F82782" w:rsidP="00ED0DF5">
      <w:pPr>
        <w:pStyle w:val="ConsTitle"/>
        <w:widowControl/>
        <w:suppressAutoHyphens w:val="0"/>
        <w:ind w:right="0"/>
        <w:contextualSpacing/>
        <w:jc w:val="center"/>
        <w:rPr>
          <w:sz w:val="28"/>
          <w:szCs w:val="28"/>
        </w:rPr>
      </w:pPr>
    </w:p>
    <w:p w:rsidR="00F82782" w:rsidRPr="00F61826" w:rsidRDefault="00F82782" w:rsidP="007E4D9D">
      <w:pPr>
        <w:pStyle w:val="ConsTitle"/>
        <w:widowControl/>
        <w:suppressAutoHyphens w:val="0"/>
        <w:ind w:right="0" w:firstLine="709"/>
        <w:contextualSpacing/>
        <w:jc w:val="both"/>
        <w:rPr>
          <w:rFonts w:ascii="Times New Roman" w:hAnsi="Times New Roman" w:cs="Times New Roman"/>
          <w:b w:val="0"/>
          <w:bCs w:val="0"/>
          <w:kern w:val="0"/>
          <w:sz w:val="28"/>
          <w:szCs w:val="28"/>
          <w:lang w:eastAsia="ru-RU"/>
        </w:rPr>
      </w:pPr>
      <w:r w:rsidRPr="00F61826"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proofErr w:type="gramStart"/>
      <w:r w:rsidRPr="00F61826">
        <w:rPr>
          <w:rFonts w:ascii="Times New Roman" w:hAnsi="Times New Roman" w:cs="Times New Roman"/>
          <w:b w:val="0"/>
          <w:sz w:val="28"/>
          <w:szCs w:val="28"/>
        </w:rPr>
        <w:t>Настоящий Порядок в соответствии с Ф</w:t>
      </w:r>
      <w:r w:rsidR="0004156E">
        <w:rPr>
          <w:rFonts w:ascii="Times New Roman" w:hAnsi="Times New Roman" w:cs="Times New Roman"/>
          <w:b w:val="0"/>
          <w:sz w:val="28"/>
          <w:szCs w:val="28"/>
        </w:rPr>
        <w:t>едеральным законом</w:t>
      </w:r>
      <w:r w:rsidR="00137D4A">
        <w:rPr>
          <w:rFonts w:ascii="Times New Roman" w:hAnsi="Times New Roman" w:cs="Times New Roman"/>
          <w:b w:val="0"/>
          <w:sz w:val="28"/>
          <w:szCs w:val="28"/>
        </w:rPr>
        <w:t xml:space="preserve">                </w:t>
      </w:r>
      <w:r w:rsidR="0004156E">
        <w:rPr>
          <w:rFonts w:ascii="Times New Roman" w:hAnsi="Times New Roman" w:cs="Times New Roman"/>
          <w:b w:val="0"/>
          <w:sz w:val="28"/>
          <w:szCs w:val="28"/>
        </w:rPr>
        <w:t xml:space="preserve"> от  06.10.</w:t>
      </w:r>
      <w:r w:rsidRPr="00F61826">
        <w:rPr>
          <w:rFonts w:ascii="Times New Roman" w:hAnsi="Times New Roman" w:cs="Times New Roman"/>
          <w:b w:val="0"/>
          <w:sz w:val="28"/>
          <w:szCs w:val="28"/>
        </w:rPr>
        <w:t>2003 № 131-ФЗ «Об общих принципах организации местного самоуправления в Российской Федерации», Градостроительным кодексом Российской Федерации, Положением о признании объектов капитального строительства, за исключением многоквартирных домов, аварийными</w:t>
      </w:r>
      <w:r w:rsidR="00137D4A">
        <w:rPr>
          <w:rFonts w:ascii="Times New Roman" w:hAnsi="Times New Roman" w:cs="Times New Roman"/>
          <w:b w:val="0"/>
          <w:sz w:val="28"/>
          <w:szCs w:val="28"/>
        </w:rPr>
        <w:t xml:space="preserve">               </w:t>
      </w:r>
      <w:r w:rsidRPr="00F61826">
        <w:rPr>
          <w:rFonts w:ascii="Times New Roman" w:hAnsi="Times New Roman" w:cs="Times New Roman"/>
          <w:b w:val="0"/>
          <w:sz w:val="28"/>
          <w:szCs w:val="28"/>
        </w:rPr>
        <w:t xml:space="preserve"> и подлежащими сносу в целях принятия решения о комплексном развитии территории по инициативе органа местного самоуправления, утвержденного постановлением Правительства</w:t>
      </w:r>
      <w:r w:rsidR="00C75CE7">
        <w:rPr>
          <w:rFonts w:ascii="Times New Roman" w:hAnsi="Times New Roman" w:cs="Times New Roman"/>
          <w:b w:val="0"/>
          <w:sz w:val="28"/>
          <w:szCs w:val="28"/>
        </w:rPr>
        <w:t xml:space="preserve"> Российской Федерации от 17.05.2017</w:t>
      </w:r>
      <w:r w:rsidRPr="00F61826">
        <w:rPr>
          <w:rFonts w:ascii="Times New Roman" w:hAnsi="Times New Roman" w:cs="Times New Roman"/>
          <w:b w:val="0"/>
          <w:sz w:val="28"/>
          <w:szCs w:val="28"/>
        </w:rPr>
        <w:t xml:space="preserve"> № 577, </w:t>
      </w:r>
      <w:r w:rsidRPr="00374339">
        <w:rPr>
          <w:rFonts w:ascii="Times New Roman" w:hAnsi="Times New Roman" w:cs="Times New Roman"/>
          <w:b w:val="0"/>
          <w:sz w:val="28"/>
          <w:szCs w:val="28"/>
        </w:rPr>
        <w:t xml:space="preserve">Уставом </w:t>
      </w:r>
      <w:r w:rsidR="009112E4">
        <w:rPr>
          <w:rFonts w:ascii="Times New Roman" w:hAnsi="Times New Roman" w:cs="Times New Roman"/>
          <w:b w:val="0"/>
          <w:sz w:val="28"/>
          <w:szCs w:val="28"/>
        </w:rPr>
        <w:t>Раменского</w:t>
      </w:r>
      <w:proofErr w:type="gramEnd"/>
      <w:r w:rsidR="009112E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="009112E4">
        <w:rPr>
          <w:rFonts w:ascii="Times New Roman" w:hAnsi="Times New Roman" w:cs="Times New Roman"/>
          <w:b w:val="0"/>
          <w:sz w:val="28"/>
          <w:szCs w:val="28"/>
        </w:rPr>
        <w:t>городского округа</w:t>
      </w:r>
      <w:r w:rsidRPr="00374339">
        <w:rPr>
          <w:rFonts w:ascii="Times New Roman" w:hAnsi="Times New Roman" w:cs="Times New Roman"/>
          <w:b w:val="0"/>
          <w:sz w:val="28"/>
          <w:szCs w:val="28"/>
        </w:rPr>
        <w:t xml:space="preserve"> Московской области», </w:t>
      </w:r>
      <w:r w:rsidRPr="00F61826">
        <w:rPr>
          <w:rFonts w:ascii="Times New Roman" w:hAnsi="Times New Roman" w:cs="Times New Roman"/>
          <w:b w:val="0"/>
          <w:kern w:val="0"/>
          <w:sz w:val="28"/>
          <w:szCs w:val="28"/>
          <w:lang w:eastAsia="ru-RU"/>
        </w:rPr>
        <w:t xml:space="preserve">регулирует отношения, связанные с принятием решения о создании межведомственной комиссии </w:t>
      </w:r>
      <w:r w:rsidRPr="00F61826">
        <w:rPr>
          <w:rFonts w:ascii="Times New Roman" w:hAnsi="Times New Roman" w:cs="Times New Roman"/>
          <w:b w:val="0"/>
          <w:sz w:val="28"/>
          <w:szCs w:val="28"/>
        </w:rPr>
        <w:t xml:space="preserve">по проведению оценки фактического состояния объекта капитального строительства (за исключением многоквартирных домов) и (или) территории, на которой расположен такой объект капитального строительства, </w:t>
      </w:r>
      <w:r w:rsidR="00137D4A">
        <w:rPr>
          <w:rFonts w:ascii="Times New Roman" w:hAnsi="Times New Roman" w:cs="Times New Roman"/>
          <w:b w:val="0"/>
          <w:sz w:val="28"/>
          <w:szCs w:val="28"/>
        </w:rPr>
        <w:t xml:space="preserve">                   </w:t>
      </w:r>
      <w:r w:rsidRPr="00F61826">
        <w:rPr>
          <w:rFonts w:ascii="Times New Roman" w:hAnsi="Times New Roman" w:cs="Times New Roman"/>
          <w:b w:val="0"/>
          <w:sz w:val="28"/>
          <w:szCs w:val="28"/>
        </w:rPr>
        <w:t>для признания его аварийным и подлежащим сносу в целях принятия решения</w:t>
      </w:r>
      <w:r w:rsidR="00137D4A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Pr="00F61826">
        <w:rPr>
          <w:rFonts w:ascii="Times New Roman" w:hAnsi="Times New Roman" w:cs="Times New Roman"/>
          <w:b w:val="0"/>
          <w:sz w:val="28"/>
          <w:szCs w:val="28"/>
        </w:rPr>
        <w:t xml:space="preserve"> о комплексном развитии </w:t>
      </w:r>
      <w:r w:rsidRPr="0078362D">
        <w:rPr>
          <w:rFonts w:ascii="Times New Roman" w:hAnsi="Times New Roman" w:cs="Times New Roman"/>
          <w:b w:val="0"/>
          <w:sz w:val="28"/>
          <w:szCs w:val="28"/>
        </w:rPr>
        <w:t>территории</w:t>
      </w:r>
      <w:r w:rsidRPr="0078362D">
        <w:rPr>
          <w:rFonts w:ascii="Times New Roman" w:hAnsi="Times New Roman" w:cs="Times New Roman"/>
          <w:b w:val="0"/>
          <w:bCs w:val="0"/>
          <w:kern w:val="0"/>
          <w:sz w:val="28"/>
          <w:szCs w:val="28"/>
          <w:lang w:eastAsia="ru-RU"/>
        </w:rPr>
        <w:t>,</w:t>
      </w:r>
      <w:r w:rsidRPr="00F61826">
        <w:rPr>
          <w:rFonts w:ascii="Times New Roman" w:hAnsi="Times New Roman" w:cs="Times New Roman"/>
          <w:b w:val="0"/>
          <w:bCs w:val="0"/>
          <w:kern w:val="0"/>
          <w:sz w:val="28"/>
          <w:szCs w:val="28"/>
          <w:lang w:eastAsia="ru-RU"/>
        </w:rPr>
        <w:t xml:space="preserve"> в границах которой предусматривается осуществление деятельности по комплексному развитию</w:t>
      </w:r>
      <w:proofErr w:type="gramEnd"/>
      <w:r w:rsidRPr="00F61826">
        <w:rPr>
          <w:rFonts w:ascii="Times New Roman" w:hAnsi="Times New Roman" w:cs="Times New Roman"/>
          <w:b w:val="0"/>
          <w:bCs w:val="0"/>
          <w:kern w:val="0"/>
          <w:sz w:val="28"/>
          <w:szCs w:val="28"/>
          <w:lang w:eastAsia="ru-RU"/>
        </w:rPr>
        <w:t xml:space="preserve"> </w:t>
      </w:r>
      <w:r w:rsidRPr="0078362D">
        <w:rPr>
          <w:rFonts w:ascii="Times New Roman" w:hAnsi="Times New Roman" w:cs="Times New Roman"/>
          <w:b w:val="0"/>
          <w:bCs w:val="0"/>
          <w:kern w:val="0"/>
          <w:sz w:val="28"/>
          <w:szCs w:val="28"/>
          <w:lang w:eastAsia="ru-RU"/>
        </w:rPr>
        <w:t>территории</w:t>
      </w:r>
      <w:r w:rsidRPr="00F61826">
        <w:rPr>
          <w:rFonts w:ascii="Times New Roman" w:hAnsi="Times New Roman" w:cs="Times New Roman"/>
          <w:b w:val="0"/>
          <w:bCs w:val="0"/>
          <w:kern w:val="0"/>
          <w:sz w:val="28"/>
          <w:szCs w:val="28"/>
          <w:lang w:eastAsia="ru-RU"/>
        </w:rPr>
        <w:t xml:space="preserve"> </w:t>
      </w:r>
      <w:r w:rsidRPr="00F61826">
        <w:rPr>
          <w:rFonts w:ascii="Times New Roman" w:hAnsi="Times New Roman" w:cs="Times New Roman"/>
          <w:b w:val="0"/>
          <w:sz w:val="28"/>
          <w:szCs w:val="28"/>
        </w:rPr>
        <w:t>(далее – межведомственная комиссия).</w:t>
      </w:r>
    </w:p>
    <w:p w:rsidR="00F82782" w:rsidRPr="00F61826" w:rsidRDefault="00F82782" w:rsidP="007E4D9D">
      <w:pPr>
        <w:pStyle w:val="ConsTitle"/>
        <w:widowControl/>
        <w:suppressAutoHyphens w:val="0"/>
        <w:ind w:right="0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61826">
        <w:rPr>
          <w:rFonts w:ascii="Times New Roman" w:hAnsi="Times New Roman" w:cs="Times New Roman"/>
          <w:b w:val="0"/>
          <w:sz w:val="28"/>
          <w:szCs w:val="28"/>
        </w:rPr>
        <w:t>2. Решение о создании межведо</w:t>
      </w:r>
      <w:r w:rsidR="005E6BEC">
        <w:rPr>
          <w:rFonts w:ascii="Times New Roman" w:hAnsi="Times New Roman" w:cs="Times New Roman"/>
          <w:b w:val="0"/>
          <w:sz w:val="28"/>
          <w:szCs w:val="28"/>
        </w:rPr>
        <w:t xml:space="preserve">мственной комиссии принимается </w:t>
      </w:r>
      <w:r w:rsidRPr="005E6BEC">
        <w:rPr>
          <w:rFonts w:ascii="Times New Roman" w:hAnsi="Times New Roman" w:cs="Times New Roman"/>
          <w:b w:val="0"/>
          <w:sz w:val="28"/>
          <w:szCs w:val="28"/>
        </w:rPr>
        <w:t xml:space="preserve">администрацией </w:t>
      </w:r>
      <w:r w:rsidR="009112E4">
        <w:rPr>
          <w:rFonts w:ascii="Times New Roman" w:hAnsi="Times New Roman" w:cs="Times New Roman"/>
          <w:b w:val="0"/>
          <w:sz w:val="28"/>
          <w:szCs w:val="28"/>
        </w:rPr>
        <w:t xml:space="preserve">Раменского </w:t>
      </w:r>
      <w:r w:rsidR="005E6BEC">
        <w:rPr>
          <w:rFonts w:ascii="Times New Roman" w:hAnsi="Times New Roman" w:cs="Times New Roman"/>
          <w:b w:val="0"/>
          <w:sz w:val="28"/>
          <w:szCs w:val="28"/>
        </w:rPr>
        <w:t>городского округа в форме постановления</w:t>
      </w:r>
      <w:r w:rsidRPr="00F61826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056FBB" w:rsidRDefault="00F82782" w:rsidP="007E4D9D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61826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F61826">
        <w:rPr>
          <w:rFonts w:ascii="Times New Roman" w:hAnsi="Times New Roman" w:cs="Times New Roman"/>
          <w:sz w:val="28"/>
          <w:szCs w:val="28"/>
        </w:rPr>
        <w:t xml:space="preserve">Основанием для принятия решения о создании межведомственной комиссии является заключение </w:t>
      </w:r>
      <w:r w:rsidRPr="00F61826">
        <w:rPr>
          <w:rFonts w:ascii="Times New Roman" w:hAnsi="Times New Roman" w:cs="Times New Roman"/>
          <w:sz w:val="28"/>
          <w:szCs w:val="28"/>
          <w:lang w:eastAsia="ru-RU"/>
        </w:rPr>
        <w:t>организации, оснащенной техническим оборудованием, необходимым для проведения обследования фактического</w:t>
      </w:r>
      <w:r w:rsidR="00056FB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56FBB" w:rsidRPr="00F61826">
        <w:rPr>
          <w:rFonts w:ascii="Times New Roman" w:hAnsi="Times New Roman" w:cs="Times New Roman"/>
          <w:sz w:val="28"/>
          <w:szCs w:val="28"/>
          <w:lang w:eastAsia="ru-RU"/>
        </w:rPr>
        <w:t>состояния объектов капитального строительства, и имеющей в своем составе специалистов, обладающих опытом в области проведения обследования состояния объектов капитального строительства, о фактическом состоянии объекта капитального строительства и его элементов, количественной оценке фактических показателей качества конструкций, а также состояния территории, на которой</w:t>
      </w:r>
      <w:proofErr w:type="gramEnd"/>
      <w:r w:rsidR="00056FBB" w:rsidRPr="00F61826">
        <w:rPr>
          <w:rFonts w:ascii="Times New Roman" w:hAnsi="Times New Roman" w:cs="Times New Roman"/>
          <w:sz w:val="28"/>
          <w:szCs w:val="28"/>
          <w:lang w:eastAsia="ru-RU"/>
        </w:rPr>
        <w:t xml:space="preserve"> расположен объект капитального строительства, на предмет </w:t>
      </w:r>
      <w:r w:rsidR="00056FBB" w:rsidRPr="00F6182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наличия возможного негативного влияния природных и антропогенных факторов на объект капитального строительства (далее – заключение).</w:t>
      </w:r>
      <w:r w:rsidR="00056FB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056FBB" w:rsidRDefault="00056FBB" w:rsidP="007E4D9D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 Решение о создании межведомственной к</w:t>
      </w:r>
      <w:r w:rsidR="00C925D6">
        <w:rPr>
          <w:rFonts w:ascii="Times New Roman" w:hAnsi="Times New Roman" w:cs="Times New Roman"/>
          <w:sz w:val="28"/>
          <w:szCs w:val="28"/>
          <w:lang w:eastAsia="ru-RU"/>
        </w:rPr>
        <w:t xml:space="preserve">омиссии принимается </w:t>
      </w:r>
      <w:r w:rsidR="00137D4A"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="00C925D6">
        <w:rPr>
          <w:rFonts w:ascii="Times New Roman" w:hAnsi="Times New Roman" w:cs="Times New Roman"/>
          <w:sz w:val="28"/>
          <w:szCs w:val="28"/>
          <w:lang w:eastAsia="ru-RU"/>
        </w:rPr>
        <w:t>не позднее 10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 w:rsidR="00C925D6">
        <w:rPr>
          <w:rFonts w:ascii="Times New Roman" w:hAnsi="Times New Roman" w:cs="Times New Roman"/>
          <w:sz w:val="28"/>
          <w:szCs w:val="28"/>
          <w:lang w:eastAsia="ru-RU"/>
        </w:rPr>
        <w:t>десяти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) рабочих дней со дня поступления в </w:t>
      </w:r>
      <w:r w:rsidR="00C925D6">
        <w:rPr>
          <w:rFonts w:ascii="Times New Roman" w:hAnsi="Times New Roman" w:cs="Times New Roman"/>
          <w:sz w:val="28"/>
          <w:szCs w:val="28"/>
          <w:lang w:eastAsia="ru-RU"/>
        </w:rPr>
        <w:t>администрацию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112E4">
        <w:rPr>
          <w:rFonts w:ascii="Times New Roman" w:hAnsi="Times New Roman" w:cs="Times New Roman"/>
          <w:sz w:val="28"/>
          <w:szCs w:val="28"/>
          <w:lang w:eastAsia="ru-RU"/>
        </w:rPr>
        <w:t xml:space="preserve">Раменского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городского округа </w:t>
      </w:r>
      <w:r w:rsidR="00C925D6">
        <w:rPr>
          <w:rFonts w:ascii="Times New Roman" w:hAnsi="Times New Roman" w:cs="Times New Roman"/>
          <w:sz w:val="28"/>
          <w:szCs w:val="28"/>
          <w:lang w:eastAsia="ru-RU"/>
        </w:rPr>
        <w:t>заключения организации, указанной в пункте 3 настоящего Порядка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7523F" w:rsidRDefault="0087523F" w:rsidP="007E4D9D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5. </w:t>
      </w:r>
      <w:r w:rsidR="009112E4">
        <w:rPr>
          <w:rFonts w:ascii="Times New Roman" w:hAnsi="Times New Roman" w:cs="Times New Roman"/>
          <w:sz w:val="28"/>
          <w:szCs w:val="28"/>
          <w:lang w:eastAsia="ru-RU"/>
        </w:rPr>
        <w:t>Управление</w:t>
      </w:r>
      <w:r w:rsidR="00C925D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112E4">
        <w:rPr>
          <w:rFonts w:ascii="Times New Roman" w:hAnsi="Times New Roman" w:cs="Times New Roman"/>
          <w:sz w:val="28"/>
          <w:szCs w:val="28"/>
          <w:lang w:eastAsia="ru-RU"/>
        </w:rPr>
        <w:t>градостроительной деятельности и рекламы администрации Раменского городского округа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не позднее 10</w:t>
      </w:r>
      <w:r w:rsidR="00C925D6">
        <w:rPr>
          <w:rFonts w:ascii="Times New Roman" w:hAnsi="Times New Roman" w:cs="Times New Roman"/>
          <w:sz w:val="28"/>
          <w:szCs w:val="28"/>
          <w:lang w:eastAsia="ru-RU"/>
        </w:rPr>
        <w:t xml:space="preserve"> (десяти)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рабочих дней со дня принятия </w:t>
      </w:r>
      <w:r w:rsidR="00C925D6">
        <w:rPr>
          <w:rFonts w:ascii="Times New Roman" w:hAnsi="Times New Roman" w:cs="Times New Roman"/>
          <w:sz w:val="28"/>
          <w:szCs w:val="28"/>
          <w:lang w:eastAsia="ru-RU"/>
        </w:rPr>
        <w:t>постановления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 создании межведомственной комиссии направляет указанное </w:t>
      </w:r>
      <w:r w:rsidR="00ED77E5">
        <w:rPr>
          <w:rFonts w:ascii="Times New Roman" w:hAnsi="Times New Roman" w:cs="Times New Roman"/>
          <w:sz w:val="28"/>
          <w:szCs w:val="28"/>
          <w:lang w:eastAsia="ru-RU"/>
        </w:rPr>
        <w:t>постановление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предложение представить кандидатуры в состав </w:t>
      </w:r>
      <w:r w:rsidR="00142CDD">
        <w:rPr>
          <w:rFonts w:ascii="Times New Roman" w:hAnsi="Times New Roman" w:cs="Times New Roman"/>
          <w:sz w:val="28"/>
          <w:szCs w:val="28"/>
          <w:lang w:eastAsia="ru-RU"/>
        </w:rPr>
        <w:t>межведомственной комиссии следующим лицам:</w:t>
      </w:r>
    </w:p>
    <w:p w:rsidR="00142CDD" w:rsidRDefault="00142CDD" w:rsidP="007E4D9D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1) органам, уполномоченным на осуществление государственного контроля и надзора в сферах пожарной, экологической и иной безопасности;</w:t>
      </w:r>
    </w:p>
    <w:p w:rsidR="00142CDD" w:rsidRDefault="00142CDD" w:rsidP="007E4D9D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2) органам, уполномоченным на проведение инвентаризации </w:t>
      </w:r>
      <w:r w:rsidR="00137D4A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>и государственной регистрации прав на объекты недвижимого имущества;</w:t>
      </w:r>
    </w:p>
    <w:p w:rsidR="00F7664F" w:rsidRDefault="00ED77E5" w:rsidP="007E4D9D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142CDD" w:rsidRPr="00142CDD">
        <w:rPr>
          <w:rFonts w:ascii="Times New Roman" w:hAnsi="Times New Roman" w:cs="Times New Roman"/>
          <w:sz w:val="28"/>
          <w:szCs w:val="28"/>
          <w:lang w:eastAsia="ru-RU"/>
        </w:rPr>
        <w:t>) физическим лицам, включенным в реестр лиц, аттестованных на право подготовки заключений экспертизы проектной документации и (или) результатов инженерных изысканий;</w:t>
      </w:r>
    </w:p>
    <w:p w:rsidR="00142CDD" w:rsidRDefault="00ED77E5" w:rsidP="007E4D9D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142CDD" w:rsidRPr="00142CDD">
        <w:rPr>
          <w:rFonts w:ascii="Times New Roman" w:hAnsi="Times New Roman" w:cs="Times New Roman"/>
          <w:sz w:val="28"/>
          <w:szCs w:val="28"/>
          <w:lang w:eastAsia="ru-RU"/>
        </w:rPr>
        <w:t>) собственнику (всем участникам общей собственности) объекта капитального строительства, либо лицам, которым объект капитального строительства принадлежит на соответствующем вещном праве</w:t>
      </w:r>
      <w:r w:rsidR="00142CD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42CDD" w:rsidRPr="00142CDD" w:rsidRDefault="00142CDD" w:rsidP="007E4D9D">
      <w:pPr>
        <w:autoSpaceDE w:val="0"/>
        <w:autoSpaceDN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Arial" w:hAnsi="Times New Roman" w:cs="Times New Roman"/>
          <w:bCs/>
          <w:kern w:val="3"/>
          <w:sz w:val="28"/>
          <w:szCs w:val="28"/>
          <w:lang w:eastAsia="zh-CN"/>
        </w:rPr>
      </w:pPr>
      <w:r w:rsidRPr="00142CDD">
        <w:rPr>
          <w:rFonts w:ascii="Times New Roman" w:eastAsia="Arial" w:hAnsi="Times New Roman" w:cs="Times New Roman"/>
          <w:bCs/>
          <w:kern w:val="3"/>
          <w:sz w:val="28"/>
          <w:szCs w:val="28"/>
          <w:lang w:eastAsia="zh-CN"/>
        </w:rPr>
        <w:t xml:space="preserve">6. </w:t>
      </w:r>
      <w:proofErr w:type="gramStart"/>
      <w:r w:rsidRPr="00142CDD">
        <w:rPr>
          <w:rFonts w:ascii="Times New Roman" w:eastAsia="Arial" w:hAnsi="Times New Roman" w:cs="Times New Roman"/>
          <w:bCs/>
          <w:kern w:val="3"/>
          <w:sz w:val="28"/>
          <w:szCs w:val="28"/>
          <w:lang w:eastAsia="zh-CN"/>
        </w:rPr>
        <w:t xml:space="preserve">После получения от указанных в пункте 5 настоящего Порядка органов и лиц информации об их представителях для включения в состав межведомственной комиссии </w:t>
      </w:r>
      <w:r w:rsidR="00C11DC3">
        <w:rPr>
          <w:rFonts w:ascii="Times New Roman" w:eastAsia="Arial" w:hAnsi="Times New Roman" w:cs="Times New Roman"/>
          <w:bCs/>
          <w:kern w:val="3"/>
          <w:sz w:val="28"/>
          <w:szCs w:val="28"/>
          <w:lang w:eastAsia="zh-CN"/>
        </w:rPr>
        <w:t xml:space="preserve">администрация </w:t>
      </w:r>
      <w:r w:rsidR="009112E4">
        <w:rPr>
          <w:rFonts w:ascii="Times New Roman" w:eastAsia="Arial" w:hAnsi="Times New Roman" w:cs="Times New Roman"/>
          <w:bCs/>
          <w:kern w:val="3"/>
          <w:sz w:val="28"/>
          <w:szCs w:val="28"/>
          <w:lang w:eastAsia="zh-CN"/>
        </w:rPr>
        <w:t xml:space="preserve">Раменского </w:t>
      </w:r>
      <w:r w:rsidR="00C11DC3">
        <w:rPr>
          <w:rFonts w:ascii="Times New Roman" w:eastAsia="Arial" w:hAnsi="Times New Roman" w:cs="Times New Roman"/>
          <w:bCs/>
          <w:kern w:val="3"/>
          <w:sz w:val="28"/>
          <w:szCs w:val="28"/>
          <w:lang w:eastAsia="zh-CN"/>
        </w:rPr>
        <w:t xml:space="preserve">городского округа </w:t>
      </w:r>
      <w:r w:rsidR="00137D4A">
        <w:rPr>
          <w:rFonts w:ascii="Times New Roman" w:eastAsia="Arial" w:hAnsi="Times New Roman" w:cs="Times New Roman"/>
          <w:bCs/>
          <w:kern w:val="3"/>
          <w:sz w:val="28"/>
          <w:szCs w:val="28"/>
          <w:lang w:eastAsia="zh-CN"/>
        </w:rPr>
        <w:t xml:space="preserve">      </w:t>
      </w:r>
      <w:r w:rsidRPr="00142CDD">
        <w:rPr>
          <w:rFonts w:ascii="Times New Roman" w:eastAsia="Arial" w:hAnsi="Times New Roman" w:cs="Times New Roman"/>
          <w:bCs/>
          <w:kern w:val="3"/>
          <w:sz w:val="28"/>
          <w:szCs w:val="28"/>
          <w:lang w:eastAsia="zh-CN"/>
        </w:rPr>
        <w:t xml:space="preserve">в течение </w:t>
      </w:r>
      <w:r w:rsidR="00C11DC3">
        <w:rPr>
          <w:rFonts w:ascii="Times New Roman" w:eastAsia="Arial" w:hAnsi="Times New Roman" w:cs="Times New Roman"/>
          <w:bCs/>
          <w:kern w:val="3"/>
          <w:sz w:val="28"/>
          <w:szCs w:val="28"/>
          <w:lang w:eastAsia="zh-CN"/>
        </w:rPr>
        <w:t>10 (десяти)</w:t>
      </w:r>
      <w:r w:rsidRPr="00142CDD">
        <w:rPr>
          <w:rFonts w:ascii="Times New Roman" w:eastAsia="Arial" w:hAnsi="Times New Roman" w:cs="Times New Roman"/>
          <w:bCs/>
          <w:kern w:val="3"/>
          <w:sz w:val="28"/>
          <w:szCs w:val="28"/>
          <w:lang w:eastAsia="zh-CN"/>
        </w:rPr>
        <w:t xml:space="preserve"> рабочих дней со дня получения указанной информации утверждает состав межведомственной комиссии.</w:t>
      </w:r>
      <w:proofErr w:type="gramEnd"/>
    </w:p>
    <w:p w:rsidR="00142CDD" w:rsidRPr="00F61826" w:rsidRDefault="00142CDD" w:rsidP="00142CDD">
      <w:pPr>
        <w:autoSpaceDE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82782" w:rsidRDefault="00F82782" w:rsidP="00F82782">
      <w:pPr>
        <w:ind w:firstLine="709"/>
      </w:pPr>
    </w:p>
    <w:sectPr w:rsidR="00F82782" w:rsidSect="00D8207E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748F" w:rsidRDefault="00C2748F" w:rsidP="00F82782">
      <w:pPr>
        <w:spacing w:after="0" w:line="240" w:lineRule="auto"/>
      </w:pPr>
      <w:r>
        <w:separator/>
      </w:r>
    </w:p>
  </w:endnote>
  <w:endnote w:type="continuationSeparator" w:id="0">
    <w:p w:rsidR="00C2748F" w:rsidRDefault="00C2748F" w:rsidP="00F827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748F" w:rsidRDefault="00C2748F" w:rsidP="00F82782">
      <w:pPr>
        <w:spacing w:after="0" w:line="240" w:lineRule="auto"/>
      </w:pPr>
      <w:r>
        <w:separator/>
      </w:r>
    </w:p>
  </w:footnote>
  <w:footnote w:type="continuationSeparator" w:id="0">
    <w:p w:rsidR="00C2748F" w:rsidRDefault="00C2748F" w:rsidP="00F827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C78AF"/>
    <w:multiLevelType w:val="hybridMultilevel"/>
    <w:tmpl w:val="1758EF5E"/>
    <w:lvl w:ilvl="0" w:tplc="5C2EAB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DCC5853"/>
    <w:multiLevelType w:val="hybridMultilevel"/>
    <w:tmpl w:val="0D443FDC"/>
    <w:lvl w:ilvl="0" w:tplc="B57E4C4A">
      <w:start w:val="3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>
    <w:nsid w:val="2AFD61ED"/>
    <w:multiLevelType w:val="hybridMultilevel"/>
    <w:tmpl w:val="F0DE20CE"/>
    <w:lvl w:ilvl="0" w:tplc="F9E6A8CA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8E9338C"/>
    <w:multiLevelType w:val="hybridMultilevel"/>
    <w:tmpl w:val="6974EAE0"/>
    <w:lvl w:ilvl="0" w:tplc="0419000F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6BB3814"/>
    <w:multiLevelType w:val="hybridMultilevel"/>
    <w:tmpl w:val="60A27E6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AEA"/>
    <w:rsid w:val="0004156E"/>
    <w:rsid w:val="00056FBB"/>
    <w:rsid w:val="00081394"/>
    <w:rsid w:val="000D0009"/>
    <w:rsid w:val="000F2B30"/>
    <w:rsid w:val="00137D4A"/>
    <w:rsid w:val="00142CDD"/>
    <w:rsid w:val="001B3390"/>
    <w:rsid w:val="001B5557"/>
    <w:rsid w:val="001C47CD"/>
    <w:rsid w:val="002218C4"/>
    <w:rsid w:val="002D7CC1"/>
    <w:rsid w:val="002F3C28"/>
    <w:rsid w:val="00304123"/>
    <w:rsid w:val="003242B1"/>
    <w:rsid w:val="003456F3"/>
    <w:rsid w:val="0036583C"/>
    <w:rsid w:val="00392276"/>
    <w:rsid w:val="003A21D7"/>
    <w:rsid w:val="003D5F3A"/>
    <w:rsid w:val="00481851"/>
    <w:rsid w:val="004A3755"/>
    <w:rsid w:val="004E08DA"/>
    <w:rsid w:val="004E379C"/>
    <w:rsid w:val="004F1407"/>
    <w:rsid w:val="00525418"/>
    <w:rsid w:val="00535357"/>
    <w:rsid w:val="00535FFD"/>
    <w:rsid w:val="005E6BEC"/>
    <w:rsid w:val="005F2C92"/>
    <w:rsid w:val="005F5169"/>
    <w:rsid w:val="006D075A"/>
    <w:rsid w:val="006F4833"/>
    <w:rsid w:val="00713776"/>
    <w:rsid w:val="00772957"/>
    <w:rsid w:val="00773DF0"/>
    <w:rsid w:val="0078362D"/>
    <w:rsid w:val="007E4D9D"/>
    <w:rsid w:val="007E6AAA"/>
    <w:rsid w:val="007E7D5F"/>
    <w:rsid w:val="00806595"/>
    <w:rsid w:val="00844278"/>
    <w:rsid w:val="0087523F"/>
    <w:rsid w:val="008A34C9"/>
    <w:rsid w:val="009112E4"/>
    <w:rsid w:val="00917C1E"/>
    <w:rsid w:val="00956FB5"/>
    <w:rsid w:val="009644A8"/>
    <w:rsid w:val="0096504B"/>
    <w:rsid w:val="00975662"/>
    <w:rsid w:val="00981C9C"/>
    <w:rsid w:val="00A00217"/>
    <w:rsid w:val="00A30762"/>
    <w:rsid w:val="00A51E8D"/>
    <w:rsid w:val="00A70F7F"/>
    <w:rsid w:val="00AE6998"/>
    <w:rsid w:val="00B32CF0"/>
    <w:rsid w:val="00B56AEA"/>
    <w:rsid w:val="00BB75C0"/>
    <w:rsid w:val="00BC0760"/>
    <w:rsid w:val="00C06F2C"/>
    <w:rsid w:val="00C11DC3"/>
    <w:rsid w:val="00C26550"/>
    <w:rsid w:val="00C2748F"/>
    <w:rsid w:val="00C7331E"/>
    <w:rsid w:val="00C75CE7"/>
    <w:rsid w:val="00C925D6"/>
    <w:rsid w:val="00CF763C"/>
    <w:rsid w:val="00D772D3"/>
    <w:rsid w:val="00D8207E"/>
    <w:rsid w:val="00D824E3"/>
    <w:rsid w:val="00DC1CC7"/>
    <w:rsid w:val="00DD7D96"/>
    <w:rsid w:val="00E26E37"/>
    <w:rsid w:val="00E42525"/>
    <w:rsid w:val="00E95C25"/>
    <w:rsid w:val="00EA4EAD"/>
    <w:rsid w:val="00EC6D66"/>
    <w:rsid w:val="00ED0DF5"/>
    <w:rsid w:val="00ED77E5"/>
    <w:rsid w:val="00EF10CE"/>
    <w:rsid w:val="00EF5068"/>
    <w:rsid w:val="00F13210"/>
    <w:rsid w:val="00F71773"/>
    <w:rsid w:val="00F7664F"/>
    <w:rsid w:val="00F82782"/>
    <w:rsid w:val="00F93DAE"/>
    <w:rsid w:val="00FA1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081394"/>
    <w:pPr>
      <w:keepNext/>
      <w:spacing w:after="0" w:line="360" w:lineRule="auto"/>
      <w:jc w:val="center"/>
      <w:outlineLvl w:val="5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35FFD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paragraph" w:styleId="a3">
    <w:name w:val="Balloon Text"/>
    <w:basedOn w:val="a"/>
    <w:link w:val="a4"/>
    <w:uiPriority w:val="99"/>
    <w:semiHidden/>
    <w:unhideWhenUsed/>
    <w:rsid w:val="00EF1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10C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06F2C"/>
    <w:pPr>
      <w:ind w:left="720"/>
      <w:contextualSpacing/>
    </w:pPr>
  </w:style>
  <w:style w:type="character" w:customStyle="1" w:styleId="Bodytext2">
    <w:name w:val="Body text (2)_"/>
    <w:basedOn w:val="a0"/>
    <w:link w:val="Bodytext20"/>
    <w:rsid w:val="009644A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9644A8"/>
    <w:pPr>
      <w:widowControl w:val="0"/>
      <w:shd w:val="clear" w:color="auto" w:fill="FFFFFF"/>
      <w:spacing w:before="300" w:after="300" w:line="32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Title">
    <w:name w:val="ConsTitle"/>
    <w:rsid w:val="00F82782"/>
    <w:pPr>
      <w:widowControl w:val="0"/>
      <w:suppressAutoHyphens/>
      <w:autoSpaceDE w:val="0"/>
      <w:autoSpaceDN w:val="0"/>
      <w:spacing w:after="0" w:line="240" w:lineRule="auto"/>
      <w:ind w:right="19772"/>
      <w:textAlignment w:val="baseline"/>
    </w:pPr>
    <w:rPr>
      <w:rFonts w:ascii="Arial" w:eastAsia="Arial" w:hAnsi="Arial" w:cs="Arial"/>
      <w:b/>
      <w:bCs/>
      <w:kern w:val="3"/>
      <w:sz w:val="16"/>
      <w:szCs w:val="16"/>
      <w:lang w:eastAsia="zh-CN"/>
    </w:rPr>
  </w:style>
  <w:style w:type="paragraph" w:styleId="a6">
    <w:name w:val="footnote text"/>
    <w:basedOn w:val="a"/>
    <w:link w:val="a7"/>
    <w:uiPriority w:val="99"/>
    <w:unhideWhenUsed/>
    <w:rsid w:val="00F82782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0"/>
      <w:szCs w:val="18"/>
      <w:lang w:val="x-none" w:eastAsia="zh-CN" w:bidi="hi-IN"/>
    </w:rPr>
  </w:style>
  <w:style w:type="character" w:customStyle="1" w:styleId="a7">
    <w:name w:val="Текст сноски Знак"/>
    <w:basedOn w:val="a0"/>
    <w:link w:val="a6"/>
    <w:uiPriority w:val="99"/>
    <w:rsid w:val="00F82782"/>
    <w:rPr>
      <w:rFonts w:ascii="Arial" w:eastAsia="SimSun" w:hAnsi="Arial" w:cs="Mangal"/>
      <w:kern w:val="3"/>
      <w:sz w:val="20"/>
      <w:szCs w:val="18"/>
      <w:lang w:val="x-none" w:eastAsia="zh-CN" w:bidi="hi-IN"/>
    </w:rPr>
  </w:style>
  <w:style w:type="character" w:styleId="a8">
    <w:name w:val="footnote reference"/>
    <w:semiHidden/>
    <w:unhideWhenUsed/>
    <w:rsid w:val="00F82782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142C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42CDD"/>
  </w:style>
  <w:style w:type="paragraph" w:styleId="ab">
    <w:name w:val="footer"/>
    <w:basedOn w:val="a"/>
    <w:link w:val="ac"/>
    <w:uiPriority w:val="99"/>
    <w:unhideWhenUsed/>
    <w:rsid w:val="00142C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42CDD"/>
  </w:style>
  <w:style w:type="character" w:customStyle="1" w:styleId="60">
    <w:name w:val="Заголовок 6 Знак"/>
    <w:basedOn w:val="a0"/>
    <w:link w:val="6"/>
    <w:rsid w:val="00081394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d">
    <w:name w:val="Hyperlink"/>
    <w:unhideWhenUsed/>
    <w:rsid w:val="0008139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081394"/>
    <w:pPr>
      <w:keepNext/>
      <w:spacing w:after="0" w:line="360" w:lineRule="auto"/>
      <w:jc w:val="center"/>
      <w:outlineLvl w:val="5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35FFD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paragraph" w:styleId="a3">
    <w:name w:val="Balloon Text"/>
    <w:basedOn w:val="a"/>
    <w:link w:val="a4"/>
    <w:uiPriority w:val="99"/>
    <w:semiHidden/>
    <w:unhideWhenUsed/>
    <w:rsid w:val="00EF1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10C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06F2C"/>
    <w:pPr>
      <w:ind w:left="720"/>
      <w:contextualSpacing/>
    </w:pPr>
  </w:style>
  <w:style w:type="character" w:customStyle="1" w:styleId="Bodytext2">
    <w:name w:val="Body text (2)_"/>
    <w:basedOn w:val="a0"/>
    <w:link w:val="Bodytext20"/>
    <w:rsid w:val="009644A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9644A8"/>
    <w:pPr>
      <w:widowControl w:val="0"/>
      <w:shd w:val="clear" w:color="auto" w:fill="FFFFFF"/>
      <w:spacing w:before="300" w:after="300" w:line="32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Title">
    <w:name w:val="ConsTitle"/>
    <w:rsid w:val="00F82782"/>
    <w:pPr>
      <w:widowControl w:val="0"/>
      <w:suppressAutoHyphens/>
      <w:autoSpaceDE w:val="0"/>
      <w:autoSpaceDN w:val="0"/>
      <w:spacing w:after="0" w:line="240" w:lineRule="auto"/>
      <w:ind w:right="19772"/>
      <w:textAlignment w:val="baseline"/>
    </w:pPr>
    <w:rPr>
      <w:rFonts w:ascii="Arial" w:eastAsia="Arial" w:hAnsi="Arial" w:cs="Arial"/>
      <w:b/>
      <w:bCs/>
      <w:kern w:val="3"/>
      <w:sz w:val="16"/>
      <w:szCs w:val="16"/>
      <w:lang w:eastAsia="zh-CN"/>
    </w:rPr>
  </w:style>
  <w:style w:type="paragraph" w:styleId="a6">
    <w:name w:val="footnote text"/>
    <w:basedOn w:val="a"/>
    <w:link w:val="a7"/>
    <w:uiPriority w:val="99"/>
    <w:unhideWhenUsed/>
    <w:rsid w:val="00F82782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0"/>
      <w:szCs w:val="18"/>
      <w:lang w:val="x-none" w:eastAsia="zh-CN" w:bidi="hi-IN"/>
    </w:rPr>
  </w:style>
  <w:style w:type="character" w:customStyle="1" w:styleId="a7">
    <w:name w:val="Текст сноски Знак"/>
    <w:basedOn w:val="a0"/>
    <w:link w:val="a6"/>
    <w:uiPriority w:val="99"/>
    <w:rsid w:val="00F82782"/>
    <w:rPr>
      <w:rFonts w:ascii="Arial" w:eastAsia="SimSun" w:hAnsi="Arial" w:cs="Mangal"/>
      <w:kern w:val="3"/>
      <w:sz w:val="20"/>
      <w:szCs w:val="18"/>
      <w:lang w:val="x-none" w:eastAsia="zh-CN" w:bidi="hi-IN"/>
    </w:rPr>
  </w:style>
  <w:style w:type="character" w:styleId="a8">
    <w:name w:val="footnote reference"/>
    <w:semiHidden/>
    <w:unhideWhenUsed/>
    <w:rsid w:val="00F82782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142C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42CDD"/>
  </w:style>
  <w:style w:type="paragraph" w:styleId="ab">
    <w:name w:val="footer"/>
    <w:basedOn w:val="a"/>
    <w:link w:val="ac"/>
    <w:uiPriority w:val="99"/>
    <w:unhideWhenUsed/>
    <w:rsid w:val="00142C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42CDD"/>
  </w:style>
  <w:style w:type="character" w:customStyle="1" w:styleId="60">
    <w:name w:val="Заголовок 6 Знак"/>
    <w:basedOn w:val="a0"/>
    <w:link w:val="6"/>
    <w:rsid w:val="00081394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d">
    <w:name w:val="Hyperlink"/>
    <w:unhideWhenUsed/>
    <w:rsid w:val="000813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ramenskoye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774655-2E33-4BA1-B9B5-88070D37D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945</Words>
  <Characters>5389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Корнева Вероника Игоревна</dc:creator>
  <cp:lastModifiedBy>P04U09</cp:lastModifiedBy>
  <cp:revision>2</cp:revision>
  <cp:lastPrinted>2022-11-01T12:47:00Z</cp:lastPrinted>
  <dcterms:created xsi:type="dcterms:W3CDTF">2024-05-31T13:08:00Z</dcterms:created>
  <dcterms:modified xsi:type="dcterms:W3CDTF">2024-05-31T13:08:00Z</dcterms:modified>
</cp:coreProperties>
</file>