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2650"/>
        <w:gridCol w:w="2552"/>
      </w:tblGrid>
      <w:tr w:rsidR="000F14D9" w:rsidRPr="00B71147" w:rsidTr="00455E1E">
        <w:trPr>
          <w:cantSplit/>
          <w:trHeight w:val="23"/>
        </w:trPr>
        <w:tc>
          <w:tcPr>
            <w:tcW w:w="9215" w:type="dxa"/>
            <w:gridSpan w:val="3"/>
            <w:shd w:val="clear" w:color="auto" w:fill="auto"/>
          </w:tcPr>
          <w:p w:rsidR="000F14D9" w:rsidRPr="00B71147" w:rsidRDefault="00910F0D" w:rsidP="00022756">
            <w:pPr>
              <w:ind w:firstLine="567"/>
              <w:jc w:val="center"/>
              <w:rPr>
                <w:sz w:val="36"/>
                <w:szCs w:val="36"/>
              </w:rPr>
            </w:pPr>
            <w:r w:rsidRPr="00B71147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4D9" w:rsidRPr="00B71147" w:rsidRDefault="000F14D9" w:rsidP="00022756">
            <w:pPr>
              <w:ind w:firstLine="567"/>
              <w:jc w:val="center"/>
              <w:rPr>
                <w:b/>
                <w:bCs/>
                <w:sz w:val="36"/>
                <w:szCs w:val="36"/>
              </w:rPr>
            </w:pPr>
            <w:r w:rsidRPr="00B71147">
              <w:rPr>
                <w:b/>
                <w:bCs/>
                <w:sz w:val="36"/>
                <w:szCs w:val="36"/>
              </w:rPr>
              <w:t>АДМИНИСТРАЦИЯ</w:t>
            </w:r>
          </w:p>
          <w:p w:rsidR="000F14D9" w:rsidRPr="00B71147" w:rsidRDefault="000F14D9" w:rsidP="00022756">
            <w:pPr>
              <w:ind w:firstLine="567"/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B71147">
              <w:rPr>
                <w:b/>
                <w:bCs/>
                <w:sz w:val="36"/>
                <w:szCs w:val="36"/>
              </w:rPr>
              <w:t>РАМЕНСКОГО</w:t>
            </w:r>
            <w:r w:rsidR="00C047F5" w:rsidRPr="00B71147">
              <w:rPr>
                <w:b/>
                <w:bCs/>
                <w:sz w:val="36"/>
                <w:szCs w:val="36"/>
              </w:rPr>
              <w:t xml:space="preserve"> </w:t>
            </w:r>
            <w:r w:rsidRPr="00B71147">
              <w:rPr>
                <w:b/>
                <w:bCs/>
                <w:sz w:val="36"/>
                <w:szCs w:val="36"/>
              </w:rPr>
              <w:t>ГОРОДСКОГО</w:t>
            </w:r>
            <w:r w:rsidR="00C047F5" w:rsidRPr="00B71147">
              <w:rPr>
                <w:b/>
                <w:bCs/>
                <w:sz w:val="36"/>
                <w:szCs w:val="36"/>
              </w:rPr>
              <w:t xml:space="preserve"> </w:t>
            </w:r>
            <w:r w:rsidRPr="00B71147">
              <w:rPr>
                <w:b/>
                <w:bCs/>
                <w:sz w:val="36"/>
                <w:szCs w:val="36"/>
              </w:rPr>
              <w:t>ОКРУГА</w:t>
            </w:r>
            <w:r w:rsidR="00C047F5" w:rsidRPr="00B71147">
              <w:rPr>
                <w:b/>
                <w:bCs/>
                <w:sz w:val="36"/>
                <w:szCs w:val="36"/>
              </w:rPr>
              <w:t xml:space="preserve"> </w:t>
            </w:r>
          </w:p>
          <w:p w:rsidR="000F14D9" w:rsidRPr="00B71147" w:rsidRDefault="000F14D9" w:rsidP="00022756">
            <w:pPr>
              <w:ind w:firstLine="567"/>
              <w:jc w:val="center"/>
              <w:rPr>
                <w:b/>
                <w:bCs/>
                <w:sz w:val="36"/>
                <w:szCs w:val="36"/>
              </w:rPr>
            </w:pPr>
            <w:r w:rsidRPr="00B71147">
              <w:rPr>
                <w:b/>
                <w:bCs/>
                <w:sz w:val="36"/>
                <w:szCs w:val="36"/>
              </w:rPr>
              <w:t>МОСКОВСКОЙ</w:t>
            </w:r>
            <w:r w:rsidR="00C047F5" w:rsidRPr="00B71147">
              <w:rPr>
                <w:b/>
                <w:bCs/>
                <w:sz w:val="36"/>
                <w:szCs w:val="36"/>
              </w:rPr>
              <w:t xml:space="preserve"> </w:t>
            </w:r>
            <w:r w:rsidRPr="00B71147">
              <w:rPr>
                <w:b/>
                <w:bCs/>
                <w:sz w:val="36"/>
                <w:szCs w:val="36"/>
              </w:rPr>
              <w:t>ОБЛАСТИ</w:t>
            </w:r>
          </w:p>
          <w:p w:rsidR="000F14D9" w:rsidRPr="00B71147" w:rsidRDefault="000F14D9" w:rsidP="00022756">
            <w:pPr>
              <w:pBdr>
                <w:bottom w:val="single" w:sz="8" w:space="1" w:color="000000"/>
              </w:pBdr>
              <w:ind w:firstLine="567"/>
              <w:rPr>
                <w:sz w:val="36"/>
                <w:szCs w:val="36"/>
              </w:rPr>
            </w:pPr>
          </w:p>
          <w:p w:rsidR="000F14D9" w:rsidRPr="00B71147" w:rsidRDefault="000F14D9" w:rsidP="00022756">
            <w:pPr>
              <w:ind w:firstLine="567"/>
              <w:jc w:val="center"/>
              <w:rPr>
                <w:spacing w:val="100"/>
                <w:sz w:val="36"/>
                <w:szCs w:val="36"/>
              </w:rPr>
            </w:pPr>
          </w:p>
          <w:p w:rsidR="000F14D9" w:rsidRPr="00B71147" w:rsidRDefault="000F14D9" w:rsidP="00022756">
            <w:pPr>
              <w:pStyle w:val="6"/>
              <w:keepNext w:val="0"/>
              <w:spacing w:line="240" w:lineRule="auto"/>
              <w:ind w:left="0" w:firstLine="567"/>
              <w:rPr>
                <w:bCs/>
                <w:szCs w:val="36"/>
              </w:rPr>
            </w:pPr>
            <w:r w:rsidRPr="00B71147">
              <w:rPr>
                <w:bCs/>
                <w:szCs w:val="36"/>
              </w:rPr>
              <w:t>ПОСТАНОВЛЕНИЕ</w:t>
            </w:r>
          </w:p>
          <w:p w:rsidR="000F14D9" w:rsidRPr="00B71147" w:rsidRDefault="000F14D9" w:rsidP="00022756">
            <w:pPr>
              <w:ind w:firstLine="567"/>
              <w:rPr>
                <w:sz w:val="36"/>
                <w:szCs w:val="36"/>
              </w:rPr>
            </w:pPr>
          </w:p>
        </w:tc>
      </w:tr>
      <w:tr w:rsidR="00121A42" w:rsidRPr="00685FA9" w:rsidTr="00455E1E">
        <w:tblPrEx>
          <w:tblCellMar>
            <w:left w:w="0" w:type="dxa"/>
            <w:right w:w="0" w:type="dxa"/>
          </w:tblCellMar>
        </w:tblPrEx>
        <w:trPr>
          <w:cantSplit/>
          <w:trHeight w:val="23"/>
        </w:trPr>
        <w:tc>
          <w:tcPr>
            <w:tcW w:w="4013" w:type="dxa"/>
            <w:shd w:val="clear" w:color="auto" w:fill="auto"/>
          </w:tcPr>
          <w:p w:rsidR="00121A42" w:rsidRPr="00685FA9" w:rsidRDefault="00E35D96" w:rsidP="009262D2">
            <w:pPr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85FA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262D2">
              <w:rPr>
                <w:rFonts w:eastAsia="Calibri"/>
                <w:sz w:val="26"/>
                <w:szCs w:val="26"/>
                <w:lang w:eastAsia="en-US"/>
              </w:rPr>
              <w:t>_____________________</w:t>
            </w:r>
            <w:r w:rsidR="00121A42" w:rsidRPr="00685FA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</w:tcPr>
          <w:p w:rsidR="00121A42" w:rsidRPr="00685FA9" w:rsidRDefault="00121A42" w:rsidP="00022756">
            <w:pPr>
              <w:snapToGrid w:val="0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21A42" w:rsidRPr="00685FA9" w:rsidRDefault="00455E1E" w:rsidP="000227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85FA9">
              <w:rPr>
                <w:rFonts w:eastAsia="Calibri"/>
                <w:sz w:val="26"/>
                <w:szCs w:val="26"/>
                <w:lang w:eastAsia="en-US"/>
              </w:rPr>
              <w:t>№________________</w:t>
            </w:r>
          </w:p>
        </w:tc>
      </w:tr>
    </w:tbl>
    <w:p w:rsidR="00455E1E" w:rsidRPr="00685FA9" w:rsidRDefault="00455E1E" w:rsidP="00022756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D23D8" w:rsidRPr="00685FA9" w:rsidRDefault="00C904C2" w:rsidP="00022756">
      <w:pPr>
        <w:pStyle w:val="af"/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О</w:t>
      </w:r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б утверждении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Положени</w:t>
      </w:r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я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об оплате труда работников </w:t>
      </w:r>
      <w:r w:rsidR="001B5E63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М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униципального </w:t>
      </w:r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казенного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учреждения «</w:t>
      </w:r>
      <w:proofErr w:type="spellStart"/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РамГидроСервис</w:t>
      </w:r>
      <w:proofErr w:type="spellEnd"/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»</w:t>
      </w:r>
      <w:r w:rsidR="002D23D8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0F14D1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Раменского городского округа</w:t>
      </w:r>
      <w:r w:rsidR="001B5E63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.</w:t>
      </w:r>
    </w:p>
    <w:p w:rsidR="00CD625B" w:rsidRPr="00685FA9" w:rsidRDefault="00CD625B" w:rsidP="00022756">
      <w:pPr>
        <w:pStyle w:val="af"/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016780" w:rsidRPr="00685FA9" w:rsidRDefault="00016780" w:rsidP="00022756">
      <w:pPr>
        <w:pStyle w:val="af"/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2D23D8" w:rsidRPr="00685FA9" w:rsidRDefault="002D23D8" w:rsidP="00022756">
      <w:pPr>
        <w:pStyle w:val="af"/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В соответствии с Трудовым кодексом Р</w:t>
      </w:r>
      <w:r w:rsidR="00F84238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оссийской Федерации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, Фед</w:t>
      </w:r>
      <w:r w:rsidR="00C904C2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еральным законом от 06.10.200</w:t>
      </w:r>
      <w:r w:rsidR="00F84238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№131-Ф3 «Об общих принципах организации местного самоуправления в Российской Федерации», Постановлением </w:t>
      </w:r>
      <w:r w:rsidR="00FD6154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А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дминистрации Раменского </w:t>
      </w:r>
      <w:r w:rsidR="002A0F2A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городского округа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от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20</w:t>
      </w:r>
      <w:r w:rsidR="002A0F2A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.1</w:t>
      </w:r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1</w:t>
      </w:r>
      <w:r w:rsidR="002A0F2A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.</w:t>
      </w:r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20</w:t>
      </w:r>
      <w:r w:rsidR="002A0F2A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20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№</w:t>
      </w:r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10540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«О </w:t>
      </w:r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создании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Муниципального </w:t>
      </w:r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казенного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учреждения «</w:t>
      </w:r>
      <w:proofErr w:type="spellStart"/>
      <w:r w:rsidR="00016780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РамГидроСервис</w:t>
      </w:r>
      <w:proofErr w:type="spellEnd"/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»</w:t>
      </w:r>
      <w:r w:rsidR="00114012" w:rsidRPr="00114012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114012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Раменского городского округа</w:t>
      </w:r>
      <w:r w:rsidR="009262D2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»</w:t>
      </w:r>
      <w:r w:rsidR="00114012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,</w:t>
      </w:r>
    </w:p>
    <w:p w:rsidR="00F84238" w:rsidRPr="009262D2" w:rsidRDefault="00F84238" w:rsidP="00022756">
      <w:pP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2D23D8" w:rsidRPr="00685FA9" w:rsidRDefault="002D23D8" w:rsidP="00022756">
      <w:pPr>
        <w:ind w:firstLine="567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262D2">
        <w:rPr>
          <w:rFonts w:eastAsia="Calibri"/>
          <w:bCs/>
          <w:sz w:val="26"/>
          <w:szCs w:val="26"/>
          <w:lang w:eastAsia="en-US"/>
        </w:rPr>
        <w:t>ПОСТАНОВЛЯЮ</w:t>
      </w:r>
      <w:r w:rsidRPr="00685FA9">
        <w:rPr>
          <w:rFonts w:eastAsia="Calibri"/>
          <w:b/>
          <w:bCs/>
          <w:sz w:val="26"/>
          <w:szCs w:val="26"/>
          <w:lang w:eastAsia="en-US"/>
        </w:rPr>
        <w:t>:</w:t>
      </w:r>
    </w:p>
    <w:p w:rsidR="00455E1E" w:rsidRPr="00685FA9" w:rsidRDefault="00455E1E" w:rsidP="00022756">
      <w:pPr>
        <w:pStyle w:val="af"/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016780" w:rsidRPr="00685FA9" w:rsidRDefault="00016780" w:rsidP="00022756">
      <w:pPr>
        <w:pStyle w:val="af"/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1. Утвердить Положение об оплате труда работников Муниципального казенного учреждения «</w:t>
      </w:r>
      <w:proofErr w:type="spellStart"/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РамГидроСервис</w:t>
      </w:r>
      <w:proofErr w:type="spellEnd"/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» согласно приложению к настоящему Постановлению.</w:t>
      </w:r>
    </w:p>
    <w:p w:rsidR="00016780" w:rsidRPr="00685FA9" w:rsidRDefault="00016780" w:rsidP="00022756">
      <w:pPr>
        <w:pStyle w:val="af"/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2. Настоящее Постановление вступает в силу с 01.01.2021 года.</w:t>
      </w:r>
    </w:p>
    <w:p w:rsidR="00016780" w:rsidRPr="00685FA9" w:rsidRDefault="00016780" w:rsidP="00022756">
      <w:pPr>
        <w:pStyle w:val="af"/>
        <w:tabs>
          <w:tab w:val="left" w:pos="0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 </w:t>
      </w:r>
      <w:proofErr w:type="gramStart"/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Контроль за</w:t>
      </w:r>
      <w:proofErr w:type="gramEnd"/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исполнением настоящего Постановления возложить на заместителя главы администрации Раменского городского округа  Жирова</w:t>
      </w:r>
      <w:r w:rsidR="009262D2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В.В.</w:t>
      </w:r>
    </w:p>
    <w:p w:rsidR="00016780" w:rsidRPr="00685FA9" w:rsidRDefault="00016780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455E1E" w:rsidRPr="00685FA9" w:rsidRDefault="00455E1E" w:rsidP="00022756">
      <w:pPr>
        <w:ind w:firstLine="567"/>
        <w:jc w:val="both"/>
        <w:rPr>
          <w:spacing w:val="4"/>
          <w:sz w:val="26"/>
          <w:szCs w:val="26"/>
          <w:lang w:eastAsia="ru-RU"/>
        </w:rPr>
      </w:pPr>
    </w:p>
    <w:p w:rsidR="00455E1E" w:rsidRPr="00685FA9" w:rsidRDefault="00455E1E" w:rsidP="00022756">
      <w:pPr>
        <w:ind w:firstLine="567"/>
        <w:jc w:val="both"/>
        <w:rPr>
          <w:spacing w:val="4"/>
          <w:sz w:val="26"/>
          <w:szCs w:val="26"/>
          <w:lang w:eastAsia="ru-RU"/>
        </w:rPr>
      </w:pPr>
    </w:p>
    <w:p w:rsidR="00455E1E" w:rsidRPr="00685FA9" w:rsidRDefault="00455E1E" w:rsidP="00022756">
      <w:pPr>
        <w:ind w:firstLine="567"/>
        <w:jc w:val="both"/>
        <w:rPr>
          <w:spacing w:val="4"/>
          <w:sz w:val="26"/>
          <w:szCs w:val="26"/>
          <w:lang w:eastAsia="ru-RU"/>
        </w:rPr>
      </w:pPr>
    </w:p>
    <w:p w:rsidR="00455E1E" w:rsidRPr="00685FA9" w:rsidRDefault="00455E1E" w:rsidP="00022756">
      <w:pPr>
        <w:ind w:firstLine="567"/>
        <w:jc w:val="both"/>
        <w:rPr>
          <w:spacing w:val="4"/>
          <w:sz w:val="26"/>
          <w:szCs w:val="26"/>
          <w:lang w:eastAsia="ru-RU"/>
        </w:rPr>
      </w:pPr>
    </w:p>
    <w:p w:rsidR="00C616AA" w:rsidRPr="00685FA9" w:rsidRDefault="00C616AA" w:rsidP="00022756">
      <w:pPr>
        <w:ind w:firstLine="567"/>
        <w:jc w:val="both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Глава Раменского городского округа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="001B5E63" w:rsidRPr="00685FA9">
        <w:rPr>
          <w:spacing w:val="4"/>
          <w:sz w:val="26"/>
          <w:szCs w:val="26"/>
          <w:lang w:eastAsia="ru-RU"/>
        </w:rPr>
        <w:tab/>
      </w:r>
      <w:r w:rsidR="001B5E63" w:rsidRPr="00685FA9">
        <w:rPr>
          <w:spacing w:val="4"/>
          <w:sz w:val="26"/>
          <w:szCs w:val="26"/>
          <w:lang w:eastAsia="ru-RU"/>
        </w:rPr>
        <w:tab/>
      </w:r>
      <w:r w:rsidR="001B5E63" w:rsidRPr="00685FA9">
        <w:rPr>
          <w:spacing w:val="4"/>
          <w:sz w:val="26"/>
          <w:szCs w:val="26"/>
          <w:lang w:eastAsia="ru-RU"/>
        </w:rPr>
        <w:tab/>
      </w:r>
      <w:r w:rsidR="001B5E63" w:rsidRPr="00685FA9">
        <w:rPr>
          <w:spacing w:val="4"/>
          <w:sz w:val="26"/>
          <w:szCs w:val="26"/>
          <w:lang w:eastAsia="ru-RU"/>
        </w:rPr>
        <w:tab/>
      </w:r>
      <w:r w:rsidR="001B5E63" w:rsidRPr="00685FA9">
        <w:rPr>
          <w:spacing w:val="4"/>
          <w:sz w:val="26"/>
          <w:szCs w:val="26"/>
          <w:lang w:eastAsia="ru-RU"/>
        </w:rPr>
        <w:tab/>
      </w:r>
      <w:r w:rsidRPr="00685FA9">
        <w:rPr>
          <w:spacing w:val="4"/>
          <w:sz w:val="26"/>
          <w:szCs w:val="26"/>
          <w:lang w:eastAsia="ru-RU"/>
        </w:rPr>
        <w:t xml:space="preserve">В.В. </w:t>
      </w:r>
      <w:proofErr w:type="spellStart"/>
      <w:r w:rsidRPr="00685FA9">
        <w:rPr>
          <w:spacing w:val="4"/>
          <w:sz w:val="26"/>
          <w:szCs w:val="26"/>
          <w:lang w:eastAsia="ru-RU"/>
        </w:rPr>
        <w:t>Неволин</w:t>
      </w:r>
      <w:proofErr w:type="spellEnd"/>
    </w:p>
    <w:p w:rsidR="00B606CF" w:rsidRPr="00685FA9" w:rsidRDefault="00B606CF" w:rsidP="00022756">
      <w:pPr>
        <w:ind w:firstLine="567"/>
        <w:jc w:val="both"/>
        <w:rPr>
          <w:spacing w:val="4"/>
          <w:sz w:val="26"/>
          <w:szCs w:val="26"/>
          <w:lang w:eastAsia="ru-RU"/>
        </w:rPr>
      </w:pPr>
    </w:p>
    <w:p w:rsidR="001B5E63" w:rsidRPr="00685FA9" w:rsidRDefault="001B5E63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1B5E63" w:rsidRPr="00685FA9" w:rsidRDefault="001B5E63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022756" w:rsidRPr="00685FA9" w:rsidRDefault="00022756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022756" w:rsidRPr="00685FA9" w:rsidRDefault="00022756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022756" w:rsidRPr="00685FA9" w:rsidRDefault="00022756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022756" w:rsidRDefault="00022756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DA2216" w:rsidRDefault="00DA2216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DA2216" w:rsidRDefault="00DA2216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DA2216" w:rsidRDefault="00DA2216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DA2216" w:rsidRDefault="00DA2216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B94D5C" w:rsidRPr="00685FA9" w:rsidRDefault="00B94D5C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022756" w:rsidRPr="00685FA9" w:rsidRDefault="00022756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1B5E63" w:rsidRPr="00685FA9" w:rsidRDefault="001B5E63" w:rsidP="00022756">
      <w:pPr>
        <w:ind w:firstLine="567"/>
        <w:jc w:val="center"/>
        <w:rPr>
          <w:spacing w:val="4"/>
          <w:sz w:val="26"/>
          <w:szCs w:val="26"/>
          <w:lang w:eastAsia="ru-RU"/>
        </w:rPr>
      </w:pPr>
    </w:p>
    <w:p w:rsidR="00F84238" w:rsidRPr="00685FA9" w:rsidRDefault="00F84238" w:rsidP="00022756">
      <w:pPr>
        <w:ind w:firstLine="567"/>
        <w:jc w:val="right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 xml:space="preserve">Приложение </w:t>
      </w:r>
    </w:p>
    <w:p w:rsidR="00F84238" w:rsidRPr="00685FA9" w:rsidRDefault="00F84238" w:rsidP="00022756">
      <w:pPr>
        <w:ind w:firstLine="567"/>
        <w:jc w:val="right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 xml:space="preserve">к </w:t>
      </w:r>
      <w:r w:rsidR="00455E1E" w:rsidRPr="00685FA9">
        <w:rPr>
          <w:spacing w:val="4"/>
          <w:sz w:val="26"/>
          <w:szCs w:val="26"/>
          <w:lang w:eastAsia="ru-RU"/>
        </w:rPr>
        <w:t>П</w:t>
      </w:r>
      <w:r w:rsidRPr="00685FA9">
        <w:rPr>
          <w:spacing w:val="4"/>
          <w:sz w:val="26"/>
          <w:szCs w:val="26"/>
          <w:lang w:eastAsia="ru-RU"/>
        </w:rPr>
        <w:t>остановлению администрации</w:t>
      </w:r>
    </w:p>
    <w:p w:rsidR="00F84238" w:rsidRPr="00685FA9" w:rsidRDefault="00F84238" w:rsidP="00022756">
      <w:pPr>
        <w:ind w:firstLine="567"/>
        <w:jc w:val="right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Раменского городского округа</w:t>
      </w:r>
    </w:p>
    <w:p w:rsidR="002D23D8" w:rsidRPr="00685FA9" w:rsidRDefault="00455E1E" w:rsidP="00022756">
      <w:pPr>
        <w:ind w:firstLine="567"/>
        <w:jc w:val="right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о</w:t>
      </w:r>
      <w:r w:rsidR="00F84238" w:rsidRPr="00685FA9">
        <w:rPr>
          <w:spacing w:val="4"/>
          <w:sz w:val="26"/>
          <w:szCs w:val="26"/>
          <w:lang w:eastAsia="ru-RU"/>
        </w:rPr>
        <w:t xml:space="preserve">т </w:t>
      </w:r>
      <w:r w:rsidR="00FE5F60" w:rsidRPr="00685FA9">
        <w:rPr>
          <w:spacing w:val="4"/>
          <w:sz w:val="26"/>
          <w:szCs w:val="26"/>
          <w:lang w:eastAsia="ru-RU"/>
        </w:rPr>
        <w:t>___</w:t>
      </w:r>
      <w:r w:rsidRPr="00685FA9">
        <w:rPr>
          <w:spacing w:val="4"/>
          <w:sz w:val="26"/>
          <w:szCs w:val="26"/>
          <w:lang w:eastAsia="ru-RU"/>
        </w:rPr>
        <w:t>____</w:t>
      </w:r>
      <w:r w:rsidR="00FE5F60" w:rsidRPr="00685FA9">
        <w:rPr>
          <w:spacing w:val="4"/>
          <w:sz w:val="26"/>
          <w:szCs w:val="26"/>
          <w:lang w:eastAsia="ru-RU"/>
        </w:rPr>
        <w:t>__</w:t>
      </w:r>
      <w:r w:rsidR="00F84238" w:rsidRPr="00685FA9">
        <w:rPr>
          <w:spacing w:val="4"/>
          <w:sz w:val="26"/>
          <w:szCs w:val="26"/>
          <w:lang w:eastAsia="ru-RU"/>
        </w:rPr>
        <w:t>№_____</w:t>
      </w:r>
    </w:p>
    <w:p w:rsidR="002D23D8" w:rsidRDefault="002D23D8" w:rsidP="00022756">
      <w:pPr>
        <w:pStyle w:val="ae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</w:pPr>
    </w:p>
    <w:p w:rsidR="006B0429" w:rsidRDefault="006B0429" w:rsidP="00022756">
      <w:pPr>
        <w:pStyle w:val="ae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</w:pPr>
    </w:p>
    <w:p w:rsidR="00455E1E" w:rsidRPr="00685FA9" w:rsidRDefault="00022756" w:rsidP="00022756">
      <w:pPr>
        <w:pStyle w:val="ae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>ПОЛОЖЕНИЕ</w:t>
      </w:r>
    </w:p>
    <w:p w:rsidR="00022756" w:rsidRPr="00685FA9" w:rsidRDefault="00455E1E" w:rsidP="00022756">
      <w:pPr>
        <w:pStyle w:val="ae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 xml:space="preserve">об оплате труда работников </w:t>
      </w:r>
    </w:p>
    <w:p w:rsidR="00022756" w:rsidRPr="00685FA9" w:rsidRDefault="00455E1E" w:rsidP="00022756">
      <w:pPr>
        <w:pStyle w:val="ae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 xml:space="preserve">Муниципального казенного учреждения </w:t>
      </w:r>
    </w:p>
    <w:p w:rsidR="00E35D96" w:rsidRPr="00685FA9" w:rsidRDefault="00455E1E" w:rsidP="00022756">
      <w:pPr>
        <w:pStyle w:val="ae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>Раменского городского округа «</w:t>
      </w:r>
      <w:proofErr w:type="spellStart"/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>РамГидроСервис</w:t>
      </w:r>
      <w:proofErr w:type="spellEnd"/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>»</w:t>
      </w:r>
    </w:p>
    <w:p w:rsidR="00E35D96" w:rsidRDefault="00E35D96" w:rsidP="00022756">
      <w:pPr>
        <w:pStyle w:val="ae"/>
        <w:ind w:firstLine="567"/>
        <w:jc w:val="center"/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</w:pPr>
    </w:p>
    <w:p w:rsidR="006B0429" w:rsidRPr="00685FA9" w:rsidRDefault="006B0429" w:rsidP="00022756">
      <w:pPr>
        <w:pStyle w:val="ae"/>
        <w:ind w:firstLine="567"/>
        <w:jc w:val="center"/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</w:pPr>
    </w:p>
    <w:p w:rsidR="00455E1E" w:rsidRPr="00685FA9" w:rsidRDefault="00E35D96" w:rsidP="00022756">
      <w:pPr>
        <w:pStyle w:val="ae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 xml:space="preserve">1. </w:t>
      </w:r>
      <w:r w:rsidR="00455E1E"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>Общие положения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1B5E63" w:rsidP="00022756">
      <w:pPr>
        <w:pStyle w:val="af"/>
        <w:tabs>
          <w:tab w:val="left" w:pos="567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ab/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1.1.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Настоящее Положение об оплате труда работников 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Муниципального казенного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учреждения Раменского 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городского округа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«</w:t>
      </w:r>
      <w:proofErr w:type="spellStart"/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РамГидроСервис</w:t>
      </w:r>
      <w:proofErr w:type="spellEnd"/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»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(далее - Положение) определяет размеры и условия оплаты труда работников 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Муниципального казенного учреждения «</w:t>
      </w:r>
      <w:proofErr w:type="spellStart"/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РамГидроСервис</w:t>
      </w:r>
      <w:proofErr w:type="spellEnd"/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» </w:t>
      </w:r>
      <w:r w:rsidR="00114012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Раменского городского округа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(далее – Учреждение).</w:t>
      </w:r>
    </w:p>
    <w:p w:rsidR="00455E1E" w:rsidRPr="00685FA9" w:rsidRDefault="001B5E63" w:rsidP="00022756">
      <w:pPr>
        <w:pStyle w:val="af"/>
        <w:tabs>
          <w:tab w:val="left" w:pos="567"/>
          <w:tab w:val="left" w:pos="1028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1.2.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Размер заработной платы работников Учреждения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устанавливается исходя из должностного оклада (тарифной ставки), компенсационных и стимулирующих выплат, предусмотренных настоящим Положением и законодательством РФ.</w:t>
      </w:r>
    </w:p>
    <w:p w:rsidR="00455E1E" w:rsidRPr="00685FA9" w:rsidRDefault="001B5E63" w:rsidP="00022756">
      <w:pPr>
        <w:pStyle w:val="af"/>
        <w:tabs>
          <w:tab w:val="left" w:pos="567"/>
          <w:tab w:val="left" w:pos="1311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1.2.1.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Администрация Раменского 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городского округа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Московской области, осуществляющая функции и полномочии Учредителя, заключает трудовой договор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(дополнительное соглашение к трудовому договору) с директором Учреждения, предусматривающий конкретизацию показателей и критериев оценки эффективности деятельности директора Учреждения, размеров и условий назначения ему выплат стимулирующего характера.</w:t>
      </w:r>
    </w:p>
    <w:p w:rsidR="00455E1E" w:rsidRPr="00685FA9" w:rsidRDefault="001B5E63" w:rsidP="00022756">
      <w:pPr>
        <w:pStyle w:val="af"/>
        <w:tabs>
          <w:tab w:val="left" w:pos="567"/>
          <w:tab w:val="left" w:pos="11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1.2.2.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Директор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характера.</w:t>
      </w:r>
    </w:p>
    <w:p w:rsidR="001B5E63" w:rsidRPr="00685FA9" w:rsidRDefault="001B5E63" w:rsidP="00022756">
      <w:pPr>
        <w:pStyle w:val="ae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 xml:space="preserve">1.2.3. Предельный уровень соотношения средней заработной платы директора Учреждения к средней заработной плате работников Учреждения за отчетный год устанавливается в кратности </w:t>
      </w:r>
      <w:r w:rsidRPr="00B12596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 xml:space="preserve">от 1 до </w:t>
      </w:r>
      <w:r w:rsidR="00B12596" w:rsidRPr="00B12596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>4</w:t>
      </w:r>
      <w:r w:rsidRPr="00B12596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 xml:space="preserve">, заместителя директора и главного бухгалтера - в кратности - от 1 до </w:t>
      </w:r>
      <w:r w:rsidR="00B12596" w:rsidRPr="00B12596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>3,6</w:t>
      </w:r>
      <w:r w:rsidRPr="00B12596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>.</w:t>
      </w:r>
    </w:p>
    <w:p w:rsidR="001B5E63" w:rsidRPr="00685FA9" w:rsidRDefault="001B5E63" w:rsidP="00022756">
      <w:pPr>
        <w:pStyle w:val="ae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>При определении предельного уровня соотношения средней заработной платы директора Учреждения</w:t>
      </w:r>
      <w:r w:rsidR="00022756" w:rsidRPr="00685FA9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>, его заместителей и главного бухгалтера</w:t>
      </w:r>
      <w:r w:rsidRPr="00685FA9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 xml:space="preserve"> к средней заработной плате работников Учреждения </w:t>
      </w:r>
      <w:r w:rsidR="00022756" w:rsidRPr="00685FA9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 xml:space="preserve">суммы компенсаций </w:t>
      </w:r>
      <w:proofErr w:type="gramStart"/>
      <w:r w:rsidR="00022756" w:rsidRPr="00685FA9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>за</w:t>
      </w:r>
      <w:proofErr w:type="gramEnd"/>
      <w:r w:rsidR="00022756" w:rsidRPr="00685FA9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 xml:space="preserve"> неиспользованные отпуска в расчет не включаютс</w:t>
      </w:r>
      <w:r w:rsidR="005F0ABA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>я</w:t>
      </w:r>
      <w:r w:rsidR="00022756" w:rsidRPr="00685FA9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</w:rPr>
        <w:t>.</w:t>
      </w:r>
    </w:p>
    <w:p w:rsidR="00455E1E" w:rsidRPr="00685FA9" w:rsidRDefault="001B5E63" w:rsidP="00022756">
      <w:pPr>
        <w:pStyle w:val="af"/>
        <w:tabs>
          <w:tab w:val="left" w:pos="567"/>
          <w:tab w:val="left" w:pos="11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1.3.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Фонд оплаты труда работников Учреждения формируется в соответствии с настоящим Положением за счет средств бюджета Раменского 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городского округа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и городского поселения Раменское, предусмотренных на очередной финансовый год, и средств от приносящей доход деятельности Учреждения.</w:t>
      </w:r>
    </w:p>
    <w:p w:rsidR="00455E1E" w:rsidRPr="00685FA9" w:rsidRDefault="00455E1E" w:rsidP="00022756">
      <w:pPr>
        <w:pStyle w:val="af"/>
        <w:tabs>
          <w:tab w:val="left" w:pos="567"/>
          <w:tab w:val="left" w:pos="11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455E1E" w:rsidRPr="00685FA9" w:rsidRDefault="00022756" w:rsidP="00022756">
      <w:pPr>
        <w:pStyle w:val="ae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 xml:space="preserve">2. </w:t>
      </w:r>
      <w:r w:rsidR="00455E1E"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>Порядок и условия оплаты труда</w:t>
      </w:r>
    </w:p>
    <w:p w:rsidR="00455E1E" w:rsidRPr="00685FA9" w:rsidRDefault="00455E1E" w:rsidP="00022756">
      <w:pPr>
        <w:pStyle w:val="af"/>
        <w:tabs>
          <w:tab w:val="left" w:pos="567"/>
          <w:tab w:val="left" w:pos="11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455E1E" w:rsidRPr="00685FA9" w:rsidRDefault="00022756" w:rsidP="00022756">
      <w:pPr>
        <w:pStyle w:val="af"/>
        <w:tabs>
          <w:tab w:val="left" w:pos="567"/>
          <w:tab w:val="left" w:pos="11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2.1.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При формировании </w:t>
      </w:r>
      <w:proofErr w:type="gramStart"/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фонда оплаты труда работников Учреждения</w:t>
      </w:r>
      <w:proofErr w:type="gramEnd"/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сверх средств, направляемых на выплату должностных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окладов, могут быть предусмотрены средства на выплату:</w:t>
      </w:r>
    </w:p>
    <w:p w:rsidR="006B0429" w:rsidRDefault="006B0429" w:rsidP="00022756">
      <w:pPr>
        <w:pStyle w:val="af"/>
        <w:tabs>
          <w:tab w:val="left" w:pos="567"/>
          <w:tab w:val="left" w:pos="11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455E1E" w:rsidRPr="00685FA9" w:rsidRDefault="00022756" w:rsidP="00022756">
      <w:pPr>
        <w:pStyle w:val="af"/>
        <w:tabs>
          <w:tab w:val="left" w:pos="567"/>
          <w:tab w:val="left" w:pos="11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ежемесячной надбавки за выслугу лет;</w:t>
      </w:r>
    </w:p>
    <w:p w:rsidR="00455E1E" w:rsidRPr="00685FA9" w:rsidRDefault="00022756" w:rsidP="00022756">
      <w:pPr>
        <w:pStyle w:val="af"/>
        <w:tabs>
          <w:tab w:val="left" w:pos="567"/>
          <w:tab w:val="left" w:pos="11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lastRenderedPageBreak/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ежемесячной надбавки за особые условия труда;</w:t>
      </w:r>
    </w:p>
    <w:p w:rsidR="00455E1E" w:rsidRPr="00685FA9" w:rsidRDefault="00022756" w:rsidP="00022756">
      <w:pPr>
        <w:pStyle w:val="af"/>
        <w:tabs>
          <w:tab w:val="left" w:pos="567"/>
          <w:tab w:val="left" w:pos="11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ежемесячной надбавки за ненормированный рабочий день;</w:t>
      </w:r>
    </w:p>
    <w:p w:rsidR="00455E1E" w:rsidRPr="00685FA9" w:rsidRDefault="00022756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ежемесячной премии по результатам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работы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;</w:t>
      </w:r>
    </w:p>
    <w:p w:rsidR="00455E1E" w:rsidRPr="00685FA9" w:rsidRDefault="00022756" w:rsidP="00022756">
      <w:pPr>
        <w:pStyle w:val="a6"/>
        <w:ind w:firstLine="567"/>
        <w:rPr>
          <w:spacing w:val="4"/>
          <w:sz w:val="26"/>
          <w:szCs w:val="26"/>
        </w:rPr>
      </w:pPr>
      <w:r w:rsidRPr="00685FA9">
        <w:rPr>
          <w:spacing w:val="4"/>
          <w:sz w:val="26"/>
          <w:szCs w:val="26"/>
          <w:lang w:eastAsia="ru-RU"/>
        </w:rPr>
        <w:t xml:space="preserve">- </w:t>
      </w:r>
      <w:r w:rsidR="00455E1E" w:rsidRPr="00685FA9">
        <w:rPr>
          <w:spacing w:val="4"/>
          <w:sz w:val="26"/>
          <w:szCs w:val="26"/>
        </w:rPr>
        <w:t>материальной помощи при</w:t>
      </w:r>
      <w:r w:rsidR="00E35D96" w:rsidRPr="00685FA9">
        <w:rPr>
          <w:spacing w:val="4"/>
          <w:sz w:val="26"/>
          <w:szCs w:val="26"/>
        </w:rPr>
        <w:t xml:space="preserve"> </w:t>
      </w:r>
      <w:r w:rsidR="00455E1E" w:rsidRPr="00685FA9">
        <w:rPr>
          <w:spacing w:val="4"/>
          <w:sz w:val="26"/>
          <w:szCs w:val="26"/>
        </w:rPr>
        <w:t>предоставлении</w:t>
      </w:r>
      <w:r w:rsidR="00E35D96" w:rsidRPr="00685FA9">
        <w:rPr>
          <w:spacing w:val="4"/>
          <w:sz w:val="26"/>
          <w:szCs w:val="26"/>
        </w:rPr>
        <w:t xml:space="preserve"> </w:t>
      </w:r>
      <w:r w:rsidR="00455E1E" w:rsidRPr="00685FA9">
        <w:rPr>
          <w:spacing w:val="4"/>
          <w:sz w:val="26"/>
          <w:szCs w:val="26"/>
        </w:rPr>
        <w:t>ежегодного оплачиваемого отпуска;</w:t>
      </w:r>
    </w:p>
    <w:p w:rsidR="00455E1E" w:rsidRPr="00685FA9" w:rsidRDefault="00022756" w:rsidP="00B030D5">
      <w:pPr>
        <w:pStyle w:val="af"/>
        <w:tabs>
          <w:tab w:val="left" w:pos="621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других компенсационных и социальных выплат</w:t>
      </w:r>
      <w:r w:rsidR="001417EA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, предусмотренных законодательством РФ.</w:t>
      </w:r>
    </w:p>
    <w:p w:rsidR="00455E1E" w:rsidRPr="00685FA9" w:rsidRDefault="00022756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Конкретный размер надбавок и вознаграждений устанавливается и утверждается приказом директора Учреждения.</w:t>
      </w:r>
    </w:p>
    <w:p w:rsidR="00455E1E" w:rsidRPr="00685FA9" w:rsidRDefault="00022756" w:rsidP="00022756">
      <w:pPr>
        <w:pStyle w:val="af"/>
        <w:tabs>
          <w:tab w:val="left" w:pos="1101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2.2.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Должностные оклады руководящим работникам, специалистам и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рабочим (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служащим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)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Учреждения устанавливаются в соответствии с перечнем коэффициентов в соответствии с приложением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№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1 к настоящему Положению.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 xml:space="preserve">За основу для расчёта размера должностного оклада руководящим работникам, специалистам и служащим Учреждения принят размер должностного оклада специалиста </w:t>
      </w:r>
      <w:r w:rsidR="00022756" w:rsidRPr="00685FA9">
        <w:rPr>
          <w:spacing w:val="4"/>
          <w:sz w:val="26"/>
          <w:szCs w:val="26"/>
          <w:lang w:val="en-US" w:eastAsia="ru-RU"/>
        </w:rPr>
        <w:t>I</w:t>
      </w:r>
      <w:r w:rsidRPr="00685FA9">
        <w:rPr>
          <w:spacing w:val="4"/>
          <w:sz w:val="26"/>
          <w:szCs w:val="26"/>
          <w:lang w:eastAsia="ru-RU"/>
        </w:rPr>
        <w:t>I категории в органах государственной власти Московской области, устанавливаемый ежегодно Губернатором Московской области.</w:t>
      </w:r>
    </w:p>
    <w:p w:rsidR="00455E1E" w:rsidRPr="00685FA9" w:rsidRDefault="00022756" w:rsidP="00022756">
      <w:pPr>
        <w:pStyle w:val="af"/>
        <w:tabs>
          <w:tab w:val="left" w:pos="975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2.3. </w:t>
      </w:r>
      <w:proofErr w:type="spellStart"/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Межразрядные</w:t>
      </w:r>
      <w:proofErr w:type="spellEnd"/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тарифные коэффициенты и тарифные ставки тарифной сетки по оплате труда рабочих, занятых в Учреждении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,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устанавливаются согласно приложению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№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2 к настоящему Положению.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Тарифные разряды оплаты труда тарифной сетки по оплате труда рабочих Учреждения (Приложение</w:t>
      </w:r>
      <w:r w:rsidR="00022756" w:rsidRPr="00685FA9">
        <w:rPr>
          <w:spacing w:val="4"/>
          <w:sz w:val="26"/>
          <w:szCs w:val="26"/>
          <w:lang w:eastAsia="ru-RU"/>
        </w:rPr>
        <w:t xml:space="preserve"> №</w:t>
      </w:r>
      <w:r w:rsidRPr="00685FA9">
        <w:rPr>
          <w:spacing w:val="4"/>
          <w:sz w:val="26"/>
          <w:szCs w:val="26"/>
          <w:lang w:eastAsia="ru-RU"/>
        </w:rPr>
        <w:t>3) соответствуют тарифным разрядам Единого тарифно-квалификационного справочника работ и профессий рабочих (ЕТКС).</w:t>
      </w:r>
    </w:p>
    <w:p w:rsidR="00455E1E" w:rsidRPr="00685FA9" w:rsidRDefault="003C7917" w:rsidP="00022756">
      <w:pPr>
        <w:pStyle w:val="af"/>
        <w:tabs>
          <w:tab w:val="left" w:pos="1247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2.4.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Заместителям директора Учреждения,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главному бухгалтеру, заместителям начальников структурных подразделений устанавливается должностной оклад на 10-20 процентов ниже предусмотренного по должности соответствующего руководителя.</w:t>
      </w:r>
    </w:p>
    <w:p w:rsidR="00455E1E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Pr="00685FA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3C7917" w:rsidP="003C7917">
      <w:pPr>
        <w:pStyle w:val="ae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 xml:space="preserve">3. </w:t>
      </w:r>
      <w:r w:rsidR="00455E1E"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>Компенсационные и стимулирующие выплаты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1417EA" w:rsidP="00022756">
      <w:pPr>
        <w:pStyle w:val="af"/>
        <w:tabs>
          <w:tab w:val="left" w:pos="982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3.1.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Для работников Учреждения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могут быть установлены в пределах утвержденного фонда оплаты труда компенсационные выплаты:</w:t>
      </w:r>
    </w:p>
    <w:p w:rsidR="00455E1E" w:rsidRPr="00685FA9" w:rsidRDefault="001417EA" w:rsidP="00022756">
      <w:pPr>
        <w:pStyle w:val="af"/>
        <w:tabs>
          <w:tab w:val="left" w:pos="856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ежемесячная надбавка за особые условия труда (сложность, напряженность труда, специальный режим работы и т.д.);</w:t>
      </w:r>
    </w:p>
    <w:p w:rsidR="00455E1E" w:rsidRPr="00685FA9" w:rsidRDefault="001417EA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ежемесячная надбавка за выслугу лет;</w:t>
      </w:r>
    </w:p>
    <w:p w:rsidR="00455E1E" w:rsidRPr="00685FA9" w:rsidRDefault="001417EA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ежемесячная надбавка за ненормированный рабочий день;</w:t>
      </w:r>
    </w:p>
    <w:p w:rsidR="00455E1E" w:rsidRPr="00685FA9" w:rsidRDefault="001417EA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ежемесячная премия по результатам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работы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;</w:t>
      </w:r>
    </w:p>
    <w:p w:rsidR="00455E1E" w:rsidRPr="00685FA9" w:rsidRDefault="001417EA" w:rsidP="00022756">
      <w:pPr>
        <w:pStyle w:val="af"/>
        <w:tabs>
          <w:tab w:val="left" w:pos="710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материальная помощь при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предоставлении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ежегодного оплачиваемого отпуска.</w:t>
      </w:r>
    </w:p>
    <w:p w:rsidR="00455E1E" w:rsidRPr="00685FA9" w:rsidRDefault="001417EA" w:rsidP="00022756">
      <w:pPr>
        <w:pStyle w:val="af"/>
        <w:tabs>
          <w:tab w:val="left" w:pos="113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3.2.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Ежемесячная надбавка за особые условия труда (сложность, напряженность труда, специальный режим работы и т.д.) устанавливается в размере:</w:t>
      </w:r>
    </w:p>
    <w:p w:rsidR="00455E1E" w:rsidRPr="00685FA9" w:rsidRDefault="001417EA" w:rsidP="001417EA">
      <w:pPr>
        <w:pStyle w:val="af"/>
        <w:tabs>
          <w:tab w:val="left" w:pos="740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руководящим работникам, специалистам и служащим Учреждения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в размере до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7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0 процентов должностного оклада;</w:t>
      </w:r>
    </w:p>
    <w:p w:rsidR="00455E1E" w:rsidRPr="00685FA9" w:rsidRDefault="001417EA" w:rsidP="00022756">
      <w:pPr>
        <w:pStyle w:val="af"/>
        <w:tabs>
          <w:tab w:val="left" w:pos="725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рабочим Учреждения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в размере до 150 процентов от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должностного оклада.</w:t>
      </w:r>
    </w:p>
    <w:p w:rsidR="00455E1E" w:rsidRPr="00685FA9" w:rsidRDefault="00455E1E" w:rsidP="001417EA">
      <w:pPr>
        <w:pStyle w:val="a6"/>
        <w:tabs>
          <w:tab w:val="left" w:pos="2258"/>
          <w:tab w:val="left" w:pos="3471"/>
          <w:tab w:val="left" w:pos="4967"/>
          <w:tab w:val="left" w:pos="6993"/>
          <w:tab w:val="left" w:pos="8472"/>
        </w:tabs>
        <w:ind w:firstLine="567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Конкретный</w:t>
      </w:r>
      <w:r w:rsidRPr="00685FA9">
        <w:rPr>
          <w:spacing w:val="4"/>
          <w:sz w:val="26"/>
          <w:szCs w:val="26"/>
          <w:lang w:eastAsia="ru-RU"/>
        </w:rPr>
        <w:tab/>
        <w:t>размер</w:t>
      </w:r>
      <w:r w:rsidRPr="00685FA9">
        <w:rPr>
          <w:spacing w:val="4"/>
          <w:sz w:val="26"/>
          <w:szCs w:val="26"/>
          <w:lang w:eastAsia="ru-RU"/>
        </w:rPr>
        <w:tab/>
        <w:t>надбавки</w:t>
      </w:r>
      <w:r w:rsidRPr="00685FA9">
        <w:rPr>
          <w:spacing w:val="4"/>
          <w:sz w:val="26"/>
          <w:szCs w:val="26"/>
          <w:lang w:eastAsia="ru-RU"/>
        </w:rPr>
        <w:tab/>
        <w:t>утверждается</w:t>
      </w:r>
      <w:r w:rsidRPr="00685FA9">
        <w:rPr>
          <w:spacing w:val="4"/>
          <w:sz w:val="26"/>
          <w:szCs w:val="26"/>
          <w:lang w:eastAsia="ru-RU"/>
        </w:rPr>
        <w:tab/>
        <w:t>приказом</w:t>
      </w:r>
      <w:r w:rsidRPr="00685FA9">
        <w:rPr>
          <w:spacing w:val="4"/>
          <w:sz w:val="26"/>
          <w:szCs w:val="26"/>
          <w:lang w:eastAsia="ru-RU"/>
        </w:rPr>
        <w:tab/>
        <w:t>директора</w:t>
      </w:r>
      <w:r w:rsidR="001417EA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Учреждения.</w:t>
      </w:r>
    </w:p>
    <w:p w:rsidR="00455E1E" w:rsidRDefault="001417EA" w:rsidP="00022756">
      <w:pPr>
        <w:pStyle w:val="af"/>
        <w:tabs>
          <w:tab w:val="left" w:pos="1103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3.3.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Ежемесячная надбавка к должностному окладу за выслугу лет руководящим работникам, специалистам и служащим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устанавливается приказом директора Учреждения в следующих размерах:</w:t>
      </w:r>
    </w:p>
    <w:p w:rsidR="00DB1517" w:rsidRDefault="00DB1517" w:rsidP="00022756">
      <w:pPr>
        <w:pStyle w:val="af"/>
        <w:tabs>
          <w:tab w:val="left" w:pos="1103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6B0429" w:rsidRDefault="006B0429" w:rsidP="00022756">
      <w:pPr>
        <w:pStyle w:val="af"/>
        <w:tabs>
          <w:tab w:val="left" w:pos="1103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6B0429" w:rsidRPr="00685FA9" w:rsidRDefault="006B0429" w:rsidP="00022756">
      <w:pPr>
        <w:pStyle w:val="af"/>
        <w:tabs>
          <w:tab w:val="left" w:pos="1103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496"/>
      </w:tblGrid>
      <w:tr w:rsidR="001417EA" w:rsidRPr="008810E0" w:rsidTr="008810E0">
        <w:trPr>
          <w:jc w:val="center"/>
        </w:trPr>
        <w:tc>
          <w:tcPr>
            <w:tcW w:w="5637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Стаж работы</w:t>
            </w:r>
          </w:p>
        </w:tc>
        <w:tc>
          <w:tcPr>
            <w:tcW w:w="4496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Процент к должностному окладу</w:t>
            </w:r>
          </w:p>
        </w:tc>
      </w:tr>
      <w:tr w:rsidR="001417EA" w:rsidRPr="008810E0" w:rsidTr="008810E0">
        <w:trPr>
          <w:jc w:val="center"/>
        </w:trPr>
        <w:tc>
          <w:tcPr>
            <w:tcW w:w="5637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от 1 года до 3 лет включительно</w:t>
            </w:r>
          </w:p>
        </w:tc>
        <w:tc>
          <w:tcPr>
            <w:tcW w:w="4496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10%</w:t>
            </w:r>
          </w:p>
        </w:tc>
      </w:tr>
      <w:tr w:rsidR="001417EA" w:rsidRPr="008810E0" w:rsidTr="008810E0">
        <w:trPr>
          <w:jc w:val="center"/>
        </w:trPr>
        <w:tc>
          <w:tcPr>
            <w:tcW w:w="5637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lastRenderedPageBreak/>
              <w:t>от 3 лет до 5 лет включительно</w:t>
            </w:r>
          </w:p>
        </w:tc>
        <w:tc>
          <w:tcPr>
            <w:tcW w:w="4496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15%</w:t>
            </w:r>
          </w:p>
        </w:tc>
      </w:tr>
      <w:tr w:rsidR="001417EA" w:rsidRPr="008810E0" w:rsidTr="008810E0">
        <w:trPr>
          <w:jc w:val="center"/>
        </w:trPr>
        <w:tc>
          <w:tcPr>
            <w:tcW w:w="5637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от 5 лет до 8 лет включительно</w:t>
            </w:r>
          </w:p>
        </w:tc>
        <w:tc>
          <w:tcPr>
            <w:tcW w:w="4496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20%</w:t>
            </w:r>
          </w:p>
        </w:tc>
      </w:tr>
      <w:tr w:rsidR="001417EA" w:rsidRPr="008810E0" w:rsidTr="008810E0">
        <w:trPr>
          <w:jc w:val="center"/>
        </w:trPr>
        <w:tc>
          <w:tcPr>
            <w:tcW w:w="5637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от 8 лет до 15 лет включительно</w:t>
            </w:r>
          </w:p>
        </w:tc>
        <w:tc>
          <w:tcPr>
            <w:tcW w:w="4496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25%</w:t>
            </w:r>
          </w:p>
        </w:tc>
      </w:tr>
      <w:tr w:rsidR="001417EA" w:rsidRPr="008810E0" w:rsidTr="008810E0">
        <w:trPr>
          <w:jc w:val="center"/>
        </w:trPr>
        <w:tc>
          <w:tcPr>
            <w:tcW w:w="5637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от 15 лет до 20 лет включительно</w:t>
            </w:r>
          </w:p>
        </w:tc>
        <w:tc>
          <w:tcPr>
            <w:tcW w:w="4496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30%</w:t>
            </w:r>
          </w:p>
        </w:tc>
      </w:tr>
      <w:tr w:rsidR="001417EA" w:rsidRPr="008810E0" w:rsidTr="008810E0">
        <w:trPr>
          <w:jc w:val="center"/>
        </w:trPr>
        <w:tc>
          <w:tcPr>
            <w:tcW w:w="5637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свыше 20 лет</w:t>
            </w:r>
          </w:p>
        </w:tc>
        <w:tc>
          <w:tcPr>
            <w:tcW w:w="4496" w:type="dxa"/>
            <w:shd w:val="clear" w:color="auto" w:fill="auto"/>
          </w:tcPr>
          <w:p w:rsidR="001417EA" w:rsidRPr="008810E0" w:rsidRDefault="001417EA" w:rsidP="008810E0">
            <w:pPr>
              <w:pStyle w:val="af"/>
              <w:tabs>
                <w:tab w:val="left" w:pos="1103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35%</w:t>
            </w:r>
          </w:p>
        </w:tc>
      </w:tr>
    </w:tbl>
    <w:p w:rsidR="00DB1517" w:rsidRDefault="00DB1517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Порядок исчисления стажа работы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руководящим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 xml:space="preserve">работникам, специалистам и </w:t>
      </w:r>
      <w:r w:rsidR="00DB1517">
        <w:rPr>
          <w:spacing w:val="4"/>
          <w:sz w:val="26"/>
          <w:szCs w:val="26"/>
          <w:lang w:eastAsia="ru-RU"/>
        </w:rPr>
        <w:t>рабочим (</w:t>
      </w:r>
      <w:r w:rsidRPr="00685FA9">
        <w:rPr>
          <w:spacing w:val="4"/>
          <w:sz w:val="26"/>
          <w:szCs w:val="26"/>
          <w:lang w:eastAsia="ru-RU"/>
        </w:rPr>
        <w:t>служащим</w:t>
      </w:r>
      <w:r w:rsidR="00DB1517">
        <w:rPr>
          <w:spacing w:val="4"/>
          <w:sz w:val="26"/>
          <w:szCs w:val="26"/>
          <w:lang w:eastAsia="ru-RU"/>
        </w:rPr>
        <w:t>)</w:t>
      </w:r>
      <w:r w:rsidRPr="00685FA9">
        <w:rPr>
          <w:spacing w:val="4"/>
          <w:sz w:val="26"/>
          <w:szCs w:val="26"/>
          <w:lang w:eastAsia="ru-RU"/>
        </w:rPr>
        <w:t xml:space="preserve"> учреждения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для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выплаты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 xml:space="preserve">надбавки за выслугу лет к должностному окладу определяется в соответствии с Приложением </w:t>
      </w:r>
      <w:r w:rsidR="001417EA" w:rsidRPr="00685FA9">
        <w:rPr>
          <w:spacing w:val="4"/>
          <w:sz w:val="26"/>
          <w:szCs w:val="26"/>
          <w:lang w:eastAsia="ru-RU"/>
        </w:rPr>
        <w:t>№</w:t>
      </w:r>
      <w:r w:rsidRPr="00685FA9">
        <w:rPr>
          <w:spacing w:val="4"/>
          <w:sz w:val="26"/>
          <w:szCs w:val="26"/>
          <w:lang w:eastAsia="ru-RU"/>
        </w:rPr>
        <w:t>4 к настоящему Положению.</w:t>
      </w:r>
    </w:p>
    <w:p w:rsidR="00455E1E" w:rsidRPr="00685FA9" w:rsidRDefault="001417EA" w:rsidP="00022756">
      <w:pPr>
        <w:pStyle w:val="af"/>
        <w:tabs>
          <w:tab w:val="left" w:pos="1128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3.4.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Работникам учреждения может быть установлена ежемесячная надбавка за ненормированный рабочий день до 100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процентов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от должностного оклада.</w:t>
      </w:r>
    </w:p>
    <w:p w:rsidR="00455E1E" w:rsidRPr="00685FA9" w:rsidRDefault="001417EA" w:rsidP="00022756">
      <w:pPr>
        <w:pStyle w:val="af"/>
        <w:tabs>
          <w:tab w:val="left" w:pos="1028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3.5.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Ежемесячная премия к должностному окладу по результатам труда устанавливается:</w:t>
      </w:r>
    </w:p>
    <w:p w:rsidR="00455E1E" w:rsidRPr="00685FA9" w:rsidRDefault="001417EA" w:rsidP="00022756">
      <w:pPr>
        <w:pStyle w:val="af"/>
        <w:tabs>
          <w:tab w:val="left" w:pos="740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руководящим работникам, специалистам и служащим Учреждения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в размере до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70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процентов должностного оклада;</w:t>
      </w:r>
    </w:p>
    <w:p w:rsidR="00455E1E" w:rsidRPr="00685FA9" w:rsidRDefault="001417EA" w:rsidP="00022756">
      <w:pPr>
        <w:pStyle w:val="af"/>
        <w:tabs>
          <w:tab w:val="left" w:pos="725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рабочим Учреждения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в размере до 200 процентов от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должностного оклада.</w:t>
      </w:r>
    </w:p>
    <w:p w:rsidR="00455E1E" w:rsidRPr="00685FA9" w:rsidRDefault="001417EA" w:rsidP="00022756">
      <w:pPr>
        <w:pStyle w:val="af"/>
        <w:tabs>
          <w:tab w:val="left" w:pos="984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3.6.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Работникам Учреждения один раз в календарном году выплачивается материальная помощь в размере двух должностных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окладов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при предоставлении ежегодного основного оплачиваемого отпуска, или его части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(не менее 14 календарных дней)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. Выплата материальной помощи не зависит от оценки результатов труда и производится по заявлению получателя.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Для расчета размера материальной помощи принимается размер должностного оклада, установленного на месяц выплаты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материальной помощи. Работники, не отработавшие полного календарного года, имеют право на материальную помощь в размере пропорционально отработанному в этом году времени.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Материальная помощь не выплачивается лицам, работающим по совместительству.</w:t>
      </w:r>
    </w:p>
    <w:p w:rsidR="00455E1E" w:rsidRPr="00685FA9" w:rsidRDefault="00B030D5" w:rsidP="00022756">
      <w:pPr>
        <w:pStyle w:val="af"/>
        <w:tabs>
          <w:tab w:val="left" w:pos="1237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3.7.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Для работников Учреждения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устанавливаются в пределах утвержденного фонда оплаты труда следующие стимулирующие выплаты:</w:t>
      </w:r>
    </w:p>
    <w:p w:rsidR="00455E1E" w:rsidRPr="00685FA9" w:rsidRDefault="00B030D5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разовая премия;</w:t>
      </w:r>
    </w:p>
    <w:p w:rsidR="00455E1E" w:rsidRPr="00685FA9" w:rsidRDefault="00B030D5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премия по итогам работы (месяц, квартал, год).</w:t>
      </w:r>
    </w:p>
    <w:p w:rsidR="00455E1E" w:rsidRPr="00685FA9" w:rsidRDefault="00B030D5" w:rsidP="00B030D5">
      <w:pPr>
        <w:pStyle w:val="a6"/>
        <w:ind w:firstLine="567"/>
        <w:rPr>
          <w:spacing w:val="4"/>
          <w:sz w:val="26"/>
          <w:szCs w:val="26"/>
        </w:rPr>
      </w:pPr>
      <w:r w:rsidRPr="00685FA9">
        <w:rPr>
          <w:spacing w:val="4"/>
          <w:sz w:val="26"/>
          <w:szCs w:val="26"/>
          <w:lang w:eastAsia="ru-RU"/>
        </w:rPr>
        <w:t xml:space="preserve">3.8. </w:t>
      </w:r>
      <w:r w:rsidR="00455E1E" w:rsidRPr="00685FA9">
        <w:rPr>
          <w:spacing w:val="4"/>
          <w:sz w:val="26"/>
          <w:szCs w:val="26"/>
        </w:rPr>
        <w:t>Иные выплаты стимулирующего характера работникам производятся в пределах фонда экономии по оплате труда на основании локального нормативного акта, утвержденного директором Учреждения.</w:t>
      </w:r>
    </w:p>
    <w:p w:rsidR="00455E1E" w:rsidRPr="00685FA9" w:rsidRDefault="00B030D5" w:rsidP="00022756">
      <w:pPr>
        <w:pStyle w:val="af"/>
        <w:tabs>
          <w:tab w:val="left" w:pos="1131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3.9.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Директору </w:t>
      </w:r>
      <w:proofErr w:type="gramStart"/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Учреждения</w:t>
      </w:r>
      <w:proofErr w:type="gramEnd"/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стимулирующие и социальные выплаты устанавливаются Распоряжением Администрации Раменского 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городского округа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.</w:t>
      </w:r>
    </w:p>
    <w:p w:rsidR="00455E1E" w:rsidRPr="00685FA9" w:rsidRDefault="00B030D5" w:rsidP="00022756">
      <w:pPr>
        <w:pStyle w:val="af"/>
        <w:tabs>
          <w:tab w:val="left" w:pos="1108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3.10.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Работникам стимулирующие и социальные выплаты устанавливаются приказом директора Учреждения.</w:t>
      </w:r>
    </w:p>
    <w:p w:rsidR="00DB1517" w:rsidRPr="00685FA9" w:rsidRDefault="00DB1517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B030D5" w:rsidP="00B030D5">
      <w:pPr>
        <w:pStyle w:val="ae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 xml:space="preserve">4. </w:t>
      </w:r>
      <w:r w:rsidR="00455E1E" w:rsidRPr="00685FA9">
        <w:rPr>
          <w:rFonts w:ascii="Times New Roman" w:eastAsia="Times New Roman" w:hAnsi="Times New Roman" w:cs="Times New Roman"/>
          <w:b/>
          <w:bCs/>
          <w:color w:val="auto"/>
          <w:spacing w:val="4"/>
          <w:sz w:val="26"/>
          <w:szCs w:val="26"/>
        </w:rPr>
        <w:t>Порядок оплаты труда при выполнении дополнительных обязанностей.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B030D5" w:rsidP="00022756">
      <w:pPr>
        <w:pStyle w:val="af"/>
        <w:tabs>
          <w:tab w:val="left" w:pos="1030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4.1.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В целях рационального использования фонда оплаты труда, в Учреждении могут применяться:</w:t>
      </w:r>
    </w:p>
    <w:p w:rsidR="00455E1E" w:rsidRPr="00685FA9" w:rsidRDefault="00B030D5" w:rsidP="00022756">
      <w:pPr>
        <w:pStyle w:val="af"/>
        <w:tabs>
          <w:tab w:val="left" w:pos="644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совмещение профессий (должностей), расширение зон обслуживания или увеличение объёма работ,</w:t>
      </w:r>
    </w:p>
    <w:p w:rsidR="00455E1E" w:rsidRPr="00685FA9" w:rsidRDefault="00B030D5" w:rsidP="00022756">
      <w:pPr>
        <w:pStyle w:val="af"/>
        <w:tabs>
          <w:tab w:val="left" w:pos="801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выполнение наряду с основной работой обязанностей временно отсутствующего работника,</w:t>
      </w:r>
    </w:p>
    <w:p w:rsidR="00455E1E" w:rsidRDefault="00B030D5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совместительство профессий (должностей).</w:t>
      </w:r>
    </w:p>
    <w:p w:rsidR="006B0429" w:rsidRDefault="006B0429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6B0429" w:rsidRPr="00685FA9" w:rsidRDefault="006B0429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</w:p>
    <w:p w:rsidR="00455E1E" w:rsidRPr="00685FA9" w:rsidRDefault="00B030D5" w:rsidP="00022756">
      <w:pPr>
        <w:pStyle w:val="af"/>
        <w:tabs>
          <w:tab w:val="left" w:pos="957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4.2.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Размер доплаты может быть установлен:</w:t>
      </w:r>
    </w:p>
    <w:p w:rsidR="00455E1E" w:rsidRPr="00685FA9" w:rsidRDefault="00B030D5" w:rsidP="00022756">
      <w:pPr>
        <w:pStyle w:val="af"/>
        <w:tabs>
          <w:tab w:val="left" w:pos="621"/>
        </w:tabs>
        <w:ind w:left="0" w:right="0" w:firstLine="567"/>
        <w:jc w:val="left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в фиксированной сумме,</w:t>
      </w:r>
    </w:p>
    <w:p w:rsidR="00455E1E" w:rsidRPr="00685FA9" w:rsidRDefault="00B030D5" w:rsidP="00022756">
      <w:pPr>
        <w:pStyle w:val="af"/>
        <w:tabs>
          <w:tab w:val="left" w:pos="731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lastRenderedPageBreak/>
        <w:t xml:space="preserve">-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в процентном выражении от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должностного оклада по основной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или совмещаемой профессии (должности) при наличии экономии фонда оплаты труда в связи наличием вакантных должностей. Общая сумма доплаты не может превышать экономии по фонду заработной платы по вакантной должности.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4.</w:t>
      </w:r>
      <w:r w:rsidR="00B030D5" w:rsidRPr="00685FA9">
        <w:rPr>
          <w:spacing w:val="4"/>
          <w:sz w:val="26"/>
          <w:szCs w:val="26"/>
          <w:lang w:eastAsia="ru-RU"/>
        </w:rPr>
        <w:t>3</w:t>
      </w:r>
      <w:r w:rsidRPr="00685FA9">
        <w:rPr>
          <w:spacing w:val="4"/>
          <w:sz w:val="26"/>
          <w:szCs w:val="26"/>
          <w:lang w:eastAsia="ru-RU"/>
        </w:rPr>
        <w:t>. Работа в выходной или нерабочий праздничный день оплачивается не менее чем в двойном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размере. По желанию работника, работавшего в выходной или нерабочий праздничный день, ему может быть предоставлен другой день отдыха. В этом случае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работа в выходной или нерабочий праздничный день оплачивается в одинарном размере, а день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отдыха оплате не подлежит.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B0429" w:rsidRPr="00685FA9" w:rsidRDefault="006B042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B030D5">
      <w:pPr>
        <w:pStyle w:val="a6"/>
        <w:jc w:val="right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Приложение №1</w:t>
      </w:r>
    </w:p>
    <w:p w:rsidR="00B030D5" w:rsidRPr="00685FA9" w:rsidRDefault="00B030D5" w:rsidP="00B030D5">
      <w:pPr>
        <w:pStyle w:val="a6"/>
        <w:ind w:left="5040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lastRenderedPageBreak/>
        <w:t>к Положению об оплате труда работников Муниципального казенного учреждения Раменского городского округа «</w:t>
      </w:r>
      <w:proofErr w:type="spellStart"/>
      <w:r w:rsidRPr="00685FA9">
        <w:rPr>
          <w:spacing w:val="4"/>
          <w:sz w:val="26"/>
          <w:szCs w:val="26"/>
          <w:lang w:eastAsia="ru-RU"/>
        </w:rPr>
        <w:t>РамГидроСервис</w:t>
      </w:r>
      <w:proofErr w:type="spellEnd"/>
      <w:r w:rsidRPr="00685FA9">
        <w:rPr>
          <w:spacing w:val="4"/>
          <w:sz w:val="26"/>
          <w:szCs w:val="26"/>
          <w:lang w:eastAsia="ru-RU"/>
        </w:rPr>
        <w:t>»</w:t>
      </w:r>
    </w:p>
    <w:p w:rsidR="00B030D5" w:rsidRPr="00685FA9" w:rsidRDefault="00B030D5" w:rsidP="00B030D5">
      <w:pPr>
        <w:pStyle w:val="a6"/>
        <w:rPr>
          <w:spacing w:val="4"/>
          <w:sz w:val="26"/>
          <w:szCs w:val="26"/>
          <w:lang w:eastAsia="ru-RU"/>
        </w:rPr>
      </w:pPr>
    </w:p>
    <w:p w:rsidR="00B030D5" w:rsidRPr="00685FA9" w:rsidRDefault="00B030D5" w:rsidP="00B030D5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</w:p>
    <w:p w:rsidR="00B030D5" w:rsidRPr="00685FA9" w:rsidRDefault="00B030D5" w:rsidP="00B030D5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</w:p>
    <w:p w:rsidR="00B030D5" w:rsidRPr="00685FA9" w:rsidRDefault="00455E1E" w:rsidP="00B030D5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  <w:r w:rsidRPr="00685FA9">
        <w:rPr>
          <w:b/>
          <w:bCs/>
          <w:spacing w:val="4"/>
          <w:sz w:val="26"/>
          <w:szCs w:val="26"/>
          <w:lang w:eastAsia="ru-RU"/>
        </w:rPr>
        <w:t xml:space="preserve">Перечень коэффициентов должностных окладов руководящих работников, специалистов и </w:t>
      </w:r>
      <w:r w:rsidR="00B030D5" w:rsidRPr="00685FA9">
        <w:rPr>
          <w:b/>
          <w:bCs/>
          <w:spacing w:val="4"/>
          <w:sz w:val="26"/>
          <w:szCs w:val="26"/>
          <w:lang w:eastAsia="ru-RU"/>
        </w:rPr>
        <w:t>рабочих (</w:t>
      </w:r>
      <w:r w:rsidRPr="00685FA9">
        <w:rPr>
          <w:b/>
          <w:bCs/>
          <w:spacing w:val="4"/>
          <w:sz w:val="26"/>
          <w:szCs w:val="26"/>
          <w:lang w:eastAsia="ru-RU"/>
        </w:rPr>
        <w:t>служащих</w:t>
      </w:r>
      <w:r w:rsidR="00B030D5" w:rsidRPr="00685FA9">
        <w:rPr>
          <w:b/>
          <w:bCs/>
          <w:spacing w:val="4"/>
          <w:sz w:val="26"/>
          <w:szCs w:val="26"/>
          <w:lang w:eastAsia="ru-RU"/>
        </w:rPr>
        <w:t>)</w:t>
      </w:r>
      <w:r w:rsidRPr="00685FA9">
        <w:rPr>
          <w:b/>
          <w:bCs/>
          <w:spacing w:val="4"/>
          <w:sz w:val="26"/>
          <w:szCs w:val="26"/>
          <w:lang w:eastAsia="ru-RU"/>
        </w:rPr>
        <w:t xml:space="preserve"> </w:t>
      </w:r>
    </w:p>
    <w:p w:rsidR="00455E1E" w:rsidRPr="00685FA9" w:rsidRDefault="00455E1E" w:rsidP="00B030D5">
      <w:pPr>
        <w:pStyle w:val="a6"/>
        <w:jc w:val="center"/>
        <w:rPr>
          <w:spacing w:val="4"/>
          <w:sz w:val="26"/>
          <w:szCs w:val="26"/>
          <w:lang w:eastAsia="ru-RU"/>
        </w:rPr>
      </w:pPr>
      <w:r w:rsidRPr="00685FA9">
        <w:rPr>
          <w:b/>
          <w:bCs/>
          <w:spacing w:val="4"/>
          <w:sz w:val="26"/>
          <w:szCs w:val="26"/>
          <w:lang w:eastAsia="ru-RU"/>
        </w:rPr>
        <w:t xml:space="preserve">Муниципального </w:t>
      </w:r>
      <w:r w:rsidR="00685FA9" w:rsidRPr="00685FA9">
        <w:rPr>
          <w:b/>
          <w:bCs/>
          <w:spacing w:val="4"/>
          <w:sz w:val="26"/>
          <w:szCs w:val="26"/>
          <w:lang w:eastAsia="ru-RU"/>
        </w:rPr>
        <w:t>казенного</w:t>
      </w:r>
      <w:r w:rsidRPr="00685FA9">
        <w:rPr>
          <w:b/>
          <w:bCs/>
          <w:spacing w:val="4"/>
          <w:sz w:val="26"/>
          <w:szCs w:val="26"/>
          <w:lang w:eastAsia="ru-RU"/>
        </w:rPr>
        <w:t xml:space="preserve"> учреждения </w:t>
      </w:r>
      <w:r w:rsidR="00E35D96" w:rsidRPr="00685FA9">
        <w:rPr>
          <w:b/>
          <w:bCs/>
          <w:spacing w:val="4"/>
          <w:sz w:val="26"/>
          <w:szCs w:val="26"/>
          <w:lang w:eastAsia="ru-RU"/>
        </w:rPr>
        <w:t>«</w:t>
      </w:r>
      <w:proofErr w:type="spellStart"/>
      <w:r w:rsidR="00E35D96" w:rsidRPr="00685FA9">
        <w:rPr>
          <w:b/>
          <w:bCs/>
          <w:spacing w:val="4"/>
          <w:sz w:val="26"/>
          <w:szCs w:val="26"/>
          <w:lang w:eastAsia="ru-RU"/>
        </w:rPr>
        <w:t>РамГидроСервис</w:t>
      </w:r>
      <w:proofErr w:type="spellEnd"/>
      <w:r w:rsidR="00E35D96" w:rsidRPr="00685FA9">
        <w:rPr>
          <w:b/>
          <w:bCs/>
          <w:spacing w:val="4"/>
          <w:sz w:val="26"/>
          <w:szCs w:val="26"/>
          <w:lang w:eastAsia="ru-RU"/>
        </w:rPr>
        <w:t>»</w:t>
      </w:r>
    </w:p>
    <w:p w:rsidR="00455E1E" w:rsidRPr="00685FA9" w:rsidRDefault="00455E1E" w:rsidP="00B030D5">
      <w:pPr>
        <w:rPr>
          <w:spacing w:val="4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504"/>
      </w:tblGrid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jc w:val="center"/>
              <w:rPr>
                <w:spacing w:val="4"/>
                <w:sz w:val="26"/>
                <w:szCs w:val="26"/>
                <w:lang w:eastAsia="ru-RU"/>
              </w:rPr>
            </w:pPr>
            <w:r w:rsidRPr="008810E0">
              <w:rPr>
                <w:spacing w:val="4"/>
                <w:sz w:val="26"/>
                <w:szCs w:val="26"/>
              </w:rPr>
              <w:t>Наименование должности (специальности, профессии)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jc w:val="center"/>
              <w:rPr>
                <w:spacing w:val="4"/>
                <w:sz w:val="26"/>
                <w:szCs w:val="26"/>
                <w:lang w:eastAsia="ru-RU"/>
              </w:rPr>
            </w:pPr>
            <w:r w:rsidRPr="008810E0">
              <w:rPr>
                <w:spacing w:val="4"/>
                <w:sz w:val="26"/>
                <w:szCs w:val="26"/>
                <w:lang w:eastAsia="ru-RU"/>
              </w:rPr>
              <w:t>коэффициент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ind w:firstLine="851"/>
              <w:rPr>
                <w:spacing w:val="4"/>
                <w:sz w:val="26"/>
                <w:szCs w:val="26"/>
              </w:rPr>
            </w:pPr>
            <w:r w:rsidRPr="008810E0">
              <w:rPr>
                <w:spacing w:val="4"/>
                <w:sz w:val="26"/>
                <w:szCs w:val="26"/>
              </w:rPr>
              <w:t>Директор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jc w:val="center"/>
              <w:rPr>
                <w:spacing w:val="4"/>
                <w:sz w:val="26"/>
                <w:szCs w:val="26"/>
                <w:lang w:eastAsia="ru-RU"/>
              </w:rPr>
            </w:pPr>
            <w:r w:rsidRPr="008810E0">
              <w:rPr>
                <w:spacing w:val="4"/>
                <w:sz w:val="26"/>
                <w:szCs w:val="26"/>
              </w:rPr>
              <w:t>3,5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ind w:firstLine="851"/>
              <w:rPr>
                <w:spacing w:val="4"/>
                <w:sz w:val="26"/>
                <w:szCs w:val="26"/>
              </w:rPr>
            </w:pPr>
            <w:r w:rsidRPr="008810E0">
              <w:rPr>
                <w:spacing w:val="4"/>
                <w:sz w:val="26"/>
                <w:szCs w:val="26"/>
              </w:rPr>
              <w:t>Заместитель директора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jc w:val="center"/>
              <w:rPr>
                <w:spacing w:val="4"/>
                <w:sz w:val="26"/>
                <w:szCs w:val="26"/>
                <w:lang w:eastAsia="ru-RU"/>
              </w:rPr>
            </w:pPr>
            <w:r w:rsidRPr="008810E0">
              <w:rPr>
                <w:spacing w:val="4"/>
                <w:sz w:val="26"/>
                <w:szCs w:val="26"/>
              </w:rPr>
              <w:t>3,1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ind w:firstLine="851"/>
              <w:rPr>
                <w:spacing w:val="4"/>
                <w:sz w:val="26"/>
                <w:szCs w:val="26"/>
              </w:rPr>
            </w:pPr>
            <w:r w:rsidRPr="008810E0">
              <w:rPr>
                <w:spacing w:val="4"/>
                <w:sz w:val="26"/>
                <w:szCs w:val="26"/>
              </w:rPr>
              <w:t>Главный бухгалтер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jc w:val="center"/>
              <w:rPr>
                <w:spacing w:val="4"/>
                <w:sz w:val="26"/>
                <w:szCs w:val="26"/>
                <w:lang w:eastAsia="ru-RU"/>
              </w:rPr>
            </w:pPr>
            <w:r w:rsidRPr="008810E0">
              <w:rPr>
                <w:spacing w:val="4"/>
                <w:sz w:val="26"/>
                <w:szCs w:val="26"/>
              </w:rPr>
              <w:t>2,9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ind w:firstLine="851"/>
              <w:rPr>
                <w:spacing w:val="4"/>
                <w:sz w:val="26"/>
                <w:szCs w:val="26"/>
              </w:rPr>
            </w:pPr>
            <w:r w:rsidRPr="008810E0">
              <w:rPr>
                <w:spacing w:val="4"/>
                <w:sz w:val="26"/>
                <w:szCs w:val="26"/>
              </w:rPr>
              <w:t>Главный механик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jc w:val="center"/>
              <w:rPr>
                <w:spacing w:val="4"/>
                <w:sz w:val="26"/>
                <w:szCs w:val="26"/>
                <w:lang w:eastAsia="ru-RU"/>
              </w:rPr>
            </w:pPr>
            <w:r w:rsidRPr="008810E0">
              <w:rPr>
                <w:spacing w:val="4"/>
                <w:sz w:val="26"/>
                <w:szCs w:val="26"/>
              </w:rPr>
              <w:t>2,5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ind w:firstLine="851"/>
              <w:rPr>
                <w:spacing w:val="4"/>
                <w:sz w:val="26"/>
                <w:szCs w:val="26"/>
              </w:rPr>
            </w:pPr>
            <w:r w:rsidRPr="008810E0">
              <w:rPr>
                <w:spacing w:val="4"/>
                <w:sz w:val="26"/>
                <w:szCs w:val="26"/>
              </w:rPr>
              <w:t>Главный инженер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jc w:val="center"/>
              <w:rPr>
                <w:spacing w:val="4"/>
                <w:sz w:val="26"/>
                <w:szCs w:val="26"/>
                <w:lang w:eastAsia="ru-RU"/>
              </w:rPr>
            </w:pPr>
            <w:r w:rsidRPr="008810E0">
              <w:rPr>
                <w:spacing w:val="4"/>
                <w:sz w:val="26"/>
                <w:szCs w:val="26"/>
              </w:rPr>
              <w:t>2,7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ind w:firstLine="851"/>
              <w:rPr>
                <w:spacing w:val="4"/>
                <w:sz w:val="26"/>
                <w:szCs w:val="26"/>
              </w:rPr>
            </w:pPr>
            <w:r w:rsidRPr="008810E0">
              <w:rPr>
                <w:spacing w:val="4"/>
                <w:sz w:val="26"/>
                <w:szCs w:val="26"/>
              </w:rPr>
              <w:t>Начальник отдела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jc w:val="center"/>
              <w:rPr>
                <w:spacing w:val="4"/>
                <w:sz w:val="26"/>
                <w:szCs w:val="26"/>
                <w:lang w:eastAsia="ru-RU"/>
              </w:rPr>
            </w:pPr>
            <w:r w:rsidRPr="008810E0">
              <w:rPr>
                <w:spacing w:val="4"/>
                <w:sz w:val="26"/>
                <w:szCs w:val="26"/>
              </w:rPr>
              <w:t>2,6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ind w:firstLine="851"/>
              <w:rPr>
                <w:spacing w:val="4"/>
                <w:sz w:val="26"/>
                <w:szCs w:val="26"/>
              </w:rPr>
            </w:pPr>
            <w:r w:rsidRPr="008810E0">
              <w:rPr>
                <w:spacing w:val="4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jc w:val="center"/>
              <w:rPr>
                <w:spacing w:val="4"/>
                <w:sz w:val="26"/>
                <w:szCs w:val="26"/>
                <w:lang w:eastAsia="ru-RU"/>
              </w:rPr>
            </w:pPr>
            <w:r w:rsidRPr="008810E0">
              <w:rPr>
                <w:spacing w:val="4"/>
                <w:sz w:val="26"/>
                <w:szCs w:val="26"/>
              </w:rPr>
              <w:t>2,4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Ведущий бухгалтер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2,4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Экономист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2,4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Юрисконсульт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2,3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Бригадир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2,3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Начальник участка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2,2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Бухгалтер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2,2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Главный специалист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2,2</w:t>
            </w:r>
          </w:p>
        </w:tc>
      </w:tr>
      <w:tr w:rsidR="00B030D5" w:rsidRPr="008810E0" w:rsidTr="008810E0">
        <w:tc>
          <w:tcPr>
            <w:tcW w:w="6629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Главный специалист по кадрам</w:t>
            </w:r>
          </w:p>
        </w:tc>
        <w:tc>
          <w:tcPr>
            <w:tcW w:w="3504" w:type="dxa"/>
            <w:shd w:val="clear" w:color="auto" w:fill="auto"/>
          </w:tcPr>
          <w:p w:rsidR="00B030D5" w:rsidRPr="008810E0" w:rsidRDefault="00B030D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2,2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Главный специалист по кадрам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2,2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Механик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2,1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Мастер участка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2,0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Специалист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2,0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Специалист по кадрам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2,0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Специалист по охране труда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2,0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Инженер по проектно-сметной работе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2,0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Администратор</w:t>
            </w: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ab/>
            </w:r>
            <w:proofErr w:type="gramStart"/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информационной</w:t>
            </w:r>
            <w:proofErr w:type="gramEnd"/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ab/>
              <w:t xml:space="preserve">   </w:t>
            </w:r>
          </w:p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безопасности вычислительной техники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2,0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Секретарь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1,9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Делопроизводитель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1,9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Диспетчер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1,9</w:t>
            </w:r>
          </w:p>
        </w:tc>
      </w:tr>
      <w:tr w:rsidR="003F0E75" w:rsidRPr="008810E0" w:rsidTr="008810E0">
        <w:tc>
          <w:tcPr>
            <w:tcW w:w="6629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Инспектор</w:t>
            </w: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ab/>
              <w:t>по</w:t>
            </w: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ab/>
              <w:t>проведению</w:t>
            </w: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ab/>
            </w:r>
            <w:proofErr w:type="spellStart"/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предрейсового</w:t>
            </w:r>
            <w:proofErr w:type="spellEnd"/>
          </w:p>
          <w:p w:rsidR="003F0E75" w:rsidRPr="008810E0" w:rsidRDefault="003F0E75" w:rsidP="008810E0">
            <w:pPr>
              <w:pStyle w:val="TableParagraph"/>
              <w:ind w:firstLine="851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 xml:space="preserve">и </w:t>
            </w:r>
            <w:proofErr w:type="spellStart"/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послерейсового</w:t>
            </w:r>
            <w:proofErr w:type="spellEnd"/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 xml:space="preserve"> осмотра водителей</w:t>
            </w:r>
          </w:p>
        </w:tc>
        <w:tc>
          <w:tcPr>
            <w:tcW w:w="3504" w:type="dxa"/>
            <w:shd w:val="clear" w:color="auto" w:fill="auto"/>
          </w:tcPr>
          <w:p w:rsidR="003F0E75" w:rsidRPr="008810E0" w:rsidRDefault="003F0E75" w:rsidP="008810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8810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1,9</w:t>
            </w:r>
          </w:p>
        </w:tc>
      </w:tr>
    </w:tbl>
    <w:p w:rsidR="00B030D5" w:rsidRPr="00685FA9" w:rsidRDefault="00B030D5" w:rsidP="00B030D5">
      <w:pPr>
        <w:rPr>
          <w:spacing w:val="4"/>
          <w:sz w:val="26"/>
          <w:szCs w:val="26"/>
          <w:lang w:eastAsia="ru-RU"/>
        </w:rPr>
        <w:sectPr w:rsidR="00B030D5" w:rsidRPr="00685FA9" w:rsidSect="00167DF0">
          <w:pgSz w:w="11900" w:h="16840"/>
          <w:pgMar w:top="520" w:right="707" w:bottom="280" w:left="1276" w:header="720" w:footer="720" w:gutter="0"/>
          <w:pgNumType w:start="0"/>
          <w:cols w:space="720"/>
        </w:sectPr>
      </w:pPr>
    </w:p>
    <w:p w:rsidR="003F0E75" w:rsidRPr="00685FA9" w:rsidRDefault="003F0E75" w:rsidP="003F0E75">
      <w:pPr>
        <w:pStyle w:val="a6"/>
        <w:jc w:val="right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lastRenderedPageBreak/>
        <w:t>Приложение №2</w:t>
      </w:r>
    </w:p>
    <w:p w:rsidR="003F0E75" w:rsidRPr="00685FA9" w:rsidRDefault="003F0E75" w:rsidP="003F0E75">
      <w:pPr>
        <w:pStyle w:val="a6"/>
        <w:ind w:left="5040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к Положению об оплате труда работников Муниципального казенного учреждения Раменского городского округа «</w:t>
      </w:r>
      <w:proofErr w:type="spellStart"/>
      <w:r w:rsidRPr="00685FA9">
        <w:rPr>
          <w:spacing w:val="4"/>
          <w:sz w:val="26"/>
          <w:szCs w:val="26"/>
          <w:lang w:eastAsia="ru-RU"/>
        </w:rPr>
        <w:t>РамГидроСервис</w:t>
      </w:r>
      <w:proofErr w:type="spellEnd"/>
      <w:r w:rsidRPr="00685FA9">
        <w:rPr>
          <w:spacing w:val="4"/>
          <w:sz w:val="26"/>
          <w:szCs w:val="26"/>
          <w:lang w:eastAsia="ru-RU"/>
        </w:rPr>
        <w:t>»</w:t>
      </w:r>
    </w:p>
    <w:p w:rsidR="003F0E75" w:rsidRPr="00685FA9" w:rsidRDefault="003F0E75" w:rsidP="003F0E75">
      <w:pPr>
        <w:pStyle w:val="a6"/>
        <w:ind w:left="5040"/>
        <w:rPr>
          <w:spacing w:val="4"/>
          <w:sz w:val="26"/>
          <w:szCs w:val="26"/>
          <w:lang w:eastAsia="ru-RU"/>
        </w:rPr>
      </w:pPr>
    </w:p>
    <w:p w:rsidR="003F0E75" w:rsidRPr="00685FA9" w:rsidRDefault="003F0E75" w:rsidP="003F0E75">
      <w:pPr>
        <w:pStyle w:val="a6"/>
        <w:rPr>
          <w:spacing w:val="4"/>
          <w:sz w:val="26"/>
          <w:szCs w:val="26"/>
          <w:lang w:eastAsia="ru-RU"/>
        </w:rPr>
      </w:pPr>
    </w:p>
    <w:p w:rsidR="003F0E75" w:rsidRPr="00685FA9" w:rsidRDefault="00455E1E" w:rsidP="003F0E75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  <w:proofErr w:type="spellStart"/>
      <w:r w:rsidRPr="00685FA9">
        <w:rPr>
          <w:b/>
          <w:bCs/>
          <w:spacing w:val="4"/>
          <w:sz w:val="26"/>
          <w:szCs w:val="26"/>
          <w:lang w:eastAsia="ru-RU"/>
        </w:rPr>
        <w:t>Межразрядные</w:t>
      </w:r>
      <w:proofErr w:type="spellEnd"/>
      <w:r w:rsidRPr="00685FA9">
        <w:rPr>
          <w:b/>
          <w:bCs/>
          <w:spacing w:val="4"/>
          <w:sz w:val="26"/>
          <w:szCs w:val="26"/>
          <w:lang w:eastAsia="ru-RU"/>
        </w:rPr>
        <w:t xml:space="preserve"> тарифные коэффициенты и тарифные ставки тарифной сетки </w:t>
      </w:r>
    </w:p>
    <w:p w:rsidR="003F0E75" w:rsidRPr="00685FA9" w:rsidRDefault="00455E1E" w:rsidP="003F0E75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  <w:r w:rsidRPr="00685FA9">
        <w:rPr>
          <w:b/>
          <w:bCs/>
          <w:spacing w:val="4"/>
          <w:sz w:val="26"/>
          <w:szCs w:val="26"/>
          <w:lang w:eastAsia="ru-RU"/>
        </w:rPr>
        <w:t xml:space="preserve">по оплате труда рабочих, занятых </w:t>
      </w:r>
      <w:proofErr w:type="gramStart"/>
      <w:r w:rsidRPr="00685FA9">
        <w:rPr>
          <w:b/>
          <w:bCs/>
          <w:spacing w:val="4"/>
          <w:sz w:val="26"/>
          <w:szCs w:val="26"/>
          <w:lang w:eastAsia="ru-RU"/>
        </w:rPr>
        <w:t>в</w:t>
      </w:r>
      <w:proofErr w:type="gramEnd"/>
      <w:r w:rsidRPr="00685FA9">
        <w:rPr>
          <w:b/>
          <w:bCs/>
          <w:spacing w:val="4"/>
          <w:sz w:val="26"/>
          <w:szCs w:val="26"/>
          <w:lang w:eastAsia="ru-RU"/>
        </w:rPr>
        <w:t xml:space="preserve"> </w:t>
      </w:r>
    </w:p>
    <w:p w:rsidR="00455E1E" w:rsidRPr="00685FA9" w:rsidRDefault="00455E1E" w:rsidP="003F0E75">
      <w:pPr>
        <w:pStyle w:val="a6"/>
        <w:jc w:val="center"/>
        <w:rPr>
          <w:spacing w:val="4"/>
          <w:sz w:val="26"/>
          <w:szCs w:val="26"/>
          <w:lang w:eastAsia="ru-RU"/>
        </w:rPr>
      </w:pPr>
      <w:r w:rsidRPr="00685FA9">
        <w:rPr>
          <w:b/>
          <w:bCs/>
          <w:spacing w:val="4"/>
          <w:sz w:val="26"/>
          <w:szCs w:val="26"/>
          <w:lang w:eastAsia="ru-RU"/>
        </w:rPr>
        <w:t xml:space="preserve">Муниципальном </w:t>
      </w:r>
      <w:r w:rsidR="00685FA9" w:rsidRPr="00685FA9">
        <w:rPr>
          <w:b/>
          <w:bCs/>
          <w:spacing w:val="4"/>
          <w:sz w:val="26"/>
          <w:szCs w:val="26"/>
          <w:lang w:eastAsia="ru-RU"/>
        </w:rPr>
        <w:t>казенном</w:t>
      </w:r>
      <w:r w:rsidRPr="00685FA9">
        <w:rPr>
          <w:b/>
          <w:bCs/>
          <w:spacing w:val="4"/>
          <w:sz w:val="26"/>
          <w:szCs w:val="26"/>
          <w:lang w:eastAsia="ru-RU"/>
        </w:rPr>
        <w:t xml:space="preserve"> </w:t>
      </w:r>
      <w:proofErr w:type="gramStart"/>
      <w:r w:rsidRPr="00685FA9">
        <w:rPr>
          <w:b/>
          <w:bCs/>
          <w:spacing w:val="4"/>
          <w:sz w:val="26"/>
          <w:szCs w:val="26"/>
          <w:lang w:eastAsia="ru-RU"/>
        </w:rPr>
        <w:t>учреждении</w:t>
      </w:r>
      <w:proofErr w:type="gramEnd"/>
      <w:r w:rsidRPr="00685FA9">
        <w:rPr>
          <w:b/>
          <w:bCs/>
          <w:spacing w:val="4"/>
          <w:sz w:val="26"/>
          <w:szCs w:val="26"/>
          <w:lang w:eastAsia="ru-RU"/>
        </w:rPr>
        <w:t xml:space="preserve"> </w:t>
      </w:r>
      <w:r w:rsidR="00E35D96" w:rsidRPr="00685FA9">
        <w:rPr>
          <w:b/>
          <w:bCs/>
          <w:spacing w:val="4"/>
          <w:sz w:val="26"/>
          <w:szCs w:val="26"/>
          <w:lang w:eastAsia="ru-RU"/>
        </w:rPr>
        <w:t>«</w:t>
      </w:r>
      <w:proofErr w:type="spellStart"/>
      <w:r w:rsidR="00E35D96" w:rsidRPr="00685FA9">
        <w:rPr>
          <w:b/>
          <w:bCs/>
          <w:spacing w:val="4"/>
          <w:sz w:val="26"/>
          <w:szCs w:val="26"/>
          <w:lang w:eastAsia="ru-RU"/>
        </w:rPr>
        <w:t>РамГидроСервис</w:t>
      </w:r>
      <w:proofErr w:type="spellEnd"/>
      <w:r w:rsidR="00E35D96" w:rsidRPr="00685FA9">
        <w:rPr>
          <w:b/>
          <w:bCs/>
          <w:spacing w:val="4"/>
          <w:sz w:val="26"/>
          <w:szCs w:val="26"/>
          <w:lang w:eastAsia="ru-RU"/>
        </w:rPr>
        <w:t>»</w:t>
      </w:r>
    </w:p>
    <w:p w:rsidR="00455E1E" w:rsidRPr="00685FA9" w:rsidRDefault="00455E1E" w:rsidP="00022756">
      <w:pPr>
        <w:ind w:firstLine="567"/>
        <w:rPr>
          <w:spacing w:val="4"/>
          <w:sz w:val="26"/>
          <w:szCs w:val="26"/>
          <w:lang w:eastAsia="ru-RU"/>
        </w:rPr>
      </w:pPr>
    </w:p>
    <w:tbl>
      <w:tblPr>
        <w:tblW w:w="9486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850"/>
        <w:gridCol w:w="992"/>
        <w:gridCol w:w="851"/>
        <w:gridCol w:w="850"/>
        <w:gridCol w:w="1026"/>
        <w:gridCol w:w="959"/>
        <w:gridCol w:w="992"/>
        <w:gridCol w:w="992"/>
      </w:tblGrid>
      <w:tr w:rsidR="003F0E75" w:rsidRPr="00685FA9" w:rsidTr="003F0E75">
        <w:trPr>
          <w:trHeight w:val="959"/>
        </w:trPr>
        <w:tc>
          <w:tcPr>
            <w:tcW w:w="1974" w:type="dxa"/>
            <w:vMerge w:val="restart"/>
            <w:tcBorders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8810E0">
            <w:pPr>
              <w:pStyle w:val="TableParagraph"/>
              <w:ind w:firstLine="567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85FA9" w:rsidRDefault="003F0E75" w:rsidP="003F0E7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85FA9" w:rsidRDefault="003F0E75" w:rsidP="003F0E7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Показатели</w:t>
            </w:r>
          </w:p>
        </w:tc>
        <w:tc>
          <w:tcPr>
            <w:tcW w:w="7512" w:type="dxa"/>
            <w:gridSpan w:val="8"/>
            <w:tcBorders>
              <w:left w:val="double" w:sz="3" w:space="0" w:color="000000"/>
              <w:bottom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85FA9" w:rsidRDefault="003F0E75" w:rsidP="003F0E7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Разряды</w:t>
            </w:r>
          </w:p>
        </w:tc>
      </w:tr>
      <w:tr w:rsidR="003F0E75" w:rsidRPr="00685FA9" w:rsidTr="003F0E75">
        <w:trPr>
          <w:trHeight w:val="379"/>
        </w:trPr>
        <w:tc>
          <w:tcPr>
            <w:tcW w:w="1974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8810E0">
            <w:pPr>
              <w:widowControl w:val="0"/>
              <w:autoSpaceDE w:val="0"/>
              <w:autoSpaceDN w:val="0"/>
              <w:ind w:firstLine="567"/>
              <w:rPr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</w:t>
            </w:r>
          </w:p>
        </w:tc>
        <w:tc>
          <w:tcPr>
            <w:tcW w:w="99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3</w:t>
            </w:r>
          </w:p>
        </w:tc>
        <w:tc>
          <w:tcPr>
            <w:tcW w:w="85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4</w:t>
            </w:r>
          </w:p>
        </w:tc>
        <w:tc>
          <w:tcPr>
            <w:tcW w:w="102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5</w:t>
            </w:r>
          </w:p>
        </w:tc>
        <w:tc>
          <w:tcPr>
            <w:tcW w:w="95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6</w:t>
            </w:r>
          </w:p>
        </w:tc>
        <w:tc>
          <w:tcPr>
            <w:tcW w:w="99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7</w:t>
            </w:r>
          </w:p>
        </w:tc>
        <w:tc>
          <w:tcPr>
            <w:tcW w:w="99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8</w:t>
            </w:r>
          </w:p>
        </w:tc>
      </w:tr>
      <w:tr w:rsidR="003F0E75" w:rsidRPr="00685FA9" w:rsidTr="003F0E75">
        <w:trPr>
          <w:trHeight w:val="1264"/>
        </w:trPr>
        <w:tc>
          <w:tcPr>
            <w:tcW w:w="1974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85FA9" w:rsidRDefault="003F0E75" w:rsidP="003F0E7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proofErr w:type="spellStart"/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Межразрядные</w:t>
            </w:r>
            <w:proofErr w:type="spellEnd"/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 xml:space="preserve"> тарифные коэффициенты</w:t>
            </w:r>
          </w:p>
        </w:tc>
        <w:tc>
          <w:tcPr>
            <w:tcW w:w="85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</w:t>
            </w:r>
          </w:p>
        </w:tc>
        <w:tc>
          <w:tcPr>
            <w:tcW w:w="99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1,041</w:t>
            </w:r>
          </w:p>
        </w:tc>
        <w:tc>
          <w:tcPr>
            <w:tcW w:w="85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1,093</w:t>
            </w:r>
          </w:p>
        </w:tc>
        <w:tc>
          <w:tcPr>
            <w:tcW w:w="850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1,143</w:t>
            </w:r>
          </w:p>
        </w:tc>
        <w:tc>
          <w:tcPr>
            <w:tcW w:w="102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1,273</w:t>
            </w:r>
          </w:p>
        </w:tc>
        <w:tc>
          <w:tcPr>
            <w:tcW w:w="95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1,308</w:t>
            </w:r>
          </w:p>
        </w:tc>
        <w:tc>
          <w:tcPr>
            <w:tcW w:w="99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1,441</w:t>
            </w:r>
          </w:p>
        </w:tc>
        <w:tc>
          <w:tcPr>
            <w:tcW w:w="99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1,582</w:t>
            </w:r>
          </w:p>
        </w:tc>
      </w:tr>
      <w:tr w:rsidR="003F0E75" w:rsidRPr="00685FA9" w:rsidTr="003F0E75">
        <w:trPr>
          <w:trHeight w:val="1112"/>
        </w:trPr>
        <w:tc>
          <w:tcPr>
            <w:tcW w:w="1974" w:type="dxa"/>
            <w:tcBorders>
              <w:top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85FA9" w:rsidRDefault="003F0E75" w:rsidP="003F0E7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85FA9" w:rsidRDefault="003F0E75" w:rsidP="003F0E7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85FA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Тарифные ставки (рублей в месяц)</w:t>
            </w:r>
          </w:p>
        </w:tc>
        <w:tc>
          <w:tcPr>
            <w:tcW w:w="850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7706</w:t>
            </w:r>
          </w:p>
        </w:tc>
        <w:tc>
          <w:tcPr>
            <w:tcW w:w="992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8023</w:t>
            </w:r>
          </w:p>
        </w:tc>
        <w:tc>
          <w:tcPr>
            <w:tcW w:w="851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8425</w:t>
            </w:r>
          </w:p>
        </w:tc>
        <w:tc>
          <w:tcPr>
            <w:tcW w:w="850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8808</w:t>
            </w:r>
          </w:p>
        </w:tc>
        <w:tc>
          <w:tcPr>
            <w:tcW w:w="1026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9810</w:t>
            </w:r>
          </w:p>
        </w:tc>
        <w:tc>
          <w:tcPr>
            <w:tcW w:w="959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10080</w:t>
            </w:r>
          </w:p>
        </w:tc>
        <w:tc>
          <w:tcPr>
            <w:tcW w:w="992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11107</w:t>
            </w:r>
          </w:p>
        </w:tc>
        <w:tc>
          <w:tcPr>
            <w:tcW w:w="992" w:type="dxa"/>
            <w:tcBorders>
              <w:top w:val="double" w:sz="3" w:space="0" w:color="000000"/>
              <w:left w:val="double" w:sz="3" w:space="0" w:color="000000"/>
            </w:tcBorders>
            <w:shd w:val="clear" w:color="auto" w:fill="auto"/>
          </w:tcPr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</w:p>
          <w:p w:rsidR="003F0E75" w:rsidRPr="00620EF2" w:rsidRDefault="003F0E75" w:rsidP="003F0E75">
            <w:pPr>
              <w:pStyle w:val="TableParagraph"/>
              <w:ind w:hanging="9"/>
              <w:jc w:val="center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</w:pPr>
            <w:r w:rsidRPr="00620EF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bidi="ar-SA"/>
              </w:rPr>
              <w:t>12192</w:t>
            </w:r>
          </w:p>
        </w:tc>
      </w:tr>
    </w:tbl>
    <w:p w:rsidR="003F0E75" w:rsidRPr="00685FA9" w:rsidRDefault="003F0E75" w:rsidP="003F0E75">
      <w:pPr>
        <w:rPr>
          <w:spacing w:val="4"/>
          <w:sz w:val="26"/>
          <w:szCs w:val="26"/>
          <w:lang w:eastAsia="ru-RU"/>
        </w:rPr>
      </w:pPr>
    </w:p>
    <w:p w:rsidR="003F0E75" w:rsidRPr="00685FA9" w:rsidRDefault="003F0E75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3F0E75" w:rsidRPr="00685FA9" w:rsidRDefault="003F0E75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3F0E75" w:rsidRPr="00685FA9" w:rsidRDefault="003F0E75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3F0E75" w:rsidRPr="00685FA9" w:rsidRDefault="003F0E75" w:rsidP="00022756">
      <w:pPr>
        <w:ind w:firstLine="567"/>
        <w:rPr>
          <w:spacing w:val="4"/>
          <w:sz w:val="26"/>
          <w:szCs w:val="26"/>
          <w:lang w:eastAsia="ru-RU"/>
        </w:rPr>
        <w:sectPr w:rsidR="003F0E75" w:rsidRPr="00685FA9" w:rsidSect="00022756">
          <w:pgSz w:w="11900" w:h="16840"/>
          <w:pgMar w:top="560" w:right="707" w:bottom="280" w:left="1276" w:header="720" w:footer="720" w:gutter="0"/>
          <w:cols w:space="720"/>
        </w:sectPr>
      </w:pPr>
    </w:p>
    <w:p w:rsidR="00685FA9" w:rsidRPr="00685FA9" w:rsidRDefault="00685FA9" w:rsidP="00685FA9">
      <w:pPr>
        <w:pStyle w:val="a6"/>
        <w:jc w:val="right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lastRenderedPageBreak/>
        <w:t>Приложение №3</w:t>
      </w:r>
    </w:p>
    <w:p w:rsidR="00685FA9" w:rsidRPr="00685FA9" w:rsidRDefault="00685FA9" w:rsidP="00685FA9">
      <w:pPr>
        <w:pStyle w:val="a6"/>
        <w:ind w:left="5040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к Положению об оплате труда работников Муниципального казенного учреждения Раменского городского округа «</w:t>
      </w:r>
      <w:proofErr w:type="spellStart"/>
      <w:r w:rsidRPr="00685FA9">
        <w:rPr>
          <w:spacing w:val="4"/>
          <w:sz w:val="26"/>
          <w:szCs w:val="26"/>
          <w:lang w:eastAsia="ru-RU"/>
        </w:rPr>
        <w:t>РамГидроСервис</w:t>
      </w:r>
      <w:proofErr w:type="spellEnd"/>
      <w:r w:rsidRPr="00685FA9">
        <w:rPr>
          <w:spacing w:val="4"/>
          <w:sz w:val="26"/>
          <w:szCs w:val="26"/>
          <w:lang w:eastAsia="ru-RU"/>
        </w:rPr>
        <w:t>»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685FA9">
      <w:pPr>
        <w:pStyle w:val="ae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Тарифные разряды по оплате труда рабочих, занятых </w:t>
      </w:r>
      <w:proofErr w:type="gramStart"/>
      <w:r w:rsidRPr="00685FA9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  <w:r w:rsidRPr="00685FA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685FA9" w:rsidRPr="00685FA9" w:rsidRDefault="00685FA9" w:rsidP="00685FA9">
      <w:pPr>
        <w:pStyle w:val="ae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Муниципальном казенном </w:t>
      </w:r>
      <w:proofErr w:type="gramStart"/>
      <w:r w:rsidRPr="00685FA9">
        <w:rPr>
          <w:rFonts w:ascii="Times New Roman" w:eastAsia="Times New Roman" w:hAnsi="Times New Roman" w:cs="Times New Roman"/>
          <w:b/>
          <w:bCs/>
          <w:sz w:val="26"/>
          <w:szCs w:val="26"/>
        </w:rPr>
        <w:t>учреждении</w:t>
      </w:r>
      <w:proofErr w:type="gramEnd"/>
      <w:r w:rsidRPr="00685FA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85FA9">
        <w:rPr>
          <w:rFonts w:ascii="Times New Roman" w:hAnsi="Times New Roman" w:cs="Times New Roman"/>
          <w:b/>
          <w:bCs/>
          <w:spacing w:val="4"/>
          <w:sz w:val="26"/>
          <w:szCs w:val="26"/>
        </w:rPr>
        <w:t>«</w:t>
      </w:r>
      <w:proofErr w:type="spellStart"/>
      <w:r w:rsidRPr="00685FA9">
        <w:rPr>
          <w:rFonts w:ascii="Times New Roman" w:hAnsi="Times New Roman" w:cs="Times New Roman"/>
          <w:b/>
          <w:bCs/>
          <w:spacing w:val="4"/>
          <w:sz w:val="26"/>
          <w:szCs w:val="26"/>
        </w:rPr>
        <w:t>РамГидроСервис</w:t>
      </w:r>
      <w:proofErr w:type="spellEnd"/>
      <w:r w:rsidRPr="00685FA9">
        <w:rPr>
          <w:rFonts w:ascii="Times New Roman" w:hAnsi="Times New Roman" w:cs="Times New Roman"/>
          <w:b/>
          <w:bCs/>
          <w:spacing w:val="4"/>
          <w:sz w:val="26"/>
          <w:szCs w:val="26"/>
        </w:rPr>
        <w:t>»</w:t>
      </w:r>
    </w:p>
    <w:p w:rsidR="00685FA9" w:rsidRPr="00685FA9" w:rsidRDefault="00685FA9" w:rsidP="00685FA9">
      <w:pPr>
        <w:pStyle w:val="ae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Наименование должности (специальности, профессии)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Разряд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proofErr w:type="spellStart"/>
            <w:r w:rsidRPr="00685FA9">
              <w:rPr>
                <w:sz w:val="26"/>
                <w:szCs w:val="26"/>
              </w:rPr>
              <w:t>Электрогазосварщик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3-6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Водитель автомобиля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4-5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Водитель погрузчика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2-4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Машинист автовышки и автогидроподъемника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4-7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 xml:space="preserve">Машинист </w:t>
            </w:r>
            <w:proofErr w:type="spellStart"/>
            <w:r w:rsidRPr="00685FA9">
              <w:rPr>
                <w:sz w:val="26"/>
                <w:szCs w:val="26"/>
              </w:rPr>
              <w:t>автополивочной</w:t>
            </w:r>
            <w:proofErr w:type="spellEnd"/>
            <w:r w:rsidRPr="00685FA9">
              <w:rPr>
                <w:sz w:val="26"/>
                <w:szCs w:val="26"/>
              </w:rPr>
              <w:t xml:space="preserve"> машины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4-5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Машинист дорожно-транспортных машин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4-5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Слесарь по ремонту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2-7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Слесарь по ремонту дорожно-строительных машин и тракторов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2-6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Слесарь-электрик по ремонту электрооборудования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2-7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Слесарь-сантехник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3-5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Слесарь строительный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2-6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Тракторист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3-5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Электромонтер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3-7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Кладовщик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1-2</w:t>
            </w:r>
          </w:p>
        </w:tc>
      </w:tr>
      <w:tr w:rsidR="00685FA9" w:rsidRPr="00685FA9" w:rsidTr="00685FA9">
        <w:trPr>
          <w:trHeight w:val="22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Подсобный рабочий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1-2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1-2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1-2</w:t>
            </w:r>
          </w:p>
        </w:tc>
      </w:tr>
      <w:tr w:rsidR="00685FA9" w:rsidRPr="00685FA9" w:rsidTr="00685FA9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Сторож (вахтер)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A9" w:rsidRPr="00685FA9" w:rsidRDefault="00685FA9">
            <w:pPr>
              <w:spacing w:after="4" w:line="261" w:lineRule="auto"/>
              <w:ind w:right="46"/>
              <w:jc w:val="center"/>
              <w:rPr>
                <w:sz w:val="26"/>
                <w:szCs w:val="26"/>
              </w:rPr>
            </w:pPr>
            <w:r w:rsidRPr="00685FA9">
              <w:rPr>
                <w:sz w:val="26"/>
                <w:szCs w:val="26"/>
              </w:rPr>
              <w:t>1-2</w:t>
            </w:r>
          </w:p>
        </w:tc>
      </w:tr>
    </w:tbl>
    <w:p w:rsidR="00685FA9" w:rsidRPr="00685FA9" w:rsidRDefault="00685FA9" w:rsidP="00685FA9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</w:p>
    <w:p w:rsidR="00455E1E" w:rsidRPr="00685FA9" w:rsidRDefault="00455E1E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685FA9">
      <w:pPr>
        <w:pStyle w:val="a6"/>
        <w:jc w:val="right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lastRenderedPageBreak/>
        <w:t>Приложение №4</w:t>
      </w:r>
    </w:p>
    <w:p w:rsidR="00685FA9" w:rsidRPr="00685FA9" w:rsidRDefault="00685FA9" w:rsidP="00685FA9">
      <w:pPr>
        <w:pStyle w:val="a6"/>
        <w:ind w:left="5040"/>
        <w:rPr>
          <w:spacing w:val="4"/>
          <w:sz w:val="26"/>
          <w:szCs w:val="26"/>
          <w:lang w:eastAsia="ru-RU"/>
        </w:rPr>
      </w:pPr>
      <w:r w:rsidRPr="00685FA9">
        <w:rPr>
          <w:spacing w:val="4"/>
          <w:sz w:val="26"/>
          <w:szCs w:val="26"/>
          <w:lang w:eastAsia="ru-RU"/>
        </w:rPr>
        <w:t>к Положению об оплате труда работников Муниципального казенного учреждения Раменского городского округа «</w:t>
      </w:r>
      <w:proofErr w:type="spellStart"/>
      <w:r w:rsidRPr="00685FA9">
        <w:rPr>
          <w:spacing w:val="4"/>
          <w:sz w:val="26"/>
          <w:szCs w:val="26"/>
          <w:lang w:eastAsia="ru-RU"/>
        </w:rPr>
        <w:t>РамГидроСервис</w:t>
      </w:r>
      <w:proofErr w:type="spellEnd"/>
      <w:r w:rsidRPr="00685FA9">
        <w:rPr>
          <w:spacing w:val="4"/>
          <w:sz w:val="26"/>
          <w:szCs w:val="26"/>
          <w:lang w:eastAsia="ru-RU"/>
        </w:rPr>
        <w:t>»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455E1E" w:rsidP="00685FA9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  <w:r w:rsidRPr="00685FA9">
        <w:rPr>
          <w:b/>
          <w:bCs/>
          <w:spacing w:val="4"/>
          <w:sz w:val="26"/>
          <w:szCs w:val="26"/>
          <w:lang w:eastAsia="ru-RU"/>
        </w:rPr>
        <w:t>Положение</w:t>
      </w:r>
    </w:p>
    <w:p w:rsidR="00685FA9" w:rsidRPr="00685FA9" w:rsidRDefault="00455E1E" w:rsidP="00685FA9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  <w:r w:rsidRPr="00685FA9">
        <w:rPr>
          <w:b/>
          <w:bCs/>
          <w:spacing w:val="4"/>
          <w:sz w:val="26"/>
          <w:szCs w:val="26"/>
          <w:lang w:eastAsia="ru-RU"/>
        </w:rPr>
        <w:t xml:space="preserve">о порядке исчисления стажа работы руководящим работникам, </w:t>
      </w:r>
    </w:p>
    <w:p w:rsidR="00685FA9" w:rsidRPr="00685FA9" w:rsidRDefault="00455E1E" w:rsidP="00685FA9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  <w:r w:rsidRPr="00685FA9">
        <w:rPr>
          <w:b/>
          <w:bCs/>
          <w:spacing w:val="4"/>
          <w:sz w:val="26"/>
          <w:szCs w:val="26"/>
          <w:lang w:eastAsia="ru-RU"/>
        </w:rPr>
        <w:t xml:space="preserve">специалистам и </w:t>
      </w:r>
      <w:r w:rsidR="00685FA9" w:rsidRPr="00685FA9">
        <w:rPr>
          <w:b/>
          <w:bCs/>
          <w:spacing w:val="4"/>
          <w:sz w:val="26"/>
          <w:szCs w:val="26"/>
          <w:lang w:eastAsia="ru-RU"/>
        </w:rPr>
        <w:t>рабочим (</w:t>
      </w:r>
      <w:r w:rsidRPr="00685FA9">
        <w:rPr>
          <w:b/>
          <w:bCs/>
          <w:spacing w:val="4"/>
          <w:sz w:val="26"/>
          <w:szCs w:val="26"/>
          <w:lang w:eastAsia="ru-RU"/>
        </w:rPr>
        <w:t>служащим</w:t>
      </w:r>
      <w:r w:rsidR="00685FA9" w:rsidRPr="00685FA9">
        <w:rPr>
          <w:b/>
          <w:bCs/>
          <w:spacing w:val="4"/>
          <w:sz w:val="26"/>
          <w:szCs w:val="26"/>
          <w:lang w:eastAsia="ru-RU"/>
        </w:rPr>
        <w:t>)</w:t>
      </w:r>
      <w:r w:rsidRPr="00685FA9">
        <w:rPr>
          <w:b/>
          <w:bCs/>
          <w:spacing w:val="4"/>
          <w:sz w:val="26"/>
          <w:szCs w:val="26"/>
          <w:lang w:eastAsia="ru-RU"/>
        </w:rPr>
        <w:t xml:space="preserve"> </w:t>
      </w:r>
    </w:p>
    <w:p w:rsidR="00685FA9" w:rsidRPr="00685FA9" w:rsidRDefault="00685FA9" w:rsidP="00685FA9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  <w:r w:rsidRPr="00685FA9">
        <w:rPr>
          <w:b/>
          <w:bCs/>
          <w:spacing w:val="4"/>
          <w:sz w:val="26"/>
          <w:szCs w:val="26"/>
          <w:lang w:eastAsia="ru-RU"/>
        </w:rPr>
        <w:t>Муниципального казенного</w:t>
      </w:r>
      <w:r w:rsidR="00E35D96" w:rsidRPr="00685FA9">
        <w:rPr>
          <w:b/>
          <w:bCs/>
          <w:spacing w:val="4"/>
          <w:sz w:val="26"/>
          <w:szCs w:val="26"/>
          <w:lang w:eastAsia="ru-RU"/>
        </w:rPr>
        <w:t xml:space="preserve"> </w:t>
      </w:r>
      <w:r w:rsidR="00455E1E" w:rsidRPr="00685FA9">
        <w:rPr>
          <w:b/>
          <w:bCs/>
          <w:spacing w:val="4"/>
          <w:sz w:val="26"/>
          <w:szCs w:val="26"/>
          <w:lang w:eastAsia="ru-RU"/>
        </w:rPr>
        <w:t xml:space="preserve">учреждения </w:t>
      </w:r>
      <w:r w:rsidR="00E35D96" w:rsidRPr="00685FA9">
        <w:rPr>
          <w:b/>
          <w:bCs/>
          <w:spacing w:val="4"/>
          <w:sz w:val="26"/>
          <w:szCs w:val="26"/>
          <w:lang w:eastAsia="ru-RU"/>
        </w:rPr>
        <w:t>«</w:t>
      </w:r>
      <w:proofErr w:type="spellStart"/>
      <w:r w:rsidR="00E35D96" w:rsidRPr="00685FA9">
        <w:rPr>
          <w:b/>
          <w:bCs/>
          <w:spacing w:val="4"/>
          <w:sz w:val="26"/>
          <w:szCs w:val="26"/>
          <w:lang w:eastAsia="ru-RU"/>
        </w:rPr>
        <w:t>РамГидроСервис</w:t>
      </w:r>
      <w:proofErr w:type="spellEnd"/>
      <w:r w:rsidR="00E35D96" w:rsidRPr="00685FA9">
        <w:rPr>
          <w:b/>
          <w:bCs/>
          <w:spacing w:val="4"/>
          <w:sz w:val="26"/>
          <w:szCs w:val="26"/>
          <w:lang w:eastAsia="ru-RU"/>
        </w:rPr>
        <w:t>»</w:t>
      </w:r>
      <w:r w:rsidR="00455E1E" w:rsidRPr="00685FA9">
        <w:rPr>
          <w:b/>
          <w:bCs/>
          <w:spacing w:val="4"/>
          <w:sz w:val="26"/>
          <w:szCs w:val="26"/>
          <w:lang w:eastAsia="ru-RU"/>
        </w:rPr>
        <w:t xml:space="preserve"> </w:t>
      </w:r>
    </w:p>
    <w:p w:rsidR="00455E1E" w:rsidRPr="00685FA9" w:rsidRDefault="00455E1E" w:rsidP="00685FA9">
      <w:pPr>
        <w:pStyle w:val="a6"/>
        <w:jc w:val="center"/>
        <w:rPr>
          <w:b/>
          <w:bCs/>
          <w:spacing w:val="4"/>
          <w:sz w:val="26"/>
          <w:szCs w:val="26"/>
          <w:lang w:eastAsia="ru-RU"/>
        </w:rPr>
      </w:pPr>
      <w:r w:rsidRPr="00685FA9">
        <w:rPr>
          <w:b/>
          <w:bCs/>
          <w:spacing w:val="4"/>
          <w:sz w:val="26"/>
          <w:szCs w:val="26"/>
          <w:lang w:eastAsia="ru-RU"/>
        </w:rPr>
        <w:t>для выплаты надбавки за выслугу лет к должностному окладу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685FA9" w:rsidRPr="00685FA9" w:rsidRDefault="00685FA9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</w:p>
    <w:p w:rsidR="00455E1E" w:rsidRPr="00685FA9" w:rsidRDefault="00685FA9" w:rsidP="00022756">
      <w:pPr>
        <w:pStyle w:val="af"/>
        <w:tabs>
          <w:tab w:val="left" w:pos="682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1.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Настоящее Положение устанавливает порядок исчисления стажа работы руководящим работникам, специалистам и служащим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Муниципального казенного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учреждения 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«</w:t>
      </w:r>
      <w:proofErr w:type="spellStart"/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РамГидроСервис</w:t>
      </w:r>
      <w:proofErr w:type="spellEnd"/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»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(далее – Учреждения)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, дающего право на получение ежемесячной надбавки за выслугу лет к должностному окладу.</w:t>
      </w:r>
    </w:p>
    <w:p w:rsidR="00455E1E" w:rsidRPr="00685FA9" w:rsidRDefault="00685FA9" w:rsidP="00022756">
      <w:pPr>
        <w:pStyle w:val="af"/>
        <w:tabs>
          <w:tab w:val="left" w:pos="747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2.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В стаж работы, дающий право руководящим работникам, специалистам и служащим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У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чреждения на получение ежемесячной надбавки за выслугу лет к должностному окладу, включаются:</w:t>
      </w:r>
    </w:p>
    <w:p w:rsidR="00455E1E" w:rsidRPr="00685FA9" w:rsidRDefault="00685FA9" w:rsidP="00022756">
      <w:pPr>
        <w:pStyle w:val="af"/>
        <w:tabs>
          <w:tab w:val="left" w:pos="763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1)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время прохождения государственной и муниципальной службы;</w:t>
      </w:r>
    </w:p>
    <w:p w:rsidR="00455E1E" w:rsidRPr="00685FA9" w:rsidRDefault="00685FA9" w:rsidP="00022756">
      <w:pPr>
        <w:pStyle w:val="af"/>
        <w:tabs>
          <w:tab w:val="left" w:pos="763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2)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стаж работы по занимаемой должности;</w:t>
      </w:r>
    </w:p>
    <w:p w:rsidR="00455E1E" w:rsidRPr="00685FA9" w:rsidRDefault="00685FA9" w:rsidP="00685FA9">
      <w:pPr>
        <w:pStyle w:val="a6"/>
        <w:ind w:firstLine="567"/>
        <w:rPr>
          <w:spacing w:val="4"/>
          <w:sz w:val="26"/>
          <w:szCs w:val="26"/>
        </w:rPr>
      </w:pPr>
      <w:r w:rsidRPr="00685FA9">
        <w:rPr>
          <w:spacing w:val="4"/>
          <w:sz w:val="26"/>
          <w:szCs w:val="26"/>
          <w:lang w:eastAsia="ru-RU"/>
        </w:rPr>
        <w:t xml:space="preserve">3) </w:t>
      </w:r>
      <w:r w:rsidR="00455E1E" w:rsidRPr="00685FA9">
        <w:rPr>
          <w:spacing w:val="4"/>
          <w:sz w:val="26"/>
          <w:szCs w:val="26"/>
        </w:rPr>
        <w:t>время работы в организациях независимо от организационно-правовой формы на должностях руководителей, специалистов и служащих,</w:t>
      </w:r>
      <w:r w:rsidR="00E35D96" w:rsidRPr="00685FA9">
        <w:rPr>
          <w:spacing w:val="4"/>
          <w:sz w:val="26"/>
          <w:szCs w:val="26"/>
        </w:rPr>
        <w:t xml:space="preserve"> </w:t>
      </w:r>
      <w:r w:rsidR="00455E1E" w:rsidRPr="00685FA9">
        <w:rPr>
          <w:spacing w:val="4"/>
          <w:sz w:val="26"/>
          <w:szCs w:val="26"/>
        </w:rPr>
        <w:t>опыт</w:t>
      </w:r>
      <w:r w:rsidR="00E35D96" w:rsidRPr="00685FA9">
        <w:rPr>
          <w:spacing w:val="4"/>
          <w:sz w:val="26"/>
          <w:szCs w:val="26"/>
        </w:rPr>
        <w:t xml:space="preserve"> </w:t>
      </w:r>
      <w:r w:rsidR="00455E1E" w:rsidRPr="00685FA9">
        <w:rPr>
          <w:spacing w:val="4"/>
          <w:sz w:val="26"/>
          <w:szCs w:val="26"/>
        </w:rPr>
        <w:t>и знание работы в которых соответствует специализации занимаемой в Учреждении должности;</w:t>
      </w:r>
    </w:p>
    <w:p w:rsidR="00455E1E" w:rsidRPr="00685FA9" w:rsidRDefault="00685FA9" w:rsidP="00685FA9">
      <w:pPr>
        <w:pStyle w:val="a6"/>
        <w:ind w:firstLine="567"/>
        <w:rPr>
          <w:spacing w:val="4"/>
          <w:sz w:val="26"/>
          <w:szCs w:val="26"/>
        </w:rPr>
      </w:pPr>
      <w:r w:rsidRPr="00685FA9">
        <w:rPr>
          <w:spacing w:val="4"/>
          <w:sz w:val="26"/>
          <w:szCs w:val="26"/>
          <w:lang w:eastAsia="ru-RU"/>
        </w:rPr>
        <w:t xml:space="preserve">4) </w:t>
      </w:r>
      <w:r w:rsidR="00455E1E" w:rsidRPr="00685FA9">
        <w:rPr>
          <w:spacing w:val="4"/>
          <w:sz w:val="26"/>
          <w:szCs w:val="26"/>
        </w:rPr>
        <w:t>время нахождения в отпуске по уходу за ребенком до достижения им возраста трех лет;</w:t>
      </w:r>
    </w:p>
    <w:p w:rsidR="00455E1E" w:rsidRPr="00685FA9" w:rsidRDefault="00685FA9" w:rsidP="00685FA9">
      <w:pPr>
        <w:ind w:firstLine="567"/>
        <w:jc w:val="both"/>
        <w:rPr>
          <w:spacing w:val="4"/>
          <w:sz w:val="26"/>
          <w:szCs w:val="26"/>
        </w:rPr>
      </w:pPr>
      <w:r w:rsidRPr="00685FA9">
        <w:rPr>
          <w:spacing w:val="4"/>
          <w:sz w:val="26"/>
          <w:szCs w:val="26"/>
          <w:lang w:eastAsia="ru-RU"/>
        </w:rPr>
        <w:t xml:space="preserve">5) </w:t>
      </w:r>
      <w:r w:rsidR="00455E1E" w:rsidRPr="00685FA9">
        <w:rPr>
          <w:spacing w:val="4"/>
          <w:sz w:val="26"/>
          <w:szCs w:val="26"/>
        </w:rPr>
        <w:t>периоды повышения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</w:t>
      </w:r>
      <w:r w:rsidR="00E35D96" w:rsidRPr="00685FA9">
        <w:rPr>
          <w:spacing w:val="4"/>
          <w:sz w:val="26"/>
          <w:szCs w:val="26"/>
        </w:rPr>
        <w:t xml:space="preserve"> </w:t>
      </w:r>
      <w:r w:rsidR="00455E1E" w:rsidRPr="00685FA9">
        <w:rPr>
          <w:spacing w:val="4"/>
          <w:sz w:val="26"/>
          <w:szCs w:val="26"/>
        </w:rPr>
        <w:t>работа</w:t>
      </w:r>
      <w:r w:rsidR="00E35D96" w:rsidRPr="00685FA9">
        <w:rPr>
          <w:spacing w:val="4"/>
          <w:sz w:val="26"/>
          <w:szCs w:val="26"/>
        </w:rPr>
        <w:t xml:space="preserve"> </w:t>
      </w:r>
      <w:r w:rsidR="00455E1E" w:rsidRPr="00685FA9">
        <w:rPr>
          <w:spacing w:val="4"/>
          <w:sz w:val="26"/>
          <w:szCs w:val="26"/>
        </w:rPr>
        <w:t>на</w:t>
      </w:r>
      <w:r w:rsidR="00E35D96" w:rsidRPr="00685FA9">
        <w:rPr>
          <w:spacing w:val="4"/>
          <w:sz w:val="26"/>
          <w:szCs w:val="26"/>
        </w:rPr>
        <w:t xml:space="preserve"> </w:t>
      </w:r>
      <w:r w:rsidR="00455E1E" w:rsidRPr="00685FA9">
        <w:rPr>
          <w:spacing w:val="4"/>
          <w:sz w:val="26"/>
          <w:szCs w:val="26"/>
        </w:rPr>
        <w:t>должностях,</w:t>
      </w:r>
      <w:r w:rsidR="00E35D96" w:rsidRPr="00685FA9">
        <w:rPr>
          <w:spacing w:val="4"/>
          <w:sz w:val="26"/>
          <w:szCs w:val="26"/>
        </w:rPr>
        <w:t xml:space="preserve"> </w:t>
      </w:r>
      <w:r w:rsidR="00455E1E" w:rsidRPr="00685FA9">
        <w:rPr>
          <w:spacing w:val="4"/>
          <w:sz w:val="26"/>
          <w:szCs w:val="26"/>
        </w:rPr>
        <w:t>указанных в подпункте 3 пункта 2 настоящего Положения;</w:t>
      </w:r>
    </w:p>
    <w:p w:rsidR="00455E1E" w:rsidRPr="00685FA9" w:rsidRDefault="00685FA9" w:rsidP="00022756">
      <w:pPr>
        <w:pStyle w:val="af"/>
        <w:tabs>
          <w:tab w:val="left" w:pos="763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6)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период прохождения военной службы.</w:t>
      </w:r>
    </w:p>
    <w:p w:rsidR="00685FA9" w:rsidRPr="00685FA9" w:rsidRDefault="00685FA9" w:rsidP="00685FA9">
      <w:pPr>
        <w:pStyle w:val="af"/>
        <w:tabs>
          <w:tab w:val="left" w:pos="8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3.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Стаж работы, дающий право на получение ежемесячной надбавки к должностному окладу за выслугу лет, исчисляется в календарном порядке (годах, месяцах, днях) и устанавливается комиссией по исчислению стажа работы руководящих работников, специалистов и служащих 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У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чреждения (далее-Комиссия). Состав Комиссии утверждается директором учреждения.</w:t>
      </w: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Решения комиссии об установлении стажа работы работника оформляются протоколами, которые являются основанием для издания приказа директора Учреждения о назначении работнику ежемесячной надбавки за выслугу лет.</w:t>
      </w:r>
    </w:p>
    <w:p w:rsidR="00685FA9" w:rsidRPr="00685FA9" w:rsidRDefault="00685FA9" w:rsidP="00685FA9">
      <w:pPr>
        <w:pStyle w:val="af"/>
        <w:tabs>
          <w:tab w:val="left" w:pos="89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4.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Основным документом для определения стажа</w:t>
      </w:r>
      <w:r w:rsidR="00E35D96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работы является трудовая книжка. В случаях, когда стаж работы не подтверждается записями в трудовой книжке, он может быть подтвержден иными документами, установленными законодательством Российской Федерации.</w:t>
      </w:r>
    </w:p>
    <w:p w:rsidR="00455E1E" w:rsidRPr="00685FA9" w:rsidRDefault="00685FA9" w:rsidP="00022756">
      <w:pPr>
        <w:pStyle w:val="af"/>
        <w:tabs>
          <w:tab w:val="left" w:pos="917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5.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Ежемесячная надбавка за выслугу лет к должностному окладу выплачивается со дня возникновения права на ее установление.</w:t>
      </w:r>
    </w:p>
    <w:p w:rsidR="00455E1E" w:rsidRPr="00685FA9" w:rsidRDefault="00455E1E" w:rsidP="00022756">
      <w:pPr>
        <w:pStyle w:val="a6"/>
        <w:ind w:firstLine="567"/>
        <w:rPr>
          <w:spacing w:val="4"/>
          <w:sz w:val="26"/>
          <w:szCs w:val="26"/>
          <w:lang w:eastAsia="ru-RU"/>
        </w:rPr>
      </w:pPr>
      <w:proofErr w:type="gramStart"/>
      <w:r w:rsidRPr="00685FA9">
        <w:rPr>
          <w:spacing w:val="4"/>
          <w:sz w:val="26"/>
          <w:szCs w:val="26"/>
          <w:lang w:eastAsia="ru-RU"/>
        </w:rPr>
        <w:lastRenderedPageBreak/>
        <w:t xml:space="preserve">Если у работника </w:t>
      </w:r>
      <w:r w:rsidR="00685FA9" w:rsidRPr="00685FA9">
        <w:rPr>
          <w:spacing w:val="4"/>
          <w:sz w:val="26"/>
          <w:szCs w:val="26"/>
          <w:lang w:eastAsia="ru-RU"/>
        </w:rPr>
        <w:t>У</w:t>
      </w:r>
      <w:r w:rsidRPr="00685FA9">
        <w:rPr>
          <w:spacing w:val="4"/>
          <w:sz w:val="26"/>
          <w:szCs w:val="26"/>
          <w:lang w:eastAsia="ru-RU"/>
        </w:rPr>
        <w:t>чреждения право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на</w:t>
      </w:r>
      <w:r w:rsidR="00E35D96" w:rsidRPr="00685FA9">
        <w:rPr>
          <w:spacing w:val="4"/>
          <w:sz w:val="26"/>
          <w:szCs w:val="26"/>
          <w:lang w:eastAsia="ru-RU"/>
        </w:rPr>
        <w:t xml:space="preserve"> </w:t>
      </w:r>
      <w:r w:rsidRPr="00685FA9">
        <w:rPr>
          <w:spacing w:val="4"/>
          <w:sz w:val="26"/>
          <w:szCs w:val="26"/>
          <w:lang w:eastAsia="ru-RU"/>
        </w:rPr>
        <w:t>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  <w:proofErr w:type="gramEnd"/>
    </w:p>
    <w:p w:rsidR="00455E1E" w:rsidRPr="00685FA9" w:rsidRDefault="00685FA9" w:rsidP="00022756">
      <w:pPr>
        <w:pStyle w:val="af"/>
        <w:tabs>
          <w:tab w:val="left" w:pos="810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6.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При замещении должностей надбавка за выслугу лет начисляется по месту основной работы.</w:t>
      </w:r>
    </w:p>
    <w:p w:rsidR="00455E1E" w:rsidRPr="00685FA9" w:rsidRDefault="00685FA9" w:rsidP="00022756">
      <w:pPr>
        <w:pStyle w:val="af"/>
        <w:tabs>
          <w:tab w:val="left" w:pos="806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7.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Ответственность за своевременный пересмотр у работников размера надбавки за выслугу лет возлагается на работника, выполняющего кадровую работу в Учреждении.</w:t>
      </w:r>
    </w:p>
    <w:p w:rsidR="002D23D8" w:rsidRPr="00685FA9" w:rsidRDefault="00685FA9" w:rsidP="00685FA9">
      <w:pPr>
        <w:pStyle w:val="af"/>
        <w:tabs>
          <w:tab w:val="left" w:pos="769"/>
        </w:tabs>
        <w:ind w:left="0" w:right="0" w:firstLine="567"/>
        <w:rPr>
          <w:rFonts w:ascii="Times New Roman" w:eastAsia="Times New Roman" w:hAnsi="Times New Roman" w:cs="Times New Roman"/>
          <w:spacing w:val="4"/>
          <w:sz w:val="26"/>
          <w:szCs w:val="26"/>
        </w:rPr>
      </w:pPr>
      <w:r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 xml:space="preserve">8. </w:t>
      </w:r>
      <w:r w:rsidR="00455E1E" w:rsidRPr="00685FA9">
        <w:rPr>
          <w:rFonts w:ascii="Times New Roman" w:eastAsia="Times New Roman" w:hAnsi="Times New Roman" w:cs="Times New Roman"/>
          <w:spacing w:val="4"/>
          <w:sz w:val="26"/>
          <w:szCs w:val="26"/>
          <w:lang w:bidi="ar-SA"/>
        </w:rPr>
        <w:t>Индивидуальные трудовые споры по вопросам установления стажа для начисления надбавки за выслугу лет или при определении размеров этой надбавки рассматриваются в порядке, установленном законодательством при рассмотрении трудовых споров.</w:t>
      </w:r>
    </w:p>
    <w:sectPr w:rsidR="002D23D8" w:rsidRPr="00685FA9" w:rsidSect="00022756">
      <w:pgSz w:w="11906" w:h="16838"/>
      <w:pgMar w:top="1134" w:right="707" w:bottom="1418" w:left="1276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7E" w:rsidRDefault="00D5547E" w:rsidP="00022756">
      <w:r>
        <w:separator/>
      </w:r>
    </w:p>
  </w:endnote>
  <w:endnote w:type="continuationSeparator" w:id="0">
    <w:p w:rsidR="00D5547E" w:rsidRDefault="00D5547E" w:rsidP="0002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7E" w:rsidRDefault="00D5547E" w:rsidP="00022756">
      <w:r>
        <w:separator/>
      </w:r>
    </w:p>
  </w:footnote>
  <w:footnote w:type="continuationSeparator" w:id="0">
    <w:p w:rsidR="00D5547E" w:rsidRDefault="00D5547E" w:rsidP="0002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4F797C"/>
    <w:multiLevelType w:val="hybridMultilevel"/>
    <w:tmpl w:val="95E862D4"/>
    <w:lvl w:ilvl="0" w:tplc="CF6AC45E">
      <w:numFmt w:val="bullet"/>
      <w:lvlText w:val="-"/>
      <w:lvlJc w:val="left"/>
      <w:pPr>
        <w:ind w:left="0" w:hanging="160"/>
      </w:pPr>
      <w:rPr>
        <w:rFonts w:ascii="Arial" w:eastAsia="Arial" w:hAnsi="Arial" w:cs="Arial" w:hint="default"/>
        <w:w w:val="102"/>
        <w:sz w:val="26"/>
        <w:szCs w:val="26"/>
        <w:lang w:val="ru-RU" w:eastAsia="ru-RU" w:bidi="ru-RU"/>
      </w:rPr>
    </w:lvl>
    <w:lvl w:ilvl="1" w:tplc="FE6290A4">
      <w:numFmt w:val="bullet"/>
      <w:lvlText w:val="•"/>
      <w:lvlJc w:val="left"/>
      <w:pPr>
        <w:ind w:left="1063" w:hanging="160"/>
      </w:pPr>
      <w:rPr>
        <w:rFonts w:hint="default"/>
        <w:lang w:val="ru-RU" w:eastAsia="ru-RU" w:bidi="ru-RU"/>
      </w:rPr>
    </w:lvl>
    <w:lvl w:ilvl="2" w:tplc="6824AF04">
      <w:numFmt w:val="bullet"/>
      <w:lvlText w:val="•"/>
      <w:lvlJc w:val="left"/>
      <w:pPr>
        <w:ind w:left="2133" w:hanging="160"/>
      </w:pPr>
      <w:rPr>
        <w:rFonts w:hint="default"/>
        <w:lang w:val="ru-RU" w:eastAsia="ru-RU" w:bidi="ru-RU"/>
      </w:rPr>
    </w:lvl>
    <w:lvl w:ilvl="3" w:tplc="C15C8584">
      <w:numFmt w:val="bullet"/>
      <w:lvlText w:val="•"/>
      <w:lvlJc w:val="left"/>
      <w:pPr>
        <w:ind w:left="3203" w:hanging="160"/>
      </w:pPr>
      <w:rPr>
        <w:rFonts w:hint="default"/>
        <w:lang w:val="ru-RU" w:eastAsia="ru-RU" w:bidi="ru-RU"/>
      </w:rPr>
    </w:lvl>
    <w:lvl w:ilvl="4" w:tplc="79146EC0">
      <w:numFmt w:val="bullet"/>
      <w:lvlText w:val="•"/>
      <w:lvlJc w:val="left"/>
      <w:pPr>
        <w:ind w:left="4273" w:hanging="160"/>
      </w:pPr>
      <w:rPr>
        <w:rFonts w:hint="default"/>
        <w:lang w:val="ru-RU" w:eastAsia="ru-RU" w:bidi="ru-RU"/>
      </w:rPr>
    </w:lvl>
    <w:lvl w:ilvl="5" w:tplc="3A66DB7A">
      <w:numFmt w:val="bullet"/>
      <w:lvlText w:val="•"/>
      <w:lvlJc w:val="left"/>
      <w:pPr>
        <w:ind w:left="5343" w:hanging="160"/>
      </w:pPr>
      <w:rPr>
        <w:rFonts w:hint="default"/>
        <w:lang w:val="ru-RU" w:eastAsia="ru-RU" w:bidi="ru-RU"/>
      </w:rPr>
    </w:lvl>
    <w:lvl w:ilvl="6" w:tplc="61B008A6">
      <w:numFmt w:val="bullet"/>
      <w:lvlText w:val="•"/>
      <w:lvlJc w:val="left"/>
      <w:pPr>
        <w:ind w:left="6413" w:hanging="160"/>
      </w:pPr>
      <w:rPr>
        <w:rFonts w:hint="default"/>
        <w:lang w:val="ru-RU" w:eastAsia="ru-RU" w:bidi="ru-RU"/>
      </w:rPr>
    </w:lvl>
    <w:lvl w:ilvl="7" w:tplc="1716F266">
      <w:numFmt w:val="bullet"/>
      <w:lvlText w:val="•"/>
      <w:lvlJc w:val="left"/>
      <w:pPr>
        <w:ind w:left="7483" w:hanging="160"/>
      </w:pPr>
      <w:rPr>
        <w:rFonts w:hint="default"/>
        <w:lang w:val="ru-RU" w:eastAsia="ru-RU" w:bidi="ru-RU"/>
      </w:rPr>
    </w:lvl>
    <w:lvl w:ilvl="8" w:tplc="CFE6417E">
      <w:numFmt w:val="bullet"/>
      <w:lvlText w:val="•"/>
      <w:lvlJc w:val="left"/>
      <w:pPr>
        <w:ind w:left="8553" w:hanging="160"/>
      </w:pPr>
      <w:rPr>
        <w:rFonts w:hint="default"/>
        <w:lang w:val="ru-RU" w:eastAsia="ru-RU" w:bidi="ru-RU"/>
      </w:rPr>
    </w:lvl>
  </w:abstractNum>
  <w:abstractNum w:abstractNumId="2">
    <w:nsid w:val="046A7583"/>
    <w:multiLevelType w:val="hybridMultilevel"/>
    <w:tmpl w:val="F93631C8"/>
    <w:lvl w:ilvl="0" w:tplc="7BB2D5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244E3"/>
    <w:multiLevelType w:val="hybridMultilevel"/>
    <w:tmpl w:val="0988E2D8"/>
    <w:lvl w:ilvl="0" w:tplc="FB00BA5A">
      <w:numFmt w:val="bullet"/>
      <w:lvlText w:val="-"/>
      <w:lvlJc w:val="left"/>
      <w:pPr>
        <w:ind w:left="107" w:hanging="182"/>
      </w:pPr>
      <w:rPr>
        <w:rFonts w:ascii="Arial" w:eastAsia="Arial" w:hAnsi="Arial" w:cs="Arial" w:hint="default"/>
        <w:w w:val="102"/>
        <w:sz w:val="26"/>
        <w:szCs w:val="26"/>
        <w:lang w:val="ru-RU" w:eastAsia="ru-RU" w:bidi="ru-RU"/>
      </w:rPr>
    </w:lvl>
    <w:lvl w:ilvl="1" w:tplc="8A7C5F08">
      <w:numFmt w:val="bullet"/>
      <w:lvlText w:val="•"/>
      <w:lvlJc w:val="left"/>
      <w:pPr>
        <w:ind w:left="1170" w:hanging="182"/>
      </w:pPr>
      <w:rPr>
        <w:rFonts w:hint="default"/>
        <w:lang w:val="ru-RU" w:eastAsia="ru-RU" w:bidi="ru-RU"/>
      </w:rPr>
    </w:lvl>
    <w:lvl w:ilvl="2" w:tplc="45FADB16">
      <w:numFmt w:val="bullet"/>
      <w:lvlText w:val="•"/>
      <w:lvlJc w:val="left"/>
      <w:pPr>
        <w:ind w:left="2240" w:hanging="182"/>
      </w:pPr>
      <w:rPr>
        <w:rFonts w:hint="default"/>
        <w:lang w:val="ru-RU" w:eastAsia="ru-RU" w:bidi="ru-RU"/>
      </w:rPr>
    </w:lvl>
    <w:lvl w:ilvl="3" w:tplc="68E80546">
      <w:numFmt w:val="bullet"/>
      <w:lvlText w:val="•"/>
      <w:lvlJc w:val="left"/>
      <w:pPr>
        <w:ind w:left="3310" w:hanging="182"/>
      </w:pPr>
      <w:rPr>
        <w:rFonts w:hint="default"/>
        <w:lang w:val="ru-RU" w:eastAsia="ru-RU" w:bidi="ru-RU"/>
      </w:rPr>
    </w:lvl>
    <w:lvl w:ilvl="4" w:tplc="A4D4D542">
      <w:numFmt w:val="bullet"/>
      <w:lvlText w:val="•"/>
      <w:lvlJc w:val="left"/>
      <w:pPr>
        <w:ind w:left="4380" w:hanging="182"/>
      </w:pPr>
      <w:rPr>
        <w:rFonts w:hint="default"/>
        <w:lang w:val="ru-RU" w:eastAsia="ru-RU" w:bidi="ru-RU"/>
      </w:rPr>
    </w:lvl>
    <w:lvl w:ilvl="5" w:tplc="E61E943A">
      <w:numFmt w:val="bullet"/>
      <w:lvlText w:val="•"/>
      <w:lvlJc w:val="left"/>
      <w:pPr>
        <w:ind w:left="5450" w:hanging="182"/>
      </w:pPr>
      <w:rPr>
        <w:rFonts w:hint="default"/>
        <w:lang w:val="ru-RU" w:eastAsia="ru-RU" w:bidi="ru-RU"/>
      </w:rPr>
    </w:lvl>
    <w:lvl w:ilvl="6" w:tplc="F208C3DC">
      <w:numFmt w:val="bullet"/>
      <w:lvlText w:val="•"/>
      <w:lvlJc w:val="left"/>
      <w:pPr>
        <w:ind w:left="6520" w:hanging="182"/>
      </w:pPr>
      <w:rPr>
        <w:rFonts w:hint="default"/>
        <w:lang w:val="ru-RU" w:eastAsia="ru-RU" w:bidi="ru-RU"/>
      </w:rPr>
    </w:lvl>
    <w:lvl w:ilvl="7" w:tplc="4224B0E2">
      <w:numFmt w:val="bullet"/>
      <w:lvlText w:val="•"/>
      <w:lvlJc w:val="left"/>
      <w:pPr>
        <w:ind w:left="7590" w:hanging="182"/>
      </w:pPr>
      <w:rPr>
        <w:rFonts w:hint="default"/>
        <w:lang w:val="ru-RU" w:eastAsia="ru-RU" w:bidi="ru-RU"/>
      </w:rPr>
    </w:lvl>
    <w:lvl w:ilvl="8" w:tplc="79705178">
      <w:numFmt w:val="bullet"/>
      <w:lvlText w:val="•"/>
      <w:lvlJc w:val="left"/>
      <w:pPr>
        <w:ind w:left="8660" w:hanging="182"/>
      </w:pPr>
      <w:rPr>
        <w:rFonts w:hint="default"/>
        <w:lang w:val="ru-RU" w:eastAsia="ru-RU" w:bidi="ru-RU"/>
      </w:rPr>
    </w:lvl>
  </w:abstractNum>
  <w:abstractNum w:abstractNumId="4">
    <w:nsid w:val="0D2276A8"/>
    <w:multiLevelType w:val="hybridMultilevel"/>
    <w:tmpl w:val="C2DCE7B0"/>
    <w:lvl w:ilvl="0" w:tplc="7BB2D5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27CAF"/>
    <w:multiLevelType w:val="hybridMultilevel"/>
    <w:tmpl w:val="22CC60F6"/>
    <w:lvl w:ilvl="0" w:tplc="14DA45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45DCA"/>
    <w:multiLevelType w:val="hybridMultilevel"/>
    <w:tmpl w:val="BFBC3DEA"/>
    <w:lvl w:ilvl="0" w:tplc="B5B0B48A">
      <w:start w:val="1"/>
      <w:numFmt w:val="decimal"/>
      <w:lvlText w:val="%1)"/>
      <w:lvlJc w:val="left"/>
      <w:pPr>
        <w:ind w:left="762" w:hanging="301"/>
      </w:pPr>
      <w:rPr>
        <w:rFonts w:ascii="Arial" w:eastAsia="Arial" w:hAnsi="Arial" w:cs="Arial" w:hint="default"/>
        <w:spacing w:val="-7"/>
        <w:w w:val="102"/>
        <w:sz w:val="26"/>
        <w:szCs w:val="26"/>
        <w:lang w:val="ru-RU" w:eastAsia="ru-RU" w:bidi="ru-RU"/>
      </w:rPr>
    </w:lvl>
    <w:lvl w:ilvl="1" w:tplc="AB9858FA">
      <w:numFmt w:val="bullet"/>
      <w:lvlText w:val="•"/>
      <w:lvlJc w:val="left"/>
      <w:pPr>
        <w:ind w:left="1764" w:hanging="301"/>
      </w:pPr>
      <w:rPr>
        <w:rFonts w:hint="default"/>
        <w:lang w:val="ru-RU" w:eastAsia="ru-RU" w:bidi="ru-RU"/>
      </w:rPr>
    </w:lvl>
    <w:lvl w:ilvl="2" w:tplc="07E08320">
      <w:numFmt w:val="bullet"/>
      <w:lvlText w:val="•"/>
      <w:lvlJc w:val="left"/>
      <w:pPr>
        <w:ind w:left="2768" w:hanging="301"/>
      </w:pPr>
      <w:rPr>
        <w:rFonts w:hint="default"/>
        <w:lang w:val="ru-RU" w:eastAsia="ru-RU" w:bidi="ru-RU"/>
      </w:rPr>
    </w:lvl>
    <w:lvl w:ilvl="3" w:tplc="EA2C4D58">
      <w:numFmt w:val="bullet"/>
      <w:lvlText w:val="•"/>
      <w:lvlJc w:val="left"/>
      <w:pPr>
        <w:ind w:left="3772" w:hanging="301"/>
      </w:pPr>
      <w:rPr>
        <w:rFonts w:hint="default"/>
        <w:lang w:val="ru-RU" w:eastAsia="ru-RU" w:bidi="ru-RU"/>
      </w:rPr>
    </w:lvl>
    <w:lvl w:ilvl="4" w:tplc="AF26DEE6">
      <w:numFmt w:val="bullet"/>
      <w:lvlText w:val="•"/>
      <w:lvlJc w:val="left"/>
      <w:pPr>
        <w:ind w:left="4776" w:hanging="301"/>
      </w:pPr>
      <w:rPr>
        <w:rFonts w:hint="default"/>
        <w:lang w:val="ru-RU" w:eastAsia="ru-RU" w:bidi="ru-RU"/>
      </w:rPr>
    </w:lvl>
    <w:lvl w:ilvl="5" w:tplc="BFEEA660">
      <w:numFmt w:val="bullet"/>
      <w:lvlText w:val="•"/>
      <w:lvlJc w:val="left"/>
      <w:pPr>
        <w:ind w:left="5780" w:hanging="301"/>
      </w:pPr>
      <w:rPr>
        <w:rFonts w:hint="default"/>
        <w:lang w:val="ru-RU" w:eastAsia="ru-RU" w:bidi="ru-RU"/>
      </w:rPr>
    </w:lvl>
    <w:lvl w:ilvl="6" w:tplc="3926F340">
      <w:numFmt w:val="bullet"/>
      <w:lvlText w:val="•"/>
      <w:lvlJc w:val="left"/>
      <w:pPr>
        <w:ind w:left="6784" w:hanging="301"/>
      </w:pPr>
      <w:rPr>
        <w:rFonts w:hint="default"/>
        <w:lang w:val="ru-RU" w:eastAsia="ru-RU" w:bidi="ru-RU"/>
      </w:rPr>
    </w:lvl>
    <w:lvl w:ilvl="7" w:tplc="631EDD26">
      <w:numFmt w:val="bullet"/>
      <w:lvlText w:val="•"/>
      <w:lvlJc w:val="left"/>
      <w:pPr>
        <w:ind w:left="7788" w:hanging="301"/>
      </w:pPr>
      <w:rPr>
        <w:rFonts w:hint="default"/>
        <w:lang w:val="ru-RU" w:eastAsia="ru-RU" w:bidi="ru-RU"/>
      </w:rPr>
    </w:lvl>
    <w:lvl w:ilvl="8" w:tplc="88F8333C">
      <w:numFmt w:val="bullet"/>
      <w:lvlText w:val="•"/>
      <w:lvlJc w:val="left"/>
      <w:pPr>
        <w:ind w:left="8792" w:hanging="301"/>
      </w:pPr>
      <w:rPr>
        <w:rFonts w:hint="default"/>
        <w:lang w:val="ru-RU" w:eastAsia="ru-RU" w:bidi="ru-RU"/>
      </w:rPr>
    </w:lvl>
  </w:abstractNum>
  <w:abstractNum w:abstractNumId="7">
    <w:nsid w:val="1B775A33"/>
    <w:multiLevelType w:val="hybridMultilevel"/>
    <w:tmpl w:val="4A84F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834CA"/>
    <w:multiLevelType w:val="multilevel"/>
    <w:tmpl w:val="5D4A6A1E"/>
    <w:lvl w:ilvl="0">
      <w:start w:val="1"/>
      <w:numFmt w:val="decimal"/>
      <w:lvlText w:val="%1."/>
      <w:lvlJc w:val="left"/>
      <w:pPr>
        <w:ind w:left="479" w:hanging="372"/>
      </w:pPr>
      <w:rPr>
        <w:rFonts w:ascii="Arial" w:eastAsia="Arial" w:hAnsi="Arial" w:cs="Arial" w:hint="default"/>
        <w:b/>
        <w:bCs/>
        <w:spacing w:val="0"/>
        <w:w w:val="101"/>
        <w:sz w:val="33"/>
        <w:szCs w:val="3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576"/>
        <w:jc w:val="right"/>
      </w:pPr>
      <w:rPr>
        <w:rFonts w:ascii="Arial" w:eastAsia="Arial" w:hAnsi="Arial" w:cs="Arial" w:hint="default"/>
        <w:spacing w:val="-7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7" w:hanging="849"/>
      </w:pPr>
      <w:rPr>
        <w:rFonts w:ascii="Arial" w:eastAsia="Arial" w:hAnsi="Arial" w:cs="Arial" w:hint="default"/>
        <w:spacing w:val="-7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773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20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6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3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0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6" w:hanging="849"/>
      </w:pPr>
      <w:rPr>
        <w:rFonts w:hint="default"/>
        <w:lang w:val="ru-RU" w:eastAsia="ru-RU" w:bidi="ru-RU"/>
      </w:rPr>
    </w:lvl>
  </w:abstractNum>
  <w:abstractNum w:abstractNumId="9">
    <w:nsid w:val="227F1A96"/>
    <w:multiLevelType w:val="hybridMultilevel"/>
    <w:tmpl w:val="361ACE36"/>
    <w:lvl w:ilvl="0" w:tplc="7BB2D5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139AB"/>
    <w:multiLevelType w:val="hybridMultilevel"/>
    <w:tmpl w:val="22CC60F6"/>
    <w:lvl w:ilvl="0" w:tplc="14DA45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26A35"/>
    <w:multiLevelType w:val="hybridMultilevel"/>
    <w:tmpl w:val="7AC2E586"/>
    <w:lvl w:ilvl="0" w:tplc="FEC0BA2E">
      <w:start w:val="1"/>
      <w:numFmt w:val="decimal"/>
      <w:lvlText w:val="%1."/>
      <w:lvlJc w:val="left"/>
      <w:pPr>
        <w:ind w:left="107" w:hanging="217"/>
      </w:pPr>
      <w:rPr>
        <w:rFonts w:ascii="Arial" w:eastAsia="Arial" w:hAnsi="Arial" w:cs="Arial" w:hint="default"/>
        <w:spacing w:val="-7"/>
        <w:w w:val="102"/>
        <w:sz w:val="24"/>
        <w:szCs w:val="24"/>
        <w:lang w:val="ru-RU" w:eastAsia="ru-RU" w:bidi="ru-RU"/>
      </w:rPr>
    </w:lvl>
    <w:lvl w:ilvl="1" w:tplc="EBC6ADBA">
      <w:numFmt w:val="bullet"/>
      <w:lvlText w:val="•"/>
      <w:lvlJc w:val="left"/>
      <w:pPr>
        <w:ind w:left="1170" w:hanging="217"/>
      </w:pPr>
      <w:rPr>
        <w:rFonts w:hint="default"/>
        <w:lang w:val="ru-RU" w:eastAsia="ru-RU" w:bidi="ru-RU"/>
      </w:rPr>
    </w:lvl>
    <w:lvl w:ilvl="2" w:tplc="31863B34">
      <w:numFmt w:val="bullet"/>
      <w:lvlText w:val="•"/>
      <w:lvlJc w:val="left"/>
      <w:pPr>
        <w:ind w:left="2240" w:hanging="217"/>
      </w:pPr>
      <w:rPr>
        <w:rFonts w:hint="default"/>
        <w:lang w:val="ru-RU" w:eastAsia="ru-RU" w:bidi="ru-RU"/>
      </w:rPr>
    </w:lvl>
    <w:lvl w:ilvl="3" w:tplc="945CFD96">
      <w:numFmt w:val="bullet"/>
      <w:lvlText w:val="•"/>
      <w:lvlJc w:val="left"/>
      <w:pPr>
        <w:ind w:left="3310" w:hanging="217"/>
      </w:pPr>
      <w:rPr>
        <w:rFonts w:hint="default"/>
        <w:lang w:val="ru-RU" w:eastAsia="ru-RU" w:bidi="ru-RU"/>
      </w:rPr>
    </w:lvl>
    <w:lvl w:ilvl="4" w:tplc="1062ECD0">
      <w:numFmt w:val="bullet"/>
      <w:lvlText w:val="•"/>
      <w:lvlJc w:val="left"/>
      <w:pPr>
        <w:ind w:left="4380" w:hanging="217"/>
      </w:pPr>
      <w:rPr>
        <w:rFonts w:hint="default"/>
        <w:lang w:val="ru-RU" w:eastAsia="ru-RU" w:bidi="ru-RU"/>
      </w:rPr>
    </w:lvl>
    <w:lvl w:ilvl="5" w:tplc="732CBCD8">
      <w:numFmt w:val="bullet"/>
      <w:lvlText w:val="•"/>
      <w:lvlJc w:val="left"/>
      <w:pPr>
        <w:ind w:left="5450" w:hanging="217"/>
      </w:pPr>
      <w:rPr>
        <w:rFonts w:hint="default"/>
        <w:lang w:val="ru-RU" w:eastAsia="ru-RU" w:bidi="ru-RU"/>
      </w:rPr>
    </w:lvl>
    <w:lvl w:ilvl="6" w:tplc="463C00B2">
      <w:numFmt w:val="bullet"/>
      <w:lvlText w:val="•"/>
      <w:lvlJc w:val="left"/>
      <w:pPr>
        <w:ind w:left="6520" w:hanging="217"/>
      </w:pPr>
      <w:rPr>
        <w:rFonts w:hint="default"/>
        <w:lang w:val="ru-RU" w:eastAsia="ru-RU" w:bidi="ru-RU"/>
      </w:rPr>
    </w:lvl>
    <w:lvl w:ilvl="7" w:tplc="F446B6CA">
      <w:numFmt w:val="bullet"/>
      <w:lvlText w:val="•"/>
      <w:lvlJc w:val="left"/>
      <w:pPr>
        <w:ind w:left="7590" w:hanging="217"/>
      </w:pPr>
      <w:rPr>
        <w:rFonts w:hint="default"/>
        <w:lang w:val="ru-RU" w:eastAsia="ru-RU" w:bidi="ru-RU"/>
      </w:rPr>
    </w:lvl>
    <w:lvl w:ilvl="8" w:tplc="0414B984">
      <w:numFmt w:val="bullet"/>
      <w:lvlText w:val="•"/>
      <w:lvlJc w:val="left"/>
      <w:pPr>
        <w:ind w:left="8660" w:hanging="217"/>
      </w:pPr>
      <w:rPr>
        <w:rFonts w:hint="default"/>
        <w:lang w:val="ru-RU" w:eastAsia="ru-RU" w:bidi="ru-RU"/>
      </w:rPr>
    </w:lvl>
  </w:abstractNum>
  <w:abstractNum w:abstractNumId="12">
    <w:nsid w:val="3C4015F1"/>
    <w:multiLevelType w:val="hybridMultilevel"/>
    <w:tmpl w:val="02362D12"/>
    <w:lvl w:ilvl="0" w:tplc="5744630E">
      <w:start w:val="1"/>
      <w:numFmt w:val="decimal"/>
      <w:lvlText w:val="%1."/>
      <w:lvlJc w:val="left"/>
      <w:pPr>
        <w:ind w:left="120" w:hanging="423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9F8EBB72">
      <w:numFmt w:val="bullet"/>
      <w:lvlText w:val="•"/>
      <w:lvlJc w:val="left"/>
      <w:pPr>
        <w:ind w:left="1176" w:hanging="423"/>
      </w:pPr>
      <w:rPr>
        <w:rFonts w:hint="default"/>
        <w:lang w:val="ru-RU" w:eastAsia="ru-RU" w:bidi="ru-RU"/>
      </w:rPr>
    </w:lvl>
    <w:lvl w:ilvl="2" w:tplc="9AAA0758">
      <w:numFmt w:val="bullet"/>
      <w:lvlText w:val="•"/>
      <w:lvlJc w:val="left"/>
      <w:pPr>
        <w:ind w:left="2232" w:hanging="423"/>
      </w:pPr>
      <w:rPr>
        <w:rFonts w:hint="default"/>
        <w:lang w:val="ru-RU" w:eastAsia="ru-RU" w:bidi="ru-RU"/>
      </w:rPr>
    </w:lvl>
    <w:lvl w:ilvl="3" w:tplc="0E44920C">
      <w:numFmt w:val="bullet"/>
      <w:lvlText w:val="•"/>
      <w:lvlJc w:val="left"/>
      <w:pPr>
        <w:ind w:left="3288" w:hanging="423"/>
      </w:pPr>
      <w:rPr>
        <w:rFonts w:hint="default"/>
        <w:lang w:val="ru-RU" w:eastAsia="ru-RU" w:bidi="ru-RU"/>
      </w:rPr>
    </w:lvl>
    <w:lvl w:ilvl="4" w:tplc="4358150E">
      <w:numFmt w:val="bullet"/>
      <w:lvlText w:val="•"/>
      <w:lvlJc w:val="left"/>
      <w:pPr>
        <w:ind w:left="4344" w:hanging="423"/>
      </w:pPr>
      <w:rPr>
        <w:rFonts w:hint="default"/>
        <w:lang w:val="ru-RU" w:eastAsia="ru-RU" w:bidi="ru-RU"/>
      </w:rPr>
    </w:lvl>
    <w:lvl w:ilvl="5" w:tplc="349467B6">
      <w:numFmt w:val="bullet"/>
      <w:lvlText w:val="•"/>
      <w:lvlJc w:val="left"/>
      <w:pPr>
        <w:ind w:left="5400" w:hanging="423"/>
      </w:pPr>
      <w:rPr>
        <w:rFonts w:hint="default"/>
        <w:lang w:val="ru-RU" w:eastAsia="ru-RU" w:bidi="ru-RU"/>
      </w:rPr>
    </w:lvl>
    <w:lvl w:ilvl="6" w:tplc="19BCA316">
      <w:numFmt w:val="bullet"/>
      <w:lvlText w:val="•"/>
      <w:lvlJc w:val="left"/>
      <w:pPr>
        <w:ind w:left="6456" w:hanging="423"/>
      </w:pPr>
      <w:rPr>
        <w:rFonts w:hint="default"/>
        <w:lang w:val="ru-RU" w:eastAsia="ru-RU" w:bidi="ru-RU"/>
      </w:rPr>
    </w:lvl>
    <w:lvl w:ilvl="7" w:tplc="16A2B3EE">
      <w:numFmt w:val="bullet"/>
      <w:lvlText w:val="•"/>
      <w:lvlJc w:val="left"/>
      <w:pPr>
        <w:ind w:left="7512" w:hanging="423"/>
      </w:pPr>
      <w:rPr>
        <w:rFonts w:hint="default"/>
        <w:lang w:val="ru-RU" w:eastAsia="ru-RU" w:bidi="ru-RU"/>
      </w:rPr>
    </w:lvl>
    <w:lvl w:ilvl="8" w:tplc="63646DF6">
      <w:numFmt w:val="bullet"/>
      <w:lvlText w:val="•"/>
      <w:lvlJc w:val="left"/>
      <w:pPr>
        <w:ind w:left="8568" w:hanging="423"/>
      </w:pPr>
      <w:rPr>
        <w:rFonts w:hint="default"/>
        <w:lang w:val="ru-RU" w:eastAsia="ru-RU" w:bidi="ru-RU"/>
      </w:rPr>
    </w:lvl>
  </w:abstractNum>
  <w:abstractNum w:abstractNumId="13">
    <w:nsid w:val="3F015BBD"/>
    <w:multiLevelType w:val="hybridMultilevel"/>
    <w:tmpl w:val="5BEE4F78"/>
    <w:lvl w:ilvl="0" w:tplc="150E4326">
      <w:numFmt w:val="bullet"/>
      <w:lvlText w:val="-"/>
      <w:lvlJc w:val="left"/>
      <w:pPr>
        <w:ind w:left="107" w:hanging="160"/>
      </w:pPr>
      <w:rPr>
        <w:rFonts w:ascii="Arial" w:eastAsia="Arial" w:hAnsi="Arial" w:cs="Arial" w:hint="default"/>
        <w:w w:val="102"/>
        <w:sz w:val="26"/>
        <w:szCs w:val="26"/>
        <w:lang w:val="ru-RU" w:eastAsia="ru-RU" w:bidi="ru-RU"/>
      </w:rPr>
    </w:lvl>
    <w:lvl w:ilvl="1" w:tplc="7F00C878">
      <w:numFmt w:val="bullet"/>
      <w:lvlText w:val="•"/>
      <w:lvlJc w:val="left"/>
      <w:pPr>
        <w:ind w:left="1170" w:hanging="160"/>
      </w:pPr>
      <w:rPr>
        <w:rFonts w:hint="default"/>
        <w:lang w:val="ru-RU" w:eastAsia="ru-RU" w:bidi="ru-RU"/>
      </w:rPr>
    </w:lvl>
    <w:lvl w:ilvl="2" w:tplc="1674C108">
      <w:numFmt w:val="bullet"/>
      <w:lvlText w:val="•"/>
      <w:lvlJc w:val="left"/>
      <w:pPr>
        <w:ind w:left="2240" w:hanging="160"/>
      </w:pPr>
      <w:rPr>
        <w:rFonts w:hint="default"/>
        <w:lang w:val="ru-RU" w:eastAsia="ru-RU" w:bidi="ru-RU"/>
      </w:rPr>
    </w:lvl>
    <w:lvl w:ilvl="3" w:tplc="D9369CAC">
      <w:numFmt w:val="bullet"/>
      <w:lvlText w:val="•"/>
      <w:lvlJc w:val="left"/>
      <w:pPr>
        <w:ind w:left="3310" w:hanging="160"/>
      </w:pPr>
      <w:rPr>
        <w:rFonts w:hint="default"/>
        <w:lang w:val="ru-RU" w:eastAsia="ru-RU" w:bidi="ru-RU"/>
      </w:rPr>
    </w:lvl>
    <w:lvl w:ilvl="4" w:tplc="09F67FA0">
      <w:numFmt w:val="bullet"/>
      <w:lvlText w:val="•"/>
      <w:lvlJc w:val="left"/>
      <w:pPr>
        <w:ind w:left="4380" w:hanging="160"/>
      </w:pPr>
      <w:rPr>
        <w:rFonts w:hint="default"/>
        <w:lang w:val="ru-RU" w:eastAsia="ru-RU" w:bidi="ru-RU"/>
      </w:rPr>
    </w:lvl>
    <w:lvl w:ilvl="5" w:tplc="9A4A87EA">
      <w:numFmt w:val="bullet"/>
      <w:lvlText w:val="•"/>
      <w:lvlJc w:val="left"/>
      <w:pPr>
        <w:ind w:left="5450" w:hanging="160"/>
      </w:pPr>
      <w:rPr>
        <w:rFonts w:hint="default"/>
        <w:lang w:val="ru-RU" w:eastAsia="ru-RU" w:bidi="ru-RU"/>
      </w:rPr>
    </w:lvl>
    <w:lvl w:ilvl="6" w:tplc="A41AFA80">
      <w:numFmt w:val="bullet"/>
      <w:lvlText w:val="•"/>
      <w:lvlJc w:val="left"/>
      <w:pPr>
        <w:ind w:left="6520" w:hanging="160"/>
      </w:pPr>
      <w:rPr>
        <w:rFonts w:hint="default"/>
        <w:lang w:val="ru-RU" w:eastAsia="ru-RU" w:bidi="ru-RU"/>
      </w:rPr>
    </w:lvl>
    <w:lvl w:ilvl="7" w:tplc="8B70AE24">
      <w:numFmt w:val="bullet"/>
      <w:lvlText w:val="•"/>
      <w:lvlJc w:val="left"/>
      <w:pPr>
        <w:ind w:left="7590" w:hanging="160"/>
      </w:pPr>
      <w:rPr>
        <w:rFonts w:hint="default"/>
        <w:lang w:val="ru-RU" w:eastAsia="ru-RU" w:bidi="ru-RU"/>
      </w:rPr>
    </w:lvl>
    <w:lvl w:ilvl="8" w:tplc="2CA41BA0">
      <w:numFmt w:val="bullet"/>
      <w:lvlText w:val="•"/>
      <w:lvlJc w:val="left"/>
      <w:pPr>
        <w:ind w:left="8660" w:hanging="160"/>
      </w:pPr>
      <w:rPr>
        <w:rFonts w:hint="default"/>
        <w:lang w:val="ru-RU" w:eastAsia="ru-RU" w:bidi="ru-RU"/>
      </w:rPr>
    </w:lvl>
  </w:abstractNum>
  <w:abstractNum w:abstractNumId="14">
    <w:nsid w:val="416F116D"/>
    <w:multiLevelType w:val="hybridMultilevel"/>
    <w:tmpl w:val="C65A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787"/>
    <w:multiLevelType w:val="hybridMultilevel"/>
    <w:tmpl w:val="8FD0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E2E6D"/>
    <w:multiLevelType w:val="hybridMultilevel"/>
    <w:tmpl w:val="9A94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9194E"/>
    <w:multiLevelType w:val="hybridMultilevel"/>
    <w:tmpl w:val="F2E83294"/>
    <w:lvl w:ilvl="0" w:tplc="BF1AD648">
      <w:numFmt w:val="bullet"/>
      <w:lvlText w:val="-"/>
      <w:lvlJc w:val="left"/>
      <w:pPr>
        <w:ind w:left="107" w:hanging="278"/>
      </w:pPr>
      <w:rPr>
        <w:rFonts w:ascii="Arial" w:eastAsia="Arial" w:hAnsi="Arial" w:cs="Arial" w:hint="default"/>
        <w:w w:val="102"/>
        <w:sz w:val="26"/>
        <w:szCs w:val="26"/>
        <w:lang w:val="ru-RU" w:eastAsia="ru-RU" w:bidi="ru-RU"/>
      </w:rPr>
    </w:lvl>
    <w:lvl w:ilvl="1" w:tplc="2AF0B1B0">
      <w:numFmt w:val="bullet"/>
      <w:lvlText w:val="•"/>
      <w:lvlJc w:val="left"/>
      <w:pPr>
        <w:ind w:left="1170" w:hanging="278"/>
      </w:pPr>
      <w:rPr>
        <w:rFonts w:hint="default"/>
        <w:lang w:val="ru-RU" w:eastAsia="ru-RU" w:bidi="ru-RU"/>
      </w:rPr>
    </w:lvl>
    <w:lvl w:ilvl="2" w:tplc="59D6E632">
      <w:numFmt w:val="bullet"/>
      <w:lvlText w:val="•"/>
      <w:lvlJc w:val="left"/>
      <w:pPr>
        <w:ind w:left="2240" w:hanging="278"/>
      </w:pPr>
      <w:rPr>
        <w:rFonts w:hint="default"/>
        <w:lang w:val="ru-RU" w:eastAsia="ru-RU" w:bidi="ru-RU"/>
      </w:rPr>
    </w:lvl>
    <w:lvl w:ilvl="3" w:tplc="AA0E56D8">
      <w:numFmt w:val="bullet"/>
      <w:lvlText w:val="•"/>
      <w:lvlJc w:val="left"/>
      <w:pPr>
        <w:ind w:left="3310" w:hanging="278"/>
      </w:pPr>
      <w:rPr>
        <w:rFonts w:hint="default"/>
        <w:lang w:val="ru-RU" w:eastAsia="ru-RU" w:bidi="ru-RU"/>
      </w:rPr>
    </w:lvl>
    <w:lvl w:ilvl="4" w:tplc="11C2AC96">
      <w:numFmt w:val="bullet"/>
      <w:lvlText w:val="•"/>
      <w:lvlJc w:val="left"/>
      <w:pPr>
        <w:ind w:left="4380" w:hanging="278"/>
      </w:pPr>
      <w:rPr>
        <w:rFonts w:hint="default"/>
        <w:lang w:val="ru-RU" w:eastAsia="ru-RU" w:bidi="ru-RU"/>
      </w:rPr>
    </w:lvl>
    <w:lvl w:ilvl="5" w:tplc="AB30E8E2">
      <w:numFmt w:val="bullet"/>
      <w:lvlText w:val="•"/>
      <w:lvlJc w:val="left"/>
      <w:pPr>
        <w:ind w:left="5450" w:hanging="278"/>
      </w:pPr>
      <w:rPr>
        <w:rFonts w:hint="default"/>
        <w:lang w:val="ru-RU" w:eastAsia="ru-RU" w:bidi="ru-RU"/>
      </w:rPr>
    </w:lvl>
    <w:lvl w:ilvl="6" w:tplc="BBE4CD10">
      <w:numFmt w:val="bullet"/>
      <w:lvlText w:val="•"/>
      <w:lvlJc w:val="left"/>
      <w:pPr>
        <w:ind w:left="6520" w:hanging="278"/>
      </w:pPr>
      <w:rPr>
        <w:rFonts w:hint="default"/>
        <w:lang w:val="ru-RU" w:eastAsia="ru-RU" w:bidi="ru-RU"/>
      </w:rPr>
    </w:lvl>
    <w:lvl w:ilvl="7" w:tplc="82D49E76">
      <w:numFmt w:val="bullet"/>
      <w:lvlText w:val="•"/>
      <w:lvlJc w:val="left"/>
      <w:pPr>
        <w:ind w:left="7590" w:hanging="278"/>
      </w:pPr>
      <w:rPr>
        <w:rFonts w:hint="default"/>
        <w:lang w:val="ru-RU" w:eastAsia="ru-RU" w:bidi="ru-RU"/>
      </w:rPr>
    </w:lvl>
    <w:lvl w:ilvl="8" w:tplc="B1C2F3E8">
      <w:numFmt w:val="bullet"/>
      <w:lvlText w:val="•"/>
      <w:lvlJc w:val="left"/>
      <w:pPr>
        <w:ind w:left="8660" w:hanging="278"/>
      </w:pPr>
      <w:rPr>
        <w:rFonts w:hint="default"/>
        <w:lang w:val="ru-RU" w:eastAsia="ru-RU" w:bidi="ru-RU"/>
      </w:rPr>
    </w:lvl>
  </w:abstractNum>
  <w:abstractNum w:abstractNumId="18">
    <w:nsid w:val="55572859"/>
    <w:multiLevelType w:val="hybridMultilevel"/>
    <w:tmpl w:val="10A04D12"/>
    <w:lvl w:ilvl="0" w:tplc="2528D20E">
      <w:numFmt w:val="bullet"/>
      <w:lvlText w:val="-"/>
      <w:lvlJc w:val="left"/>
      <w:pPr>
        <w:ind w:left="107" w:hanging="395"/>
      </w:pPr>
      <w:rPr>
        <w:rFonts w:ascii="Arial" w:eastAsia="Arial" w:hAnsi="Arial" w:cs="Arial" w:hint="default"/>
        <w:w w:val="102"/>
        <w:sz w:val="26"/>
        <w:szCs w:val="26"/>
        <w:lang w:val="ru-RU" w:eastAsia="ru-RU" w:bidi="ru-RU"/>
      </w:rPr>
    </w:lvl>
    <w:lvl w:ilvl="1" w:tplc="EAA6A9D8">
      <w:numFmt w:val="bullet"/>
      <w:lvlText w:val="•"/>
      <w:lvlJc w:val="left"/>
      <w:pPr>
        <w:ind w:left="1170" w:hanging="395"/>
      </w:pPr>
      <w:rPr>
        <w:rFonts w:hint="default"/>
        <w:lang w:val="ru-RU" w:eastAsia="ru-RU" w:bidi="ru-RU"/>
      </w:rPr>
    </w:lvl>
    <w:lvl w:ilvl="2" w:tplc="773A4B02">
      <w:numFmt w:val="bullet"/>
      <w:lvlText w:val="•"/>
      <w:lvlJc w:val="left"/>
      <w:pPr>
        <w:ind w:left="2240" w:hanging="395"/>
      </w:pPr>
      <w:rPr>
        <w:rFonts w:hint="default"/>
        <w:lang w:val="ru-RU" w:eastAsia="ru-RU" w:bidi="ru-RU"/>
      </w:rPr>
    </w:lvl>
    <w:lvl w:ilvl="3" w:tplc="FE161CD8">
      <w:numFmt w:val="bullet"/>
      <w:lvlText w:val="•"/>
      <w:lvlJc w:val="left"/>
      <w:pPr>
        <w:ind w:left="3310" w:hanging="395"/>
      </w:pPr>
      <w:rPr>
        <w:rFonts w:hint="default"/>
        <w:lang w:val="ru-RU" w:eastAsia="ru-RU" w:bidi="ru-RU"/>
      </w:rPr>
    </w:lvl>
    <w:lvl w:ilvl="4" w:tplc="021EB546">
      <w:numFmt w:val="bullet"/>
      <w:lvlText w:val="•"/>
      <w:lvlJc w:val="left"/>
      <w:pPr>
        <w:ind w:left="4380" w:hanging="395"/>
      </w:pPr>
      <w:rPr>
        <w:rFonts w:hint="default"/>
        <w:lang w:val="ru-RU" w:eastAsia="ru-RU" w:bidi="ru-RU"/>
      </w:rPr>
    </w:lvl>
    <w:lvl w:ilvl="5" w:tplc="E2542EBA">
      <w:numFmt w:val="bullet"/>
      <w:lvlText w:val="•"/>
      <w:lvlJc w:val="left"/>
      <w:pPr>
        <w:ind w:left="5450" w:hanging="395"/>
      </w:pPr>
      <w:rPr>
        <w:rFonts w:hint="default"/>
        <w:lang w:val="ru-RU" w:eastAsia="ru-RU" w:bidi="ru-RU"/>
      </w:rPr>
    </w:lvl>
    <w:lvl w:ilvl="6" w:tplc="23B06F48">
      <w:numFmt w:val="bullet"/>
      <w:lvlText w:val="•"/>
      <w:lvlJc w:val="left"/>
      <w:pPr>
        <w:ind w:left="6520" w:hanging="395"/>
      </w:pPr>
      <w:rPr>
        <w:rFonts w:hint="default"/>
        <w:lang w:val="ru-RU" w:eastAsia="ru-RU" w:bidi="ru-RU"/>
      </w:rPr>
    </w:lvl>
    <w:lvl w:ilvl="7" w:tplc="A238A828">
      <w:numFmt w:val="bullet"/>
      <w:lvlText w:val="•"/>
      <w:lvlJc w:val="left"/>
      <w:pPr>
        <w:ind w:left="7590" w:hanging="395"/>
      </w:pPr>
      <w:rPr>
        <w:rFonts w:hint="default"/>
        <w:lang w:val="ru-RU" w:eastAsia="ru-RU" w:bidi="ru-RU"/>
      </w:rPr>
    </w:lvl>
    <w:lvl w:ilvl="8" w:tplc="7B24BAD8">
      <w:numFmt w:val="bullet"/>
      <w:lvlText w:val="•"/>
      <w:lvlJc w:val="left"/>
      <w:pPr>
        <w:ind w:left="8660" w:hanging="395"/>
      </w:pPr>
      <w:rPr>
        <w:rFonts w:hint="default"/>
        <w:lang w:val="ru-RU" w:eastAsia="ru-RU" w:bidi="ru-RU"/>
      </w:rPr>
    </w:lvl>
  </w:abstractNum>
  <w:abstractNum w:abstractNumId="19">
    <w:nsid w:val="56996628"/>
    <w:multiLevelType w:val="hybridMultilevel"/>
    <w:tmpl w:val="ADE6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2630E"/>
    <w:multiLevelType w:val="hybridMultilevel"/>
    <w:tmpl w:val="D76249D4"/>
    <w:lvl w:ilvl="0" w:tplc="96B063C2">
      <w:numFmt w:val="bullet"/>
      <w:lvlText w:val="-"/>
      <w:lvlJc w:val="left"/>
      <w:pPr>
        <w:ind w:left="107" w:hanging="278"/>
      </w:pPr>
      <w:rPr>
        <w:rFonts w:ascii="Arial" w:eastAsia="Arial" w:hAnsi="Arial" w:cs="Arial" w:hint="default"/>
        <w:w w:val="102"/>
        <w:sz w:val="26"/>
        <w:szCs w:val="26"/>
        <w:lang w:val="ru-RU" w:eastAsia="ru-RU" w:bidi="ru-RU"/>
      </w:rPr>
    </w:lvl>
    <w:lvl w:ilvl="1" w:tplc="9942F534">
      <w:numFmt w:val="bullet"/>
      <w:lvlText w:val="•"/>
      <w:lvlJc w:val="left"/>
      <w:pPr>
        <w:ind w:left="1170" w:hanging="278"/>
      </w:pPr>
      <w:rPr>
        <w:rFonts w:hint="default"/>
        <w:lang w:val="ru-RU" w:eastAsia="ru-RU" w:bidi="ru-RU"/>
      </w:rPr>
    </w:lvl>
    <w:lvl w:ilvl="2" w:tplc="8EC47ADC">
      <w:numFmt w:val="bullet"/>
      <w:lvlText w:val="•"/>
      <w:lvlJc w:val="left"/>
      <w:pPr>
        <w:ind w:left="2240" w:hanging="278"/>
      </w:pPr>
      <w:rPr>
        <w:rFonts w:hint="default"/>
        <w:lang w:val="ru-RU" w:eastAsia="ru-RU" w:bidi="ru-RU"/>
      </w:rPr>
    </w:lvl>
    <w:lvl w:ilvl="3" w:tplc="E8A6BA60">
      <w:numFmt w:val="bullet"/>
      <w:lvlText w:val="•"/>
      <w:lvlJc w:val="left"/>
      <w:pPr>
        <w:ind w:left="3310" w:hanging="278"/>
      </w:pPr>
      <w:rPr>
        <w:rFonts w:hint="default"/>
        <w:lang w:val="ru-RU" w:eastAsia="ru-RU" w:bidi="ru-RU"/>
      </w:rPr>
    </w:lvl>
    <w:lvl w:ilvl="4" w:tplc="9594E874">
      <w:numFmt w:val="bullet"/>
      <w:lvlText w:val="•"/>
      <w:lvlJc w:val="left"/>
      <w:pPr>
        <w:ind w:left="4380" w:hanging="278"/>
      </w:pPr>
      <w:rPr>
        <w:rFonts w:hint="default"/>
        <w:lang w:val="ru-RU" w:eastAsia="ru-RU" w:bidi="ru-RU"/>
      </w:rPr>
    </w:lvl>
    <w:lvl w:ilvl="5" w:tplc="39BA1484">
      <w:numFmt w:val="bullet"/>
      <w:lvlText w:val="•"/>
      <w:lvlJc w:val="left"/>
      <w:pPr>
        <w:ind w:left="5450" w:hanging="278"/>
      </w:pPr>
      <w:rPr>
        <w:rFonts w:hint="default"/>
        <w:lang w:val="ru-RU" w:eastAsia="ru-RU" w:bidi="ru-RU"/>
      </w:rPr>
    </w:lvl>
    <w:lvl w:ilvl="6" w:tplc="4DB0B4E2">
      <w:numFmt w:val="bullet"/>
      <w:lvlText w:val="•"/>
      <w:lvlJc w:val="left"/>
      <w:pPr>
        <w:ind w:left="6520" w:hanging="278"/>
      </w:pPr>
      <w:rPr>
        <w:rFonts w:hint="default"/>
        <w:lang w:val="ru-RU" w:eastAsia="ru-RU" w:bidi="ru-RU"/>
      </w:rPr>
    </w:lvl>
    <w:lvl w:ilvl="7" w:tplc="F53454D0">
      <w:numFmt w:val="bullet"/>
      <w:lvlText w:val="•"/>
      <w:lvlJc w:val="left"/>
      <w:pPr>
        <w:ind w:left="7590" w:hanging="278"/>
      </w:pPr>
      <w:rPr>
        <w:rFonts w:hint="default"/>
        <w:lang w:val="ru-RU" w:eastAsia="ru-RU" w:bidi="ru-RU"/>
      </w:rPr>
    </w:lvl>
    <w:lvl w:ilvl="8" w:tplc="082A8130">
      <w:numFmt w:val="bullet"/>
      <w:lvlText w:val="•"/>
      <w:lvlJc w:val="left"/>
      <w:pPr>
        <w:ind w:left="8660" w:hanging="278"/>
      </w:pPr>
      <w:rPr>
        <w:rFonts w:hint="default"/>
        <w:lang w:val="ru-RU" w:eastAsia="ru-RU" w:bidi="ru-RU"/>
      </w:rPr>
    </w:lvl>
  </w:abstractNum>
  <w:abstractNum w:abstractNumId="21">
    <w:nsid w:val="616A78EF"/>
    <w:multiLevelType w:val="hybridMultilevel"/>
    <w:tmpl w:val="99AC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B021C"/>
    <w:multiLevelType w:val="hybridMultilevel"/>
    <w:tmpl w:val="53F66C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930160"/>
    <w:multiLevelType w:val="hybridMultilevel"/>
    <w:tmpl w:val="D4A2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979E0"/>
    <w:multiLevelType w:val="hybridMultilevel"/>
    <w:tmpl w:val="B69C0504"/>
    <w:lvl w:ilvl="0" w:tplc="C5CA724E">
      <w:start w:val="1"/>
      <w:numFmt w:val="decimal"/>
      <w:lvlText w:val="%1."/>
      <w:lvlJc w:val="left"/>
      <w:pPr>
        <w:ind w:left="107" w:hanging="309"/>
        <w:jc w:val="right"/>
      </w:pPr>
      <w:rPr>
        <w:rFonts w:ascii="Arial" w:eastAsia="Arial" w:hAnsi="Arial" w:cs="Arial" w:hint="default"/>
        <w:spacing w:val="-7"/>
        <w:w w:val="102"/>
        <w:sz w:val="26"/>
        <w:szCs w:val="26"/>
        <w:lang w:val="ru-RU" w:eastAsia="ru-RU" w:bidi="ru-RU"/>
      </w:rPr>
    </w:lvl>
    <w:lvl w:ilvl="1" w:tplc="A51A51AE">
      <w:numFmt w:val="bullet"/>
      <w:lvlText w:val="•"/>
      <w:lvlJc w:val="left"/>
      <w:pPr>
        <w:ind w:left="1170" w:hanging="309"/>
      </w:pPr>
      <w:rPr>
        <w:rFonts w:hint="default"/>
        <w:lang w:val="ru-RU" w:eastAsia="ru-RU" w:bidi="ru-RU"/>
      </w:rPr>
    </w:lvl>
    <w:lvl w:ilvl="2" w:tplc="EBBC0A8C">
      <w:numFmt w:val="bullet"/>
      <w:lvlText w:val="•"/>
      <w:lvlJc w:val="left"/>
      <w:pPr>
        <w:ind w:left="2240" w:hanging="309"/>
      </w:pPr>
      <w:rPr>
        <w:rFonts w:hint="default"/>
        <w:lang w:val="ru-RU" w:eastAsia="ru-RU" w:bidi="ru-RU"/>
      </w:rPr>
    </w:lvl>
    <w:lvl w:ilvl="3" w:tplc="01DCBFE6">
      <w:numFmt w:val="bullet"/>
      <w:lvlText w:val="•"/>
      <w:lvlJc w:val="left"/>
      <w:pPr>
        <w:ind w:left="3310" w:hanging="309"/>
      </w:pPr>
      <w:rPr>
        <w:rFonts w:hint="default"/>
        <w:lang w:val="ru-RU" w:eastAsia="ru-RU" w:bidi="ru-RU"/>
      </w:rPr>
    </w:lvl>
    <w:lvl w:ilvl="4" w:tplc="4BFEC7DC">
      <w:numFmt w:val="bullet"/>
      <w:lvlText w:val="•"/>
      <w:lvlJc w:val="left"/>
      <w:pPr>
        <w:ind w:left="4380" w:hanging="309"/>
      </w:pPr>
      <w:rPr>
        <w:rFonts w:hint="default"/>
        <w:lang w:val="ru-RU" w:eastAsia="ru-RU" w:bidi="ru-RU"/>
      </w:rPr>
    </w:lvl>
    <w:lvl w:ilvl="5" w:tplc="EA5EC872">
      <w:numFmt w:val="bullet"/>
      <w:lvlText w:val="•"/>
      <w:lvlJc w:val="left"/>
      <w:pPr>
        <w:ind w:left="5450" w:hanging="309"/>
      </w:pPr>
      <w:rPr>
        <w:rFonts w:hint="default"/>
        <w:lang w:val="ru-RU" w:eastAsia="ru-RU" w:bidi="ru-RU"/>
      </w:rPr>
    </w:lvl>
    <w:lvl w:ilvl="6" w:tplc="6680D13E">
      <w:numFmt w:val="bullet"/>
      <w:lvlText w:val="•"/>
      <w:lvlJc w:val="left"/>
      <w:pPr>
        <w:ind w:left="6520" w:hanging="309"/>
      </w:pPr>
      <w:rPr>
        <w:rFonts w:hint="default"/>
        <w:lang w:val="ru-RU" w:eastAsia="ru-RU" w:bidi="ru-RU"/>
      </w:rPr>
    </w:lvl>
    <w:lvl w:ilvl="7" w:tplc="D02E0F94">
      <w:numFmt w:val="bullet"/>
      <w:lvlText w:val="•"/>
      <w:lvlJc w:val="left"/>
      <w:pPr>
        <w:ind w:left="7590" w:hanging="309"/>
      </w:pPr>
      <w:rPr>
        <w:rFonts w:hint="default"/>
        <w:lang w:val="ru-RU" w:eastAsia="ru-RU" w:bidi="ru-RU"/>
      </w:rPr>
    </w:lvl>
    <w:lvl w:ilvl="8" w:tplc="09E4EEFE">
      <w:numFmt w:val="bullet"/>
      <w:lvlText w:val="•"/>
      <w:lvlJc w:val="left"/>
      <w:pPr>
        <w:ind w:left="8660" w:hanging="309"/>
      </w:pPr>
      <w:rPr>
        <w:rFonts w:hint="default"/>
        <w:lang w:val="ru-RU" w:eastAsia="ru-RU" w:bidi="ru-RU"/>
      </w:rPr>
    </w:lvl>
  </w:abstractNum>
  <w:abstractNum w:abstractNumId="25">
    <w:nsid w:val="748A363E"/>
    <w:multiLevelType w:val="hybridMultilevel"/>
    <w:tmpl w:val="370E6698"/>
    <w:lvl w:ilvl="0" w:tplc="651E8C44">
      <w:numFmt w:val="bullet"/>
      <w:lvlText w:val="-"/>
      <w:lvlJc w:val="left"/>
      <w:pPr>
        <w:ind w:left="620" w:hanging="160"/>
      </w:pPr>
      <w:rPr>
        <w:rFonts w:ascii="Arial" w:eastAsia="Arial" w:hAnsi="Arial" w:cs="Arial" w:hint="default"/>
        <w:w w:val="102"/>
        <w:sz w:val="26"/>
        <w:szCs w:val="26"/>
        <w:lang w:val="ru-RU" w:eastAsia="ru-RU" w:bidi="ru-RU"/>
      </w:rPr>
    </w:lvl>
    <w:lvl w:ilvl="1" w:tplc="88C0D618">
      <w:numFmt w:val="bullet"/>
      <w:lvlText w:val="•"/>
      <w:lvlJc w:val="left"/>
      <w:pPr>
        <w:ind w:left="1638" w:hanging="160"/>
      </w:pPr>
      <w:rPr>
        <w:rFonts w:hint="default"/>
        <w:lang w:val="ru-RU" w:eastAsia="ru-RU" w:bidi="ru-RU"/>
      </w:rPr>
    </w:lvl>
    <w:lvl w:ilvl="2" w:tplc="0FC2E6C0">
      <w:numFmt w:val="bullet"/>
      <w:lvlText w:val="•"/>
      <w:lvlJc w:val="left"/>
      <w:pPr>
        <w:ind w:left="2656" w:hanging="160"/>
      </w:pPr>
      <w:rPr>
        <w:rFonts w:hint="default"/>
        <w:lang w:val="ru-RU" w:eastAsia="ru-RU" w:bidi="ru-RU"/>
      </w:rPr>
    </w:lvl>
    <w:lvl w:ilvl="3" w:tplc="E6B42ABA">
      <w:numFmt w:val="bullet"/>
      <w:lvlText w:val="•"/>
      <w:lvlJc w:val="left"/>
      <w:pPr>
        <w:ind w:left="3674" w:hanging="160"/>
      </w:pPr>
      <w:rPr>
        <w:rFonts w:hint="default"/>
        <w:lang w:val="ru-RU" w:eastAsia="ru-RU" w:bidi="ru-RU"/>
      </w:rPr>
    </w:lvl>
    <w:lvl w:ilvl="4" w:tplc="AA3A13C4">
      <w:numFmt w:val="bullet"/>
      <w:lvlText w:val="•"/>
      <w:lvlJc w:val="left"/>
      <w:pPr>
        <w:ind w:left="4692" w:hanging="160"/>
      </w:pPr>
      <w:rPr>
        <w:rFonts w:hint="default"/>
        <w:lang w:val="ru-RU" w:eastAsia="ru-RU" w:bidi="ru-RU"/>
      </w:rPr>
    </w:lvl>
    <w:lvl w:ilvl="5" w:tplc="AC0EFF9E">
      <w:numFmt w:val="bullet"/>
      <w:lvlText w:val="•"/>
      <w:lvlJc w:val="left"/>
      <w:pPr>
        <w:ind w:left="5710" w:hanging="160"/>
      </w:pPr>
      <w:rPr>
        <w:rFonts w:hint="default"/>
        <w:lang w:val="ru-RU" w:eastAsia="ru-RU" w:bidi="ru-RU"/>
      </w:rPr>
    </w:lvl>
    <w:lvl w:ilvl="6" w:tplc="1842FC9A">
      <w:numFmt w:val="bullet"/>
      <w:lvlText w:val="•"/>
      <w:lvlJc w:val="left"/>
      <w:pPr>
        <w:ind w:left="6728" w:hanging="160"/>
      </w:pPr>
      <w:rPr>
        <w:rFonts w:hint="default"/>
        <w:lang w:val="ru-RU" w:eastAsia="ru-RU" w:bidi="ru-RU"/>
      </w:rPr>
    </w:lvl>
    <w:lvl w:ilvl="7" w:tplc="36DABFF0">
      <w:numFmt w:val="bullet"/>
      <w:lvlText w:val="•"/>
      <w:lvlJc w:val="left"/>
      <w:pPr>
        <w:ind w:left="7746" w:hanging="160"/>
      </w:pPr>
      <w:rPr>
        <w:rFonts w:hint="default"/>
        <w:lang w:val="ru-RU" w:eastAsia="ru-RU" w:bidi="ru-RU"/>
      </w:rPr>
    </w:lvl>
    <w:lvl w:ilvl="8" w:tplc="DB2E202C">
      <w:numFmt w:val="bullet"/>
      <w:lvlText w:val="•"/>
      <w:lvlJc w:val="left"/>
      <w:pPr>
        <w:ind w:left="8764" w:hanging="1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4"/>
  </w:num>
  <w:num w:numId="5">
    <w:abstractNumId w:val="2"/>
  </w:num>
  <w:num w:numId="6">
    <w:abstractNumId w:val="4"/>
  </w:num>
  <w:num w:numId="7">
    <w:abstractNumId w:val="9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16"/>
  </w:num>
  <w:num w:numId="13">
    <w:abstractNumId w:val="5"/>
  </w:num>
  <w:num w:numId="14">
    <w:abstractNumId w:val="10"/>
  </w:num>
  <w:num w:numId="15">
    <w:abstractNumId w:val="12"/>
  </w:num>
  <w:num w:numId="16">
    <w:abstractNumId w:val="6"/>
  </w:num>
  <w:num w:numId="17">
    <w:abstractNumId w:val="24"/>
  </w:num>
  <w:num w:numId="18">
    <w:abstractNumId w:val="1"/>
  </w:num>
  <w:num w:numId="19">
    <w:abstractNumId w:val="3"/>
  </w:num>
  <w:num w:numId="20">
    <w:abstractNumId w:val="25"/>
  </w:num>
  <w:num w:numId="21">
    <w:abstractNumId w:val="17"/>
  </w:num>
  <w:num w:numId="22">
    <w:abstractNumId w:val="20"/>
  </w:num>
  <w:num w:numId="23">
    <w:abstractNumId w:val="18"/>
  </w:num>
  <w:num w:numId="24">
    <w:abstractNumId w:val="13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E0"/>
    <w:rsid w:val="00016780"/>
    <w:rsid w:val="00022756"/>
    <w:rsid w:val="000378A8"/>
    <w:rsid w:val="00043523"/>
    <w:rsid w:val="00092BF9"/>
    <w:rsid w:val="000D7133"/>
    <w:rsid w:val="000F14D1"/>
    <w:rsid w:val="000F14D9"/>
    <w:rsid w:val="00114012"/>
    <w:rsid w:val="00121A42"/>
    <w:rsid w:val="001417EA"/>
    <w:rsid w:val="00155F77"/>
    <w:rsid w:val="001561A9"/>
    <w:rsid w:val="00167DF0"/>
    <w:rsid w:val="001A7B7B"/>
    <w:rsid w:val="001A7FB8"/>
    <w:rsid w:val="001B5E63"/>
    <w:rsid w:val="00255A1B"/>
    <w:rsid w:val="002A0F2A"/>
    <w:rsid w:val="002D23D8"/>
    <w:rsid w:val="002D584C"/>
    <w:rsid w:val="002D600F"/>
    <w:rsid w:val="00304D6A"/>
    <w:rsid w:val="00320DEC"/>
    <w:rsid w:val="003469AE"/>
    <w:rsid w:val="00391C03"/>
    <w:rsid w:val="003B1158"/>
    <w:rsid w:val="003C09E0"/>
    <w:rsid w:val="003C7917"/>
    <w:rsid w:val="003D39E6"/>
    <w:rsid w:val="003F0E75"/>
    <w:rsid w:val="00416794"/>
    <w:rsid w:val="0042046B"/>
    <w:rsid w:val="00455385"/>
    <w:rsid w:val="00455E1E"/>
    <w:rsid w:val="004911EA"/>
    <w:rsid w:val="004A000A"/>
    <w:rsid w:val="004B2564"/>
    <w:rsid w:val="004C68BA"/>
    <w:rsid w:val="004F1DA5"/>
    <w:rsid w:val="00516E3F"/>
    <w:rsid w:val="00580C3B"/>
    <w:rsid w:val="00596621"/>
    <w:rsid w:val="005D5CFC"/>
    <w:rsid w:val="005F0ABA"/>
    <w:rsid w:val="0060280F"/>
    <w:rsid w:val="00611E84"/>
    <w:rsid w:val="00620EF2"/>
    <w:rsid w:val="00642E5B"/>
    <w:rsid w:val="0065160E"/>
    <w:rsid w:val="00665FC3"/>
    <w:rsid w:val="00685FA9"/>
    <w:rsid w:val="006B0429"/>
    <w:rsid w:val="006F6BAC"/>
    <w:rsid w:val="00754173"/>
    <w:rsid w:val="00783588"/>
    <w:rsid w:val="007C3DC2"/>
    <w:rsid w:val="007E7D1C"/>
    <w:rsid w:val="008810E0"/>
    <w:rsid w:val="008A443F"/>
    <w:rsid w:val="008A6C86"/>
    <w:rsid w:val="008A745E"/>
    <w:rsid w:val="008C4BB7"/>
    <w:rsid w:val="00910F0D"/>
    <w:rsid w:val="009262D2"/>
    <w:rsid w:val="00954F33"/>
    <w:rsid w:val="009A2DB9"/>
    <w:rsid w:val="009D5C08"/>
    <w:rsid w:val="009E2B34"/>
    <w:rsid w:val="009E64A4"/>
    <w:rsid w:val="009F4ECE"/>
    <w:rsid w:val="00A06AD3"/>
    <w:rsid w:val="00A1187B"/>
    <w:rsid w:val="00A11915"/>
    <w:rsid w:val="00A14939"/>
    <w:rsid w:val="00A21F93"/>
    <w:rsid w:val="00A72825"/>
    <w:rsid w:val="00A74B6F"/>
    <w:rsid w:val="00AF5BC3"/>
    <w:rsid w:val="00B030D5"/>
    <w:rsid w:val="00B12596"/>
    <w:rsid w:val="00B52CFC"/>
    <w:rsid w:val="00B55903"/>
    <w:rsid w:val="00B606CF"/>
    <w:rsid w:val="00B71147"/>
    <w:rsid w:val="00B75FF0"/>
    <w:rsid w:val="00B9376A"/>
    <w:rsid w:val="00B94D5C"/>
    <w:rsid w:val="00C047F5"/>
    <w:rsid w:val="00C3098F"/>
    <w:rsid w:val="00C616AA"/>
    <w:rsid w:val="00C904C2"/>
    <w:rsid w:val="00C90533"/>
    <w:rsid w:val="00CA5FDD"/>
    <w:rsid w:val="00CD625B"/>
    <w:rsid w:val="00CF1ECB"/>
    <w:rsid w:val="00CF4F94"/>
    <w:rsid w:val="00D5547E"/>
    <w:rsid w:val="00D81C1B"/>
    <w:rsid w:val="00D87A6E"/>
    <w:rsid w:val="00DA1347"/>
    <w:rsid w:val="00DA2216"/>
    <w:rsid w:val="00DB1517"/>
    <w:rsid w:val="00DB30DD"/>
    <w:rsid w:val="00DB754C"/>
    <w:rsid w:val="00E07776"/>
    <w:rsid w:val="00E17B3B"/>
    <w:rsid w:val="00E35D96"/>
    <w:rsid w:val="00E55757"/>
    <w:rsid w:val="00EE3011"/>
    <w:rsid w:val="00F324C0"/>
    <w:rsid w:val="00F562FA"/>
    <w:rsid w:val="00F700BB"/>
    <w:rsid w:val="00F84238"/>
    <w:rsid w:val="00FA0A84"/>
    <w:rsid w:val="00FC3916"/>
    <w:rsid w:val="00FD6154"/>
    <w:rsid w:val="00F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</w:style>
  <w:style w:type="character" w:customStyle="1" w:styleId="WW8Num34z1">
    <w:name w:val="WW8Num34z1"/>
    <w:rPr>
      <w:rFonts w:ascii="Symbol" w:hAnsi="Symbol" w:cs="Symbol"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1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1"/>
    <w:qFormat/>
    <w:pPr>
      <w:jc w:val="both"/>
    </w:pPr>
    <w:rPr>
      <w:sz w:val="28"/>
    </w:rPr>
  </w:style>
  <w:style w:type="paragraph" w:styleId="a8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d">
    <w:name w:val="Основной текст_"/>
    <w:link w:val="2"/>
    <w:rsid w:val="002D23D8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d"/>
    <w:rsid w:val="002D23D8"/>
    <w:pPr>
      <w:widowControl w:val="0"/>
      <w:shd w:val="clear" w:color="auto" w:fill="FFFFFF"/>
      <w:suppressAutoHyphens w:val="0"/>
      <w:spacing w:before="780" w:after="600" w:line="346" w:lineRule="exact"/>
      <w:ind w:hanging="500"/>
      <w:jc w:val="both"/>
    </w:pPr>
    <w:rPr>
      <w:spacing w:val="4"/>
      <w:sz w:val="25"/>
      <w:szCs w:val="25"/>
      <w:lang w:eastAsia="ru-RU"/>
    </w:rPr>
  </w:style>
  <w:style w:type="paragraph" w:styleId="ae">
    <w:name w:val="No Spacing"/>
    <w:uiPriority w:val="1"/>
    <w:qFormat/>
    <w:rsid w:val="002D23D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2D2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1"/>
    <w:qFormat/>
    <w:rsid w:val="00016780"/>
    <w:pPr>
      <w:widowControl w:val="0"/>
      <w:suppressAutoHyphens w:val="0"/>
      <w:autoSpaceDE w:val="0"/>
      <w:autoSpaceDN w:val="0"/>
      <w:ind w:left="119" w:right="105" w:firstLine="384"/>
      <w:jc w:val="both"/>
    </w:pPr>
    <w:rPr>
      <w:rFonts w:ascii="Arial" w:eastAsia="Arial" w:hAnsi="Arial" w:cs="Arial"/>
      <w:sz w:val="22"/>
      <w:szCs w:val="22"/>
      <w:lang w:eastAsia="ru-RU" w:bidi="ru-RU"/>
    </w:rPr>
  </w:style>
  <w:style w:type="character" w:customStyle="1" w:styleId="10">
    <w:name w:val="Заголовок 1 Знак"/>
    <w:link w:val="1"/>
    <w:uiPriority w:val="9"/>
    <w:rsid w:val="00455E1E"/>
    <w:rPr>
      <w:rFonts w:ascii="Arial" w:hAnsi="Arial" w:cs="Arial"/>
      <w:b/>
      <w:bCs/>
      <w:kern w:val="1"/>
      <w:sz w:val="32"/>
      <w:szCs w:val="3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55E1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link w:val="a6"/>
    <w:uiPriority w:val="1"/>
    <w:rsid w:val="00455E1E"/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455E1E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ru-RU" w:bidi="ru-RU"/>
    </w:rPr>
  </w:style>
  <w:style w:type="paragraph" w:styleId="af0">
    <w:name w:val="header"/>
    <w:basedOn w:val="a"/>
    <w:link w:val="af1"/>
    <w:uiPriority w:val="99"/>
    <w:unhideWhenUsed/>
    <w:rsid w:val="000227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22756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0227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22756"/>
    <w:rPr>
      <w:lang w:eastAsia="ar-SA"/>
    </w:rPr>
  </w:style>
  <w:style w:type="table" w:styleId="af4">
    <w:name w:val="Table Grid"/>
    <w:basedOn w:val="a1"/>
    <w:uiPriority w:val="59"/>
    <w:rsid w:val="0014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</w:style>
  <w:style w:type="character" w:customStyle="1" w:styleId="WW8Num34z1">
    <w:name w:val="WW8Num34z1"/>
    <w:rPr>
      <w:rFonts w:ascii="Symbol" w:hAnsi="Symbol" w:cs="Symbol"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1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1"/>
    <w:qFormat/>
    <w:pPr>
      <w:jc w:val="both"/>
    </w:pPr>
    <w:rPr>
      <w:sz w:val="28"/>
    </w:rPr>
  </w:style>
  <w:style w:type="paragraph" w:styleId="a8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d">
    <w:name w:val="Основной текст_"/>
    <w:link w:val="2"/>
    <w:rsid w:val="002D23D8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d"/>
    <w:rsid w:val="002D23D8"/>
    <w:pPr>
      <w:widowControl w:val="0"/>
      <w:shd w:val="clear" w:color="auto" w:fill="FFFFFF"/>
      <w:suppressAutoHyphens w:val="0"/>
      <w:spacing w:before="780" w:after="600" w:line="346" w:lineRule="exact"/>
      <w:ind w:hanging="500"/>
      <w:jc w:val="both"/>
    </w:pPr>
    <w:rPr>
      <w:spacing w:val="4"/>
      <w:sz w:val="25"/>
      <w:szCs w:val="25"/>
      <w:lang w:eastAsia="ru-RU"/>
    </w:rPr>
  </w:style>
  <w:style w:type="paragraph" w:styleId="ae">
    <w:name w:val="No Spacing"/>
    <w:uiPriority w:val="1"/>
    <w:qFormat/>
    <w:rsid w:val="002D23D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2D2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1"/>
    <w:qFormat/>
    <w:rsid w:val="00016780"/>
    <w:pPr>
      <w:widowControl w:val="0"/>
      <w:suppressAutoHyphens w:val="0"/>
      <w:autoSpaceDE w:val="0"/>
      <w:autoSpaceDN w:val="0"/>
      <w:ind w:left="119" w:right="105" w:firstLine="384"/>
      <w:jc w:val="both"/>
    </w:pPr>
    <w:rPr>
      <w:rFonts w:ascii="Arial" w:eastAsia="Arial" w:hAnsi="Arial" w:cs="Arial"/>
      <w:sz w:val="22"/>
      <w:szCs w:val="22"/>
      <w:lang w:eastAsia="ru-RU" w:bidi="ru-RU"/>
    </w:rPr>
  </w:style>
  <w:style w:type="character" w:customStyle="1" w:styleId="10">
    <w:name w:val="Заголовок 1 Знак"/>
    <w:link w:val="1"/>
    <w:uiPriority w:val="9"/>
    <w:rsid w:val="00455E1E"/>
    <w:rPr>
      <w:rFonts w:ascii="Arial" w:hAnsi="Arial" w:cs="Arial"/>
      <w:b/>
      <w:bCs/>
      <w:kern w:val="1"/>
      <w:sz w:val="32"/>
      <w:szCs w:val="3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55E1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link w:val="a6"/>
    <w:uiPriority w:val="1"/>
    <w:rsid w:val="00455E1E"/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455E1E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ru-RU" w:bidi="ru-RU"/>
    </w:rPr>
  </w:style>
  <w:style w:type="paragraph" w:styleId="af0">
    <w:name w:val="header"/>
    <w:basedOn w:val="a"/>
    <w:link w:val="af1"/>
    <w:uiPriority w:val="99"/>
    <w:unhideWhenUsed/>
    <w:rsid w:val="000227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22756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0227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22756"/>
    <w:rPr>
      <w:lang w:eastAsia="ar-SA"/>
    </w:rPr>
  </w:style>
  <w:style w:type="table" w:styleId="af4">
    <w:name w:val="Table Grid"/>
    <w:basedOn w:val="a1"/>
    <w:uiPriority w:val="59"/>
    <w:rsid w:val="0014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6808-F0D1-4476-8511-B40C8B63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2020-12-22T08:43:00Z</cp:lastPrinted>
  <dcterms:created xsi:type="dcterms:W3CDTF">2020-12-22T09:49:00Z</dcterms:created>
  <dcterms:modified xsi:type="dcterms:W3CDTF">2020-12-22T09:49:00Z</dcterms:modified>
</cp:coreProperties>
</file>