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742FFC" w:rsidRPr="00742FFC" w:rsidTr="007A51C4">
        <w:trPr>
          <w:cantSplit/>
          <w:trHeight w:val="20"/>
          <w:jc w:val="center"/>
        </w:trPr>
        <w:tc>
          <w:tcPr>
            <w:tcW w:w="10206" w:type="dxa"/>
            <w:gridSpan w:val="5"/>
          </w:tcPr>
          <w:p w:rsidR="002A413D" w:rsidRPr="00742FFC" w:rsidRDefault="002A413D" w:rsidP="002A413D">
            <w:pPr>
              <w:jc w:val="center"/>
              <w:rPr>
                <w:b/>
                <w:sz w:val="36"/>
                <w:szCs w:val="20"/>
              </w:rPr>
            </w:pPr>
            <w:r w:rsidRPr="00742FFC">
              <w:rPr>
                <w:b/>
                <w:noProof/>
                <w:sz w:val="36"/>
                <w:szCs w:val="20"/>
              </w:rPr>
              <w:drawing>
                <wp:inline distT="0" distB="0" distL="0" distR="0" wp14:anchorId="6BB95B93" wp14:editId="40FAF81C">
                  <wp:extent cx="589915" cy="739775"/>
                  <wp:effectExtent l="0" t="0" r="635" b="317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915" cy="739775"/>
                          </a:xfrm>
                          <a:prstGeom prst="rect">
                            <a:avLst/>
                          </a:prstGeom>
                          <a:noFill/>
                          <a:ln>
                            <a:noFill/>
                          </a:ln>
                        </pic:spPr>
                      </pic:pic>
                    </a:graphicData>
                  </a:graphic>
                </wp:inline>
              </w:drawing>
            </w:r>
          </w:p>
          <w:p w:rsidR="002A413D" w:rsidRPr="00742FFC" w:rsidRDefault="002A413D" w:rsidP="002A413D">
            <w:pPr>
              <w:jc w:val="center"/>
              <w:rPr>
                <w:b/>
                <w:sz w:val="36"/>
                <w:szCs w:val="20"/>
              </w:rPr>
            </w:pPr>
            <w:r w:rsidRPr="00742FFC">
              <w:rPr>
                <w:b/>
                <w:sz w:val="36"/>
                <w:szCs w:val="20"/>
              </w:rPr>
              <w:t>АДМИНИСТРАЦИЯ</w:t>
            </w:r>
          </w:p>
          <w:p w:rsidR="002A413D" w:rsidRPr="00742FFC" w:rsidRDefault="002A413D" w:rsidP="002A413D">
            <w:pPr>
              <w:jc w:val="center"/>
              <w:rPr>
                <w:b/>
                <w:sz w:val="36"/>
                <w:szCs w:val="20"/>
              </w:rPr>
            </w:pPr>
            <w:r w:rsidRPr="00742FFC">
              <w:rPr>
                <w:b/>
                <w:sz w:val="36"/>
                <w:szCs w:val="20"/>
              </w:rPr>
              <w:t xml:space="preserve">РАМЕНСКОГО ГОРОДСКОГО ОКРУГА </w:t>
            </w:r>
          </w:p>
          <w:p w:rsidR="002A413D" w:rsidRPr="00742FFC" w:rsidRDefault="002A413D" w:rsidP="002A413D">
            <w:pPr>
              <w:jc w:val="center"/>
              <w:rPr>
                <w:b/>
                <w:sz w:val="36"/>
                <w:szCs w:val="20"/>
              </w:rPr>
            </w:pPr>
            <w:r w:rsidRPr="00742FFC">
              <w:rPr>
                <w:b/>
                <w:sz w:val="36"/>
                <w:szCs w:val="20"/>
              </w:rPr>
              <w:t>МОСКОВСКОЙ ОБЛАСТИ</w:t>
            </w:r>
          </w:p>
          <w:p w:rsidR="002A413D" w:rsidRPr="00742FFC" w:rsidRDefault="002A413D" w:rsidP="002A413D">
            <w:pPr>
              <w:pBdr>
                <w:bottom w:val="single" w:sz="12" w:space="1" w:color="auto"/>
              </w:pBdr>
              <w:jc w:val="center"/>
              <w:rPr>
                <w:b/>
                <w:sz w:val="6"/>
                <w:szCs w:val="20"/>
              </w:rPr>
            </w:pPr>
          </w:p>
          <w:p w:rsidR="002A413D" w:rsidRPr="00742FFC" w:rsidRDefault="002A413D" w:rsidP="002A413D">
            <w:pPr>
              <w:jc w:val="center"/>
              <w:rPr>
                <w:b/>
                <w:spacing w:val="100"/>
                <w:sz w:val="20"/>
                <w:szCs w:val="20"/>
              </w:rPr>
            </w:pPr>
          </w:p>
          <w:p w:rsidR="002A413D" w:rsidRPr="00742FFC" w:rsidRDefault="002A413D" w:rsidP="002A413D">
            <w:pPr>
              <w:jc w:val="center"/>
              <w:rPr>
                <w:b/>
                <w:spacing w:val="100"/>
                <w:sz w:val="20"/>
                <w:szCs w:val="20"/>
              </w:rPr>
            </w:pPr>
          </w:p>
          <w:p w:rsidR="002A413D" w:rsidRPr="00742FFC" w:rsidRDefault="002A413D" w:rsidP="002A413D">
            <w:pPr>
              <w:jc w:val="center"/>
              <w:outlineLvl w:val="5"/>
              <w:rPr>
                <w:b/>
                <w:sz w:val="36"/>
                <w:szCs w:val="36"/>
              </w:rPr>
            </w:pPr>
            <w:r w:rsidRPr="00742FFC">
              <w:rPr>
                <w:b/>
                <w:sz w:val="36"/>
                <w:szCs w:val="36"/>
              </w:rPr>
              <w:t>ПОСТАНОВЛЕНИЕ</w:t>
            </w:r>
          </w:p>
          <w:p w:rsidR="002A413D" w:rsidRPr="00742FFC" w:rsidRDefault="002A413D" w:rsidP="002A413D">
            <w:pPr>
              <w:rPr>
                <w:sz w:val="20"/>
                <w:szCs w:val="20"/>
              </w:rPr>
            </w:pPr>
          </w:p>
        </w:tc>
      </w:tr>
      <w:tr w:rsidR="00742FFC" w:rsidRPr="00742FFC" w:rsidTr="007A51C4">
        <w:trPr>
          <w:gridBefore w:val="1"/>
          <w:gridAfter w:val="1"/>
          <w:wBefore w:w="964" w:type="dxa"/>
          <w:wAfter w:w="138" w:type="dxa"/>
          <w:cantSplit/>
          <w:trHeight w:val="20"/>
          <w:jc w:val="center"/>
        </w:trPr>
        <w:tc>
          <w:tcPr>
            <w:tcW w:w="4013" w:type="dxa"/>
          </w:tcPr>
          <w:p w:rsidR="007A51C4" w:rsidRPr="00742FFC" w:rsidRDefault="007A51C4" w:rsidP="007A51C4">
            <w:pPr>
              <w:widowControl w:val="0"/>
              <w:jc w:val="both"/>
              <w:rPr>
                <w:spacing w:val="-20"/>
                <w:szCs w:val="20"/>
                <w:u w:val="single"/>
              </w:rPr>
            </w:pPr>
            <w:r w:rsidRPr="00742FFC">
              <w:rPr>
                <w:spacing w:val="-20"/>
                <w:szCs w:val="20"/>
                <w:u w:val="single"/>
              </w:rPr>
              <w:t>__</w:t>
            </w:r>
            <w:r w:rsidR="00956D1C">
              <w:rPr>
                <w:spacing w:val="-20"/>
                <w:szCs w:val="20"/>
                <w:u w:val="single"/>
                <w:lang w:val="en-US"/>
              </w:rPr>
              <w:t>28-12-2024</w:t>
            </w:r>
            <w:bookmarkStart w:id="0" w:name="_GoBack"/>
            <w:bookmarkEnd w:id="0"/>
            <w:r w:rsidRPr="00742FFC">
              <w:rPr>
                <w:spacing w:val="-20"/>
                <w:szCs w:val="20"/>
                <w:u w:val="single"/>
              </w:rPr>
              <w:t xml:space="preserve">________________ </w:t>
            </w:r>
          </w:p>
        </w:tc>
        <w:tc>
          <w:tcPr>
            <w:tcW w:w="2194" w:type="dxa"/>
          </w:tcPr>
          <w:p w:rsidR="007A51C4" w:rsidRPr="00742FFC" w:rsidRDefault="007A51C4" w:rsidP="007A51C4">
            <w:pPr>
              <w:widowControl w:val="0"/>
              <w:jc w:val="both"/>
              <w:rPr>
                <w:spacing w:val="-20"/>
                <w:szCs w:val="20"/>
                <w:u w:val="single"/>
              </w:rPr>
            </w:pPr>
          </w:p>
        </w:tc>
        <w:tc>
          <w:tcPr>
            <w:tcW w:w="2897" w:type="dxa"/>
          </w:tcPr>
          <w:p w:rsidR="007A51C4" w:rsidRPr="00742FFC" w:rsidRDefault="007A51C4" w:rsidP="007A51C4">
            <w:pPr>
              <w:widowControl w:val="0"/>
              <w:rPr>
                <w:spacing w:val="-20"/>
                <w:szCs w:val="20"/>
                <w:u w:val="single"/>
              </w:rPr>
            </w:pPr>
            <w:r w:rsidRPr="00742FFC">
              <w:rPr>
                <w:spacing w:val="-20"/>
                <w:sz w:val="28"/>
                <w:szCs w:val="28"/>
                <w:u w:val="single"/>
              </w:rPr>
              <w:t>№</w:t>
            </w:r>
            <w:r w:rsidRPr="00742FFC">
              <w:rPr>
                <w:spacing w:val="-20"/>
                <w:szCs w:val="20"/>
                <w:u w:val="single"/>
              </w:rPr>
              <w:t xml:space="preserve"> ___</w:t>
            </w:r>
            <w:r w:rsidR="00956D1C">
              <w:rPr>
                <w:spacing w:val="-20"/>
                <w:szCs w:val="20"/>
                <w:u w:val="single"/>
                <w:lang w:val="en-US"/>
              </w:rPr>
              <w:t>5854</w:t>
            </w:r>
            <w:r w:rsidRPr="00742FFC">
              <w:rPr>
                <w:spacing w:val="-20"/>
                <w:szCs w:val="20"/>
                <w:u w:val="single"/>
              </w:rPr>
              <w:t>______________</w:t>
            </w:r>
          </w:p>
          <w:p w:rsidR="007A51C4" w:rsidRPr="00742FFC" w:rsidRDefault="007A51C4" w:rsidP="007A51C4">
            <w:pPr>
              <w:widowControl w:val="0"/>
              <w:rPr>
                <w:szCs w:val="20"/>
                <w:u w:val="single"/>
              </w:rPr>
            </w:pPr>
          </w:p>
        </w:tc>
      </w:tr>
    </w:tbl>
    <w:p w:rsidR="002A413D" w:rsidRPr="00742FFC" w:rsidRDefault="000D76F0" w:rsidP="007A51C4">
      <w:pPr>
        <w:widowControl w:val="0"/>
        <w:jc w:val="both"/>
        <w:rPr>
          <w:sz w:val="16"/>
          <w:szCs w:val="16"/>
        </w:rPr>
      </w:pPr>
      <w:r w:rsidRPr="00742FFC">
        <w:rPr>
          <w:sz w:val="28"/>
          <w:szCs w:val="28"/>
        </w:rPr>
        <w:t xml:space="preserve">           </w:t>
      </w:r>
      <w:r w:rsidR="002A413D" w:rsidRPr="00742FFC">
        <w:rPr>
          <w:sz w:val="28"/>
          <w:szCs w:val="28"/>
        </w:rPr>
        <w:t xml:space="preserve">О внесении изменений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w:t>
      </w:r>
    </w:p>
    <w:p w:rsidR="002A413D" w:rsidRPr="00742FFC" w:rsidRDefault="002A413D" w:rsidP="002A413D">
      <w:pPr>
        <w:jc w:val="both"/>
        <w:rPr>
          <w:sz w:val="28"/>
          <w:szCs w:val="28"/>
        </w:rPr>
      </w:pPr>
    </w:p>
    <w:p w:rsidR="002A413D" w:rsidRPr="00742FFC" w:rsidRDefault="002A413D" w:rsidP="002A413D">
      <w:pPr>
        <w:ind w:firstLine="709"/>
        <w:jc w:val="both"/>
        <w:rPr>
          <w:sz w:val="28"/>
          <w:szCs w:val="28"/>
        </w:rPr>
      </w:pPr>
      <w:r w:rsidRPr="00742FFC">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Раменского городского округа от </w:t>
      </w:r>
      <w:r w:rsidR="003C3AA5" w:rsidRPr="00742FFC">
        <w:rPr>
          <w:sz w:val="28"/>
          <w:szCs w:val="28"/>
        </w:rPr>
        <w:t>09.07.2024 № 2514</w:t>
      </w:r>
      <w:r w:rsidRPr="00742FFC">
        <w:rPr>
          <w:sz w:val="28"/>
          <w:szCs w:val="28"/>
        </w:rPr>
        <w:t xml:space="preserve"> «Об утверждении Порядка разработки и реализации муниципальных программ Раменского городского округа Московской области» </w:t>
      </w:r>
    </w:p>
    <w:p w:rsidR="002A413D" w:rsidRPr="00742FFC" w:rsidRDefault="002A413D" w:rsidP="002A413D">
      <w:pPr>
        <w:jc w:val="both"/>
        <w:rPr>
          <w:sz w:val="28"/>
          <w:szCs w:val="28"/>
        </w:rPr>
      </w:pPr>
    </w:p>
    <w:p w:rsidR="002A413D" w:rsidRPr="00742FFC" w:rsidRDefault="002A413D" w:rsidP="002A413D">
      <w:pPr>
        <w:jc w:val="center"/>
        <w:rPr>
          <w:sz w:val="28"/>
          <w:szCs w:val="28"/>
        </w:rPr>
      </w:pPr>
      <w:r w:rsidRPr="00742FFC">
        <w:rPr>
          <w:sz w:val="28"/>
          <w:szCs w:val="28"/>
        </w:rPr>
        <w:t>ПОСТАНОВЛЯЮ:</w:t>
      </w:r>
    </w:p>
    <w:p w:rsidR="002A413D" w:rsidRPr="00742FFC" w:rsidRDefault="002A413D" w:rsidP="002A413D">
      <w:pPr>
        <w:jc w:val="center"/>
        <w:rPr>
          <w:sz w:val="28"/>
          <w:szCs w:val="22"/>
        </w:rPr>
      </w:pPr>
    </w:p>
    <w:p w:rsidR="002A413D" w:rsidRPr="00742FFC" w:rsidRDefault="002A413D" w:rsidP="002A413D">
      <w:pPr>
        <w:ind w:firstLine="709"/>
        <w:jc w:val="both"/>
        <w:rPr>
          <w:sz w:val="28"/>
          <w:szCs w:val="28"/>
          <w:lang w:eastAsia="zh-CN"/>
        </w:rPr>
      </w:pPr>
      <w:r w:rsidRPr="00742FFC">
        <w:rPr>
          <w:sz w:val="28"/>
          <w:szCs w:val="28"/>
          <w:lang w:eastAsia="zh-CN"/>
        </w:rPr>
        <w:t>1. Внести изменения в муниципальную программу Раменского городского округа Московской области «Развитие инженерной инфраструктуры,                         энергоэффективности и отрасли обращения с отходами», утвержденную                  постановлением администрации Раменского городского округа от 03.11.2022           № 15288 (с изменениями, внесенными постановлениями администрации Раменского городского округа Московской области от 14.02.2023 № 425, от 16.03.2023 № 806,   от 28.06.2023 № 2310, от 27.07.2023 № 2703, от 29.09.2023 № 3578, от 13.11.2023    № 4179, от 27.12.2023 №</w:t>
      </w:r>
      <w:r w:rsidR="00402B60" w:rsidRPr="00742FFC">
        <w:rPr>
          <w:sz w:val="28"/>
          <w:szCs w:val="28"/>
          <w:lang w:eastAsia="zh-CN"/>
        </w:rPr>
        <w:t xml:space="preserve"> </w:t>
      </w:r>
      <w:r w:rsidRPr="00742FFC">
        <w:rPr>
          <w:sz w:val="28"/>
          <w:szCs w:val="28"/>
          <w:lang w:eastAsia="zh-CN"/>
        </w:rPr>
        <w:t>4970, от 29.02.2024 №</w:t>
      </w:r>
      <w:r w:rsidR="00402B60" w:rsidRPr="00742FFC">
        <w:rPr>
          <w:sz w:val="28"/>
          <w:szCs w:val="28"/>
          <w:lang w:eastAsia="zh-CN"/>
        </w:rPr>
        <w:t xml:space="preserve"> </w:t>
      </w:r>
      <w:r w:rsidRPr="00742FFC">
        <w:rPr>
          <w:sz w:val="28"/>
          <w:szCs w:val="28"/>
          <w:lang w:eastAsia="zh-CN"/>
        </w:rPr>
        <w:t>718, от 17.04.2024 №</w:t>
      </w:r>
      <w:r w:rsidR="00402B60" w:rsidRPr="00742FFC">
        <w:rPr>
          <w:sz w:val="28"/>
          <w:szCs w:val="28"/>
          <w:lang w:eastAsia="zh-CN"/>
        </w:rPr>
        <w:t xml:space="preserve"> </w:t>
      </w:r>
      <w:r w:rsidRPr="00742FFC">
        <w:rPr>
          <w:sz w:val="28"/>
          <w:szCs w:val="28"/>
          <w:lang w:eastAsia="zh-CN"/>
        </w:rPr>
        <w:t>1402, от 14.06.2024 № 2110</w:t>
      </w:r>
      <w:r w:rsidR="00580CB5" w:rsidRPr="00742FFC">
        <w:rPr>
          <w:sz w:val="28"/>
          <w:szCs w:val="28"/>
          <w:lang w:eastAsia="zh-CN"/>
        </w:rPr>
        <w:t>,  от 19.09.2024 № 3815</w:t>
      </w:r>
      <w:r w:rsidR="00024F14" w:rsidRPr="00742FFC">
        <w:rPr>
          <w:sz w:val="28"/>
          <w:szCs w:val="28"/>
          <w:lang w:eastAsia="zh-CN"/>
        </w:rPr>
        <w:t>, от 06.11.2024 №4529</w:t>
      </w:r>
      <w:r w:rsidRPr="00742FFC">
        <w:rPr>
          <w:sz w:val="28"/>
          <w:szCs w:val="28"/>
          <w:lang w:eastAsia="zh-CN"/>
        </w:rPr>
        <w:t>), изложив ее в редакции согласно приложению к настоящему постановлению.</w:t>
      </w:r>
    </w:p>
    <w:p w:rsidR="002A413D" w:rsidRPr="00742FFC" w:rsidRDefault="002A413D" w:rsidP="002A413D">
      <w:pPr>
        <w:tabs>
          <w:tab w:val="left" w:pos="142"/>
        </w:tabs>
        <w:ind w:left="142" w:right="-2" w:firstLine="567"/>
        <w:jc w:val="both"/>
        <w:rPr>
          <w:sz w:val="28"/>
          <w:szCs w:val="28"/>
        </w:rPr>
      </w:pPr>
      <w:r w:rsidRPr="00742FFC">
        <w:rPr>
          <w:sz w:val="28"/>
          <w:szCs w:val="28"/>
        </w:rPr>
        <w:t>2. Муниципальному автономному учреждению «Раменский медиацентр» Раменского городского округа</w:t>
      </w:r>
      <w:r w:rsidR="0027759C" w:rsidRPr="00742FFC">
        <w:rPr>
          <w:sz w:val="28"/>
          <w:szCs w:val="28"/>
        </w:rPr>
        <w:t xml:space="preserve"> (Скороспелова М.А.)</w:t>
      </w:r>
      <w:r w:rsidRPr="00742FFC">
        <w:rPr>
          <w:sz w:val="28"/>
          <w:szCs w:val="28"/>
        </w:rPr>
        <w:t xml:space="preserve"> опубликовать настоящее постановление в сетевом издании «РАММЕДИА» с доменным именем сайта в информационно-тел</w:t>
      </w:r>
      <w:r w:rsidR="00D87113" w:rsidRPr="00742FFC">
        <w:rPr>
          <w:sz w:val="28"/>
          <w:szCs w:val="28"/>
        </w:rPr>
        <w:t>екоммуникационной сети Интернет</w:t>
      </w:r>
      <w:r w:rsidR="00D87113" w:rsidRPr="00742FFC">
        <w:t xml:space="preserve"> </w:t>
      </w:r>
      <w:hyperlink r:id="rId9" w:history="1">
        <w:r w:rsidR="00D87113" w:rsidRPr="00742FFC">
          <w:rPr>
            <w:rStyle w:val="ab"/>
            <w:color w:val="auto"/>
            <w:sz w:val="28"/>
            <w:szCs w:val="28"/>
            <w:u w:val="none"/>
            <w:lang w:val="en-US"/>
          </w:rPr>
          <w:t>https</w:t>
        </w:r>
        <w:r w:rsidR="00D87113" w:rsidRPr="00742FFC">
          <w:rPr>
            <w:rStyle w:val="ab"/>
            <w:color w:val="auto"/>
            <w:sz w:val="28"/>
            <w:szCs w:val="28"/>
            <w:u w:val="none"/>
          </w:rPr>
          <w:t>://</w:t>
        </w:r>
        <w:r w:rsidR="00D87113" w:rsidRPr="00742FFC">
          <w:rPr>
            <w:rStyle w:val="ab"/>
            <w:color w:val="auto"/>
            <w:sz w:val="28"/>
            <w:szCs w:val="28"/>
            <w:u w:val="none"/>
            <w:lang w:val="en-US"/>
          </w:rPr>
          <w:t>ramnews</w:t>
        </w:r>
        <w:r w:rsidR="00D87113" w:rsidRPr="00742FFC">
          <w:rPr>
            <w:rStyle w:val="ab"/>
            <w:color w:val="auto"/>
            <w:sz w:val="28"/>
            <w:szCs w:val="28"/>
            <w:u w:val="none"/>
          </w:rPr>
          <w:t>.</w:t>
        </w:r>
        <w:r w:rsidR="00D87113" w:rsidRPr="00742FFC">
          <w:rPr>
            <w:rStyle w:val="ab"/>
            <w:color w:val="auto"/>
            <w:sz w:val="28"/>
            <w:szCs w:val="28"/>
            <w:u w:val="none"/>
            <w:lang w:val="en-US"/>
          </w:rPr>
          <w:t>ru</w:t>
        </w:r>
      </w:hyperlink>
      <w:r w:rsidR="00D87113" w:rsidRPr="00742FFC">
        <w:rPr>
          <w:sz w:val="28"/>
          <w:szCs w:val="28"/>
        </w:rPr>
        <w:t>.</w:t>
      </w:r>
    </w:p>
    <w:p w:rsidR="000D76F0" w:rsidRPr="00742FFC" w:rsidRDefault="002A413D" w:rsidP="000D76F0">
      <w:pPr>
        <w:tabs>
          <w:tab w:val="left" w:pos="0"/>
        </w:tabs>
        <w:ind w:left="142" w:right="-2"/>
        <w:jc w:val="both"/>
        <w:rPr>
          <w:sz w:val="28"/>
          <w:szCs w:val="28"/>
          <w:lang w:eastAsia="zh-CN"/>
        </w:rPr>
      </w:pPr>
      <w:r w:rsidRPr="00742FFC">
        <w:rPr>
          <w:sz w:val="28"/>
          <w:szCs w:val="28"/>
        </w:rPr>
        <w:t xml:space="preserve">        </w:t>
      </w:r>
      <w:r w:rsidR="000D76F0" w:rsidRPr="00742FFC">
        <w:rPr>
          <w:sz w:val="28"/>
          <w:szCs w:val="28"/>
          <w:lang w:eastAsia="zh-CN"/>
        </w:rPr>
        <w:t>3. Управлению муниципальных услуг, связи и развития информационно-коммуникационных технологий администрации Раменского городского округа (Белкина С.В.) разместить настоящее постановление на официальном информационном портале www.ramenskoye.ru.</w:t>
      </w:r>
    </w:p>
    <w:p w:rsidR="002A413D" w:rsidRPr="00742FFC" w:rsidRDefault="000D76F0" w:rsidP="002A413D">
      <w:pPr>
        <w:tabs>
          <w:tab w:val="left" w:pos="0"/>
        </w:tabs>
        <w:ind w:right="-2"/>
        <w:jc w:val="both"/>
        <w:rPr>
          <w:sz w:val="28"/>
          <w:szCs w:val="28"/>
        </w:rPr>
      </w:pPr>
      <w:r w:rsidRPr="00742FFC">
        <w:rPr>
          <w:sz w:val="28"/>
          <w:szCs w:val="28"/>
          <w:lang w:eastAsia="zh-CN"/>
        </w:rPr>
        <w:lastRenderedPageBreak/>
        <w:t xml:space="preserve">          4</w:t>
      </w:r>
      <w:r w:rsidR="002A413D" w:rsidRPr="00742FFC">
        <w:rPr>
          <w:sz w:val="28"/>
          <w:szCs w:val="28"/>
          <w:lang w:eastAsia="zh-CN"/>
        </w:rPr>
        <w:t xml:space="preserve">. Контроль за  исполнением  настоящего  постановления  возложить  на заместителя главы Раменского городского округа  Векленко В.Н.  </w:t>
      </w:r>
    </w:p>
    <w:p w:rsidR="002A413D" w:rsidRPr="00742FFC" w:rsidRDefault="002A413D" w:rsidP="002A413D">
      <w:pPr>
        <w:tabs>
          <w:tab w:val="left" w:pos="142"/>
        </w:tabs>
        <w:ind w:left="142" w:right="-2"/>
        <w:jc w:val="both"/>
        <w:rPr>
          <w:sz w:val="28"/>
          <w:szCs w:val="28"/>
        </w:rPr>
      </w:pPr>
    </w:p>
    <w:p w:rsidR="002A413D" w:rsidRPr="00742FFC" w:rsidRDefault="002A413D" w:rsidP="002A413D">
      <w:pPr>
        <w:tabs>
          <w:tab w:val="left" w:pos="142"/>
        </w:tabs>
        <w:ind w:left="142" w:right="-2" w:firstLine="567"/>
        <w:jc w:val="both"/>
        <w:rPr>
          <w:sz w:val="28"/>
          <w:szCs w:val="28"/>
        </w:rPr>
      </w:pPr>
    </w:p>
    <w:p w:rsidR="002A413D" w:rsidRPr="00742FFC" w:rsidRDefault="002A413D" w:rsidP="002A413D">
      <w:pPr>
        <w:tabs>
          <w:tab w:val="left" w:pos="142"/>
        </w:tabs>
        <w:rPr>
          <w:sz w:val="28"/>
          <w:szCs w:val="28"/>
        </w:rPr>
      </w:pPr>
    </w:p>
    <w:p w:rsidR="002A413D" w:rsidRPr="00742FFC" w:rsidRDefault="009E129C" w:rsidP="002A413D">
      <w:pPr>
        <w:tabs>
          <w:tab w:val="left" w:pos="142"/>
        </w:tabs>
        <w:rPr>
          <w:sz w:val="28"/>
          <w:szCs w:val="28"/>
        </w:rPr>
      </w:pPr>
      <w:r w:rsidRPr="00742FFC">
        <w:rPr>
          <w:sz w:val="28"/>
          <w:szCs w:val="28"/>
        </w:rPr>
        <w:t>Г</w:t>
      </w:r>
      <w:r w:rsidR="00402B60" w:rsidRPr="00742FFC">
        <w:rPr>
          <w:sz w:val="28"/>
          <w:szCs w:val="28"/>
        </w:rPr>
        <w:t>лава</w:t>
      </w:r>
      <w:r w:rsidR="002A413D" w:rsidRPr="00742FFC">
        <w:rPr>
          <w:sz w:val="28"/>
          <w:szCs w:val="28"/>
        </w:rPr>
        <w:t xml:space="preserve"> Раменского городского округа                                            </w:t>
      </w:r>
      <w:r w:rsidR="00D53E66">
        <w:rPr>
          <w:sz w:val="28"/>
          <w:szCs w:val="28"/>
        </w:rPr>
        <w:t xml:space="preserve">            </w:t>
      </w:r>
      <w:r w:rsidR="002A413D" w:rsidRPr="00742FFC">
        <w:rPr>
          <w:sz w:val="28"/>
          <w:szCs w:val="28"/>
        </w:rPr>
        <w:t xml:space="preserve"> </w:t>
      </w:r>
      <w:r w:rsidR="00B578DA">
        <w:rPr>
          <w:sz w:val="28"/>
          <w:szCs w:val="28"/>
        </w:rPr>
        <w:t>Э.В. Малышев</w:t>
      </w:r>
    </w:p>
    <w:p w:rsidR="002A413D" w:rsidRPr="00742FFC" w:rsidRDefault="002A413D" w:rsidP="002A413D">
      <w:pPr>
        <w:tabs>
          <w:tab w:val="left" w:pos="142"/>
        </w:tabs>
        <w:rPr>
          <w:sz w:val="20"/>
          <w:szCs w:val="20"/>
          <w:lang w:eastAsia="zh-CN"/>
        </w:rPr>
      </w:pPr>
    </w:p>
    <w:p w:rsidR="002A413D" w:rsidRPr="00742FFC" w:rsidRDefault="002A413D" w:rsidP="002A413D">
      <w:pPr>
        <w:tabs>
          <w:tab w:val="left" w:pos="142"/>
        </w:tabs>
        <w:rPr>
          <w:sz w:val="20"/>
          <w:szCs w:val="20"/>
          <w:lang w:eastAsia="zh-CN"/>
        </w:rPr>
      </w:pPr>
    </w:p>
    <w:p w:rsidR="002A413D" w:rsidRPr="00742FFC" w:rsidRDefault="002A413D" w:rsidP="002A413D">
      <w:pPr>
        <w:widowControl w:val="0"/>
        <w:rPr>
          <w:sz w:val="16"/>
          <w:szCs w:val="16"/>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A42E71" w:rsidRPr="00742FFC" w:rsidRDefault="00A42E71" w:rsidP="007F3E4F">
      <w:pPr>
        <w:tabs>
          <w:tab w:val="left" w:pos="142"/>
        </w:tabs>
        <w:rPr>
          <w:sz w:val="20"/>
          <w:szCs w:val="20"/>
          <w:lang w:eastAsia="zh-CN"/>
        </w:rPr>
      </w:pPr>
    </w:p>
    <w:p w:rsidR="00EE60AE" w:rsidRPr="00742FFC" w:rsidRDefault="00EE60AE"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8C16D8" w:rsidRPr="00742FFC" w:rsidRDefault="008C16D8"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F12EEC" w:rsidRPr="00742FFC" w:rsidRDefault="00F12EEC" w:rsidP="007F3E4F">
      <w:pPr>
        <w:tabs>
          <w:tab w:val="left" w:pos="142"/>
        </w:tabs>
        <w:rPr>
          <w:sz w:val="20"/>
          <w:szCs w:val="20"/>
          <w:lang w:eastAsia="zh-CN"/>
        </w:rPr>
      </w:pPr>
    </w:p>
    <w:p w:rsidR="00392445" w:rsidRPr="00742FFC" w:rsidRDefault="00392445" w:rsidP="00F07620">
      <w:pPr>
        <w:tabs>
          <w:tab w:val="left" w:pos="142"/>
        </w:tabs>
        <w:rPr>
          <w:sz w:val="20"/>
          <w:szCs w:val="20"/>
          <w:lang w:eastAsia="zh-CN"/>
        </w:rPr>
        <w:sectPr w:rsidR="00392445" w:rsidRPr="00742FFC" w:rsidSect="00F07620">
          <w:footerReference w:type="even" r:id="rId10"/>
          <w:pgSz w:w="11905" w:h="16838"/>
          <w:pgMar w:top="1134" w:right="567" w:bottom="1418" w:left="1134" w:header="720" w:footer="720" w:gutter="0"/>
          <w:cols w:space="720"/>
          <w:noEndnote/>
          <w:docGrid w:linePitch="326"/>
        </w:sectPr>
      </w:pPr>
    </w:p>
    <w:p w:rsidR="00B4777E" w:rsidRPr="00742FFC" w:rsidRDefault="00B4777E" w:rsidP="00B4777E">
      <w:pPr>
        <w:widowControl w:val="0"/>
        <w:autoSpaceDE w:val="0"/>
        <w:autoSpaceDN w:val="0"/>
        <w:adjustRightInd w:val="0"/>
        <w:ind w:left="1416" w:firstLine="708"/>
        <w:jc w:val="right"/>
        <w:outlineLvl w:val="1"/>
        <w:rPr>
          <w:lang w:eastAsia="zh-CN"/>
        </w:rPr>
      </w:pPr>
    </w:p>
    <w:p w:rsidR="00B4777E" w:rsidRPr="00742FFC" w:rsidRDefault="00B4777E" w:rsidP="00B4777E">
      <w:pPr>
        <w:rPr>
          <w:lang w:eastAsia="zh-CN"/>
        </w:rPr>
      </w:pPr>
    </w:p>
    <w:p w:rsidR="00B4777E" w:rsidRPr="00742FFC" w:rsidRDefault="00B4777E" w:rsidP="00B4777E">
      <w:pPr>
        <w:widowControl w:val="0"/>
        <w:autoSpaceDE w:val="0"/>
        <w:autoSpaceDN w:val="0"/>
        <w:adjustRightInd w:val="0"/>
        <w:ind w:left="1416" w:firstLine="708"/>
        <w:jc w:val="right"/>
        <w:outlineLvl w:val="1"/>
        <w:rPr>
          <w:sz w:val="28"/>
          <w:szCs w:val="28"/>
        </w:rPr>
      </w:pPr>
      <w:r w:rsidRPr="00742FFC">
        <w:rPr>
          <w:lang w:eastAsia="zh-CN"/>
        </w:rPr>
        <w:tab/>
      </w:r>
      <w:r w:rsidRPr="00742FFC">
        <w:rPr>
          <w:sz w:val="28"/>
          <w:szCs w:val="28"/>
        </w:rPr>
        <w:t>Приложение к</w:t>
      </w:r>
    </w:p>
    <w:p w:rsidR="00B4777E" w:rsidRPr="00742FFC" w:rsidRDefault="00D52171" w:rsidP="00B4777E">
      <w:pPr>
        <w:widowControl w:val="0"/>
        <w:autoSpaceDE w:val="0"/>
        <w:autoSpaceDN w:val="0"/>
        <w:adjustRightInd w:val="0"/>
        <w:ind w:left="1416" w:firstLine="708"/>
        <w:jc w:val="right"/>
        <w:outlineLvl w:val="1"/>
        <w:rPr>
          <w:sz w:val="28"/>
          <w:szCs w:val="28"/>
        </w:rPr>
      </w:pPr>
      <w:r w:rsidRPr="00742FFC">
        <w:rPr>
          <w:sz w:val="28"/>
          <w:szCs w:val="28"/>
        </w:rPr>
        <w:t>п</w:t>
      </w:r>
      <w:r w:rsidR="00B4777E" w:rsidRPr="00742FFC">
        <w:rPr>
          <w:sz w:val="28"/>
          <w:szCs w:val="28"/>
        </w:rPr>
        <w:t xml:space="preserve">остановлению </w:t>
      </w:r>
    </w:p>
    <w:p w:rsidR="00B4777E" w:rsidRPr="00742FFC" w:rsidRDefault="00B4777E" w:rsidP="00B4777E">
      <w:pPr>
        <w:widowControl w:val="0"/>
        <w:autoSpaceDE w:val="0"/>
        <w:autoSpaceDN w:val="0"/>
        <w:adjustRightInd w:val="0"/>
        <w:ind w:left="1416" w:firstLine="708"/>
        <w:jc w:val="right"/>
        <w:outlineLvl w:val="1"/>
        <w:rPr>
          <w:sz w:val="28"/>
          <w:szCs w:val="28"/>
        </w:rPr>
      </w:pPr>
      <w:r w:rsidRPr="00742FFC">
        <w:rPr>
          <w:sz w:val="28"/>
          <w:szCs w:val="28"/>
        </w:rPr>
        <w:t>Администрации Раменского городского округа</w:t>
      </w:r>
    </w:p>
    <w:p w:rsidR="009E129C" w:rsidRPr="00742FFC" w:rsidRDefault="00B4777E" w:rsidP="00B4777E">
      <w:pPr>
        <w:widowControl w:val="0"/>
        <w:autoSpaceDE w:val="0"/>
        <w:autoSpaceDN w:val="0"/>
        <w:adjustRightInd w:val="0"/>
        <w:ind w:left="1416" w:firstLine="708"/>
        <w:jc w:val="right"/>
        <w:outlineLvl w:val="1"/>
        <w:rPr>
          <w:sz w:val="28"/>
          <w:szCs w:val="28"/>
        </w:rPr>
      </w:pPr>
      <w:r w:rsidRPr="00742FFC">
        <w:rPr>
          <w:sz w:val="28"/>
          <w:szCs w:val="28"/>
        </w:rPr>
        <w:t>Московской области</w:t>
      </w:r>
    </w:p>
    <w:p w:rsidR="009E129C" w:rsidRPr="00742FFC" w:rsidRDefault="009E129C" w:rsidP="009E129C">
      <w:pPr>
        <w:widowControl w:val="0"/>
        <w:autoSpaceDE w:val="0"/>
        <w:autoSpaceDN w:val="0"/>
        <w:adjustRightInd w:val="0"/>
        <w:ind w:left="1416" w:firstLine="708"/>
        <w:jc w:val="right"/>
        <w:outlineLvl w:val="1"/>
        <w:rPr>
          <w:sz w:val="28"/>
          <w:szCs w:val="28"/>
        </w:rPr>
      </w:pPr>
      <w:r w:rsidRPr="00742FFC">
        <w:rPr>
          <w:sz w:val="28"/>
          <w:szCs w:val="28"/>
          <w:u w:val="single"/>
        </w:rPr>
        <w:t>от                          №                   л</w:t>
      </w:r>
    </w:p>
    <w:p w:rsidR="00B4777E" w:rsidRPr="00742FFC" w:rsidRDefault="00B4777E" w:rsidP="00B4777E">
      <w:pPr>
        <w:widowControl w:val="0"/>
        <w:autoSpaceDE w:val="0"/>
        <w:autoSpaceDN w:val="0"/>
        <w:adjustRightInd w:val="0"/>
        <w:ind w:left="1416" w:firstLine="708"/>
        <w:jc w:val="right"/>
        <w:outlineLvl w:val="1"/>
        <w:rPr>
          <w:sz w:val="28"/>
          <w:szCs w:val="28"/>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widowControl w:val="0"/>
        <w:autoSpaceDE w:val="0"/>
        <w:autoSpaceDN w:val="0"/>
        <w:adjustRightInd w:val="0"/>
        <w:jc w:val="right"/>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r w:rsidRPr="00742FFC">
        <w:rPr>
          <w:b/>
          <w:sz w:val="36"/>
          <w:szCs w:val="36"/>
          <w:lang w:eastAsia="ar-SA"/>
        </w:rPr>
        <w:t>Муниципальная программа Раменского городского округа Московской области</w:t>
      </w:r>
    </w:p>
    <w:p w:rsidR="00B4777E" w:rsidRPr="00742FFC" w:rsidRDefault="00B4777E" w:rsidP="00B4777E">
      <w:pPr>
        <w:jc w:val="center"/>
        <w:rPr>
          <w:b/>
          <w:sz w:val="36"/>
          <w:szCs w:val="36"/>
          <w:lang w:eastAsia="ar-SA"/>
        </w:rPr>
      </w:pPr>
      <w:r w:rsidRPr="00742FFC">
        <w:rPr>
          <w:b/>
          <w:sz w:val="36"/>
          <w:szCs w:val="36"/>
          <w:lang w:eastAsia="ar-SA"/>
        </w:rPr>
        <w:t>«Развитие инженерной инфраструктуры, энергоэффективности и</w:t>
      </w:r>
    </w:p>
    <w:p w:rsidR="00B4777E" w:rsidRPr="00742FFC" w:rsidRDefault="00B4777E" w:rsidP="00B4777E">
      <w:pPr>
        <w:jc w:val="center"/>
        <w:rPr>
          <w:b/>
          <w:sz w:val="36"/>
          <w:szCs w:val="36"/>
          <w:lang w:eastAsia="ar-SA"/>
        </w:rPr>
      </w:pPr>
      <w:r w:rsidRPr="00742FFC">
        <w:rPr>
          <w:b/>
          <w:sz w:val="36"/>
          <w:szCs w:val="36"/>
          <w:lang w:eastAsia="ar-SA"/>
        </w:rPr>
        <w:t>отрасли обращения с отходами»</w:t>
      </w: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tabs>
          <w:tab w:val="left" w:pos="0"/>
        </w:tabs>
        <w:suppressAutoHyphens/>
        <w:spacing w:line="360" w:lineRule="auto"/>
        <w:jc w:val="center"/>
        <w:rPr>
          <w:b/>
          <w:sz w:val="36"/>
          <w:szCs w:val="36"/>
          <w:lang w:eastAsia="ar-SA"/>
        </w:rPr>
      </w:pPr>
    </w:p>
    <w:p w:rsidR="00B4777E" w:rsidRPr="00742FFC" w:rsidRDefault="00B4777E" w:rsidP="00B4777E">
      <w:pPr>
        <w:widowControl w:val="0"/>
        <w:suppressAutoHyphens/>
        <w:jc w:val="center"/>
        <w:rPr>
          <w:rFonts w:eastAsia="SimSun" w:cs="Mangal"/>
          <w:kern w:val="1"/>
          <w:sz w:val="28"/>
          <w:szCs w:val="28"/>
          <w:lang w:eastAsia="hi-IN" w:bidi="hi-IN"/>
        </w:rPr>
      </w:pPr>
      <w:r w:rsidRPr="00742FFC">
        <w:rPr>
          <w:rFonts w:eastAsia="SimSun" w:cs="Mangal"/>
          <w:kern w:val="1"/>
          <w:sz w:val="28"/>
          <w:szCs w:val="28"/>
          <w:lang w:eastAsia="hi-IN" w:bidi="hi-IN"/>
        </w:rPr>
        <w:t>г. Раменское</w:t>
      </w:r>
    </w:p>
    <w:p w:rsidR="00B4777E" w:rsidRPr="00742FFC" w:rsidRDefault="00B4777E" w:rsidP="00B4777E">
      <w:pPr>
        <w:tabs>
          <w:tab w:val="left" w:pos="3960"/>
        </w:tabs>
        <w:autoSpaceDE w:val="0"/>
        <w:autoSpaceDN w:val="0"/>
        <w:adjustRightInd w:val="0"/>
        <w:jc w:val="center"/>
      </w:pPr>
      <w:r w:rsidRPr="00742FFC">
        <w:rPr>
          <w:sz w:val="28"/>
          <w:szCs w:val="28"/>
        </w:rPr>
        <w:t>2024 год</w:t>
      </w:r>
    </w:p>
    <w:p w:rsidR="00B4777E" w:rsidRPr="00742FFC" w:rsidRDefault="00B4777E" w:rsidP="00B4777E">
      <w:pPr>
        <w:pStyle w:val="ConsPlusNormal"/>
        <w:jc w:val="center"/>
        <w:rPr>
          <w:rFonts w:ascii="Times New Roman" w:hAnsi="Times New Roman" w:cs="Times New Roman"/>
          <w:sz w:val="24"/>
          <w:szCs w:val="24"/>
          <w:highlight w:val="yellow"/>
        </w:rPr>
        <w:sectPr w:rsidR="00B4777E" w:rsidRPr="00742FFC" w:rsidSect="00032C9E">
          <w:footerReference w:type="even" r:id="rId11"/>
          <w:pgSz w:w="16838" w:h="11905" w:orient="landscape"/>
          <w:pgMar w:top="1134" w:right="567" w:bottom="1134" w:left="1134" w:header="720" w:footer="720" w:gutter="0"/>
          <w:cols w:space="720"/>
          <w:noEndnote/>
        </w:sectPr>
      </w:pPr>
    </w:p>
    <w:p w:rsidR="00B4777E" w:rsidRPr="00742FFC" w:rsidRDefault="00B4777E" w:rsidP="00B4777E">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lastRenderedPageBreak/>
        <w:t xml:space="preserve">1. ПАСПОРТ МУНИЦИПАЛЬНОЙ ПРОГРАММЫ Раменского городского округа Московской области </w:t>
      </w:r>
    </w:p>
    <w:p w:rsidR="00B4777E" w:rsidRPr="00742FFC" w:rsidRDefault="00B4777E" w:rsidP="00B4777E">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t xml:space="preserve">«Развитие инженерной инфраструктуры, энергоэффективности и отрасли обращения с отходами» </w:t>
      </w:r>
    </w:p>
    <w:p w:rsidR="00B4777E" w:rsidRPr="00742FFC" w:rsidRDefault="00B4777E" w:rsidP="00B4777E">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742FFC" w:rsidRPr="00742FFC" w:rsidTr="00E1292D">
        <w:trPr>
          <w:trHeight w:val="214"/>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Координатор муниципальной программы</w:t>
            </w:r>
          </w:p>
        </w:tc>
        <w:tc>
          <w:tcPr>
            <w:tcW w:w="10489" w:type="dxa"/>
            <w:gridSpan w:val="6"/>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Заместитель главы Раменского городского округа Векленко В.Н.</w:t>
            </w:r>
          </w:p>
        </w:tc>
      </w:tr>
      <w:tr w:rsidR="00742FFC" w:rsidRPr="00742FFC" w:rsidTr="00E1292D">
        <w:trPr>
          <w:trHeight w:val="564"/>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Муниципальный заказчик муниципальной программы </w:t>
            </w: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МКУ «УЖКХ и СМИ Раменского городского округа»</w:t>
            </w:r>
          </w:p>
        </w:tc>
      </w:tr>
      <w:tr w:rsidR="00742FFC" w:rsidRPr="00742FFC" w:rsidTr="00E1292D">
        <w:trPr>
          <w:trHeight w:val="3596"/>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Цели муниципальной программы</w:t>
            </w:r>
          </w:p>
        </w:tc>
        <w:tc>
          <w:tcPr>
            <w:tcW w:w="10489" w:type="dxa"/>
            <w:gridSpan w:val="6"/>
          </w:tcPr>
          <w:p w:rsidR="00B4777E" w:rsidRPr="00742FFC" w:rsidRDefault="00B4777E" w:rsidP="00E1292D">
            <w:pPr>
              <w:pStyle w:val="ConsPlusCell"/>
              <w:rPr>
                <w:sz w:val="28"/>
                <w:szCs w:val="28"/>
              </w:rPr>
            </w:pPr>
            <w:r w:rsidRPr="00742FFC">
              <w:rPr>
                <w:sz w:val="28"/>
                <w:szCs w:val="28"/>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742FFC" w:rsidRDefault="00B4777E" w:rsidP="00E1292D">
            <w:pPr>
              <w:pStyle w:val="ConsPlusCell"/>
              <w:rPr>
                <w:sz w:val="28"/>
                <w:szCs w:val="28"/>
              </w:rPr>
            </w:pPr>
            <w:r w:rsidRPr="00742FFC">
              <w:rPr>
                <w:sz w:val="28"/>
                <w:szCs w:val="28"/>
              </w:rPr>
              <w:t>2. Обеспечение качественными услугами водоотведения.</w:t>
            </w:r>
          </w:p>
          <w:p w:rsidR="00B4777E" w:rsidRPr="00742FFC" w:rsidRDefault="00B4777E" w:rsidP="00E1292D">
            <w:pPr>
              <w:pStyle w:val="ConsPlusCell"/>
              <w:rPr>
                <w:sz w:val="28"/>
                <w:szCs w:val="28"/>
              </w:rPr>
            </w:pPr>
            <w:r w:rsidRPr="00742FFC">
              <w:rPr>
                <w:sz w:val="28"/>
                <w:szCs w:val="28"/>
              </w:rPr>
              <w:t>3. Повышение условий для обеспечения качественными коммунальными услугами.</w:t>
            </w:r>
          </w:p>
          <w:p w:rsidR="00B4777E" w:rsidRPr="00742FFC" w:rsidRDefault="00B4777E" w:rsidP="00E1292D">
            <w:pPr>
              <w:pStyle w:val="ConsPlusCell"/>
              <w:rPr>
                <w:sz w:val="28"/>
                <w:szCs w:val="28"/>
              </w:rPr>
            </w:pPr>
            <w:r w:rsidRPr="00742FFC">
              <w:rPr>
                <w:sz w:val="28"/>
                <w:szCs w:val="28"/>
              </w:rPr>
              <w:t>4. Снижение объемов захоронения ТКО.</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742FFC" w:rsidRDefault="00B4777E" w:rsidP="00E1292D">
            <w:pPr>
              <w:widowControl w:val="0"/>
              <w:suppressAutoHyphens/>
              <w:autoSpaceDE w:val="0"/>
              <w:autoSpaceDN w:val="0"/>
              <w:adjustRightInd w:val="0"/>
              <w:rPr>
                <w:rFonts w:eastAsia="Calibri"/>
                <w:sz w:val="28"/>
                <w:szCs w:val="28"/>
                <w:lang w:eastAsia="ar-SA"/>
              </w:rPr>
            </w:pPr>
            <w:r w:rsidRPr="00742FFC">
              <w:rPr>
                <w:sz w:val="28"/>
                <w:szCs w:val="28"/>
              </w:rPr>
              <w:t>6. Развитие сфер газификации, топливозаправочного комплекса и электроэнергетики</w:t>
            </w:r>
            <w:r w:rsidRPr="00742FFC">
              <w:rPr>
                <w:rFonts w:eastAsia="Calibri"/>
                <w:sz w:val="28"/>
                <w:szCs w:val="28"/>
                <w:lang w:eastAsia="ar-SA"/>
              </w:rPr>
              <w:t>.</w:t>
            </w:r>
          </w:p>
          <w:p w:rsidR="00B4777E" w:rsidRPr="00742FFC" w:rsidRDefault="00B4777E" w:rsidP="00E1292D">
            <w:pPr>
              <w:widowControl w:val="0"/>
              <w:suppressAutoHyphens/>
              <w:autoSpaceDE w:val="0"/>
              <w:autoSpaceDN w:val="0"/>
              <w:adjustRightInd w:val="0"/>
              <w:rPr>
                <w:sz w:val="28"/>
                <w:szCs w:val="28"/>
              </w:rPr>
            </w:pPr>
            <w:r w:rsidRPr="00742FFC">
              <w:rPr>
                <w:rFonts w:eastAsia="Calibri"/>
                <w:sz w:val="28"/>
                <w:szCs w:val="28"/>
                <w:lang w:eastAsia="ar-SA"/>
              </w:rPr>
              <w:t xml:space="preserve">7. </w:t>
            </w:r>
            <w:r w:rsidRPr="00742FFC">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8. Создание условий для эффективной работы организаций жилищно – коммунального хозяйства. </w:t>
            </w:r>
          </w:p>
        </w:tc>
      </w:tr>
      <w:tr w:rsidR="00742FFC" w:rsidRPr="00742FFC" w:rsidTr="00E1292D">
        <w:trPr>
          <w:trHeight w:val="272"/>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Перечень подпрограмм</w:t>
            </w:r>
          </w:p>
        </w:tc>
        <w:tc>
          <w:tcPr>
            <w:tcW w:w="10489" w:type="dxa"/>
            <w:gridSpan w:val="6"/>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Муниципальные заказчики подпрограмм</w:t>
            </w:r>
          </w:p>
        </w:tc>
      </w:tr>
      <w:tr w:rsidR="00742FFC" w:rsidRPr="00742FFC" w:rsidTr="00E1292D">
        <w:trPr>
          <w:trHeight w:val="445"/>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1. Подпрограмма I «Чистая вода»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2. Подпрограмма II «Системы водоотведения»</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3. Подпрограмма III «Объекты теплоснабжения, инженерные коммуникации»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131"/>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4. Подпрограмма IV «Обращение с отходами»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6. Подпрограмма VI «Развитие газификации, топливнозаправочного комплекса и электроэнергетики»</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85"/>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7. Подпрограмма VII «Обеспечивающая подпрограмма»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tcPr>
          <w:p w:rsidR="00B4777E" w:rsidRPr="00742FFC" w:rsidRDefault="00B4777E" w:rsidP="00E1292D">
            <w:pPr>
              <w:widowControl w:val="0"/>
              <w:suppressAutoHyphens/>
              <w:autoSpaceDE w:val="0"/>
              <w:autoSpaceDN w:val="0"/>
              <w:adjustRightInd w:val="0"/>
              <w:rPr>
                <w:sz w:val="28"/>
                <w:szCs w:val="28"/>
                <w:highlight w:val="yellow"/>
              </w:rPr>
            </w:pPr>
            <w:r w:rsidRPr="00742FFC">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B4777E" w:rsidRPr="00742FFC" w:rsidRDefault="00B4777E" w:rsidP="00E1292D">
            <w:pPr>
              <w:widowControl w:val="0"/>
              <w:autoSpaceDE w:val="0"/>
              <w:autoSpaceDN w:val="0"/>
              <w:adjustRightInd w:val="0"/>
              <w:rPr>
                <w:sz w:val="19"/>
                <w:szCs w:val="19"/>
              </w:rPr>
            </w:pPr>
            <w:r w:rsidRPr="00742FFC">
              <w:rPr>
                <w:sz w:val="28"/>
                <w:szCs w:val="28"/>
              </w:rPr>
              <w:t>МКУ «УЖКХ и СМИ Раменского городского округа»</w:t>
            </w:r>
          </w:p>
        </w:tc>
      </w:tr>
      <w:tr w:rsidR="00742FFC" w:rsidRPr="00742FFC" w:rsidTr="00E1292D">
        <w:trPr>
          <w:trHeight w:val="423"/>
        </w:trPr>
        <w:tc>
          <w:tcPr>
            <w:tcW w:w="4678" w:type="dxa"/>
            <w:vMerge w:val="restart"/>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Краткая характеристика подпрограмм</w:t>
            </w: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1. Увеличение доли населения, обеспеченного доброкачественной питьевой водой из централизованных источников водоснабжения на территории Раменского городского округа.</w:t>
            </w:r>
          </w:p>
        </w:tc>
      </w:tr>
      <w:tr w:rsidR="00742FFC" w:rsidRPr="00742FFC" w:rsidTr="00E1292D">
        <w:trPr>
          <w:trHeight w:val="1106"/>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2. Обеспечение надежности функционирования систем коммунальной инфраструктуры за счет снижения аварийности (в системах водоотведения)</w:t>
            </w:r>
            <w:r w:rsidRPr="00742FFC">
              <w:t xml:space="preserve"> </w:t>
            </w:r>
            <w:r w:rsidRPr="00742FFC">
              <w:rPr>
                <w:sz w:val="28"/>
                <w:szCs w:val="28"/>
              </w:rPr>
              <w:t>на территории Раменского городского округа.</w:t>
            </w:r>
          </w:p>
        </w:tc>
      </w:tr>
      <w:tr w:rsidR="00742FFC" w:rsidRPr="00742FFC" w:rsidTr="00E1292D">
        <w:trPr>
          <w:trHeight w:val="140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3. Создание условий для обеспечения качественными коммунальными услугами жителей Раменского городского округа за счет строительства, реконструкции, капитального ремонта объектов теплоснабжения, в том числе сетей участков водоснабжения, водоотведения, теплоснабжения 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4. Развитие отрасли и культуры обращения с отходами</w:t>
            </w:r>
            <w:r w:rsidRPr="00742FFC">
              <w:t xml:space="preserve"> </w:t>
            </w:r>
            <w:r w:rsidRPr="00742FFC">
              <w:rPr>
                <w:sz w:val="28"/>
                <w:szCs w:val="28"/>
              </w:rPr>
              <w:t>на территории Раменского городского округа.</w:t>
            </w:r>
          </w:p>
        </w:tc>
      </w:tr>
      <w:tr w:rsidR="00742FFC" w:rsidRPr="00742FFC" w:rsidTr="00E1292D">
        <w:trPr>
          <w:trHeight w:val="754"/>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5. Реализация мероприятий направлена на обеспечение рационального потребления топливно – энергетических ресурсов 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6. Развитие системы газоснабжения, на создание современных объектов топливнозаправочного комплекса, а так же на упрощение процедуры технологического присоединения объектов электроэнергетики</w:t>
            </w:r>
            <w:r w:rsidRPr="00742FFC">
              <w:t xml:space="preserve"> </w:t>
            </w:r>
            <w:r w:rsidRPr="00742FFC">
              <w:rPr>
                <w:sz w:val="28"/>
                <w:szCs w:val="28"/>
              </w:rPr>
              <w:t xml:space="preserve">на территории </w:t>
            </w:r>
            <w:r w:rsidRPr="00742FFC">
              <w:rPr>
                <w:sz w:val="28"/>
                <w:szCs w:val="28"/>
              </w:rPr>
              <w:lastRenderedPageBreak/>
              <w:t>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7. Реализация мероприятий направлена на создание условий, обеспечивающих деятельность органа местного самоуправления, в сфере жилищно – коммунального хозяйства</w:t>
            </w:r>
            <w:r w:rsidRPr="00742FFC">
              <w:t xml:space="preserve"> </w:t>
            </w:r>
            <w:r w:rsidRPr="00742FFC">
              <w:rPr>
                <w:sz w:val="28"/>
                <w:szCs w:val="28"/>
              </w:rPr>
              <w:t>на территории Раменского городского округа.</w:t>
            </w:r>
          </w:p>
        </w:tc>
      </w:tr>
      <w:tr w:rsidR="00742FFC" w:rsidRPr="00742FFC" w:rsidTr="00E1292D">
        <w:trPr>
          <w:trHeight w:val="423"/>
        </w:trPr>
        <w:tc>
          <w:tcPr>
            <w:tcW w:w="4678" w:type="dxa"/>
            <w:vMerge/>
          </w:tcPr>
          <w:p w:rsidR="00B4777E" w:rsidRPr="00742FFC" w:rsidRDefault="00B4777E" w:rsidP="00E1292D">
            <w:pPr>
              <w:widowControl w:val="0"/>
              <w:suppressAutoHyphens/>
              <w:autoSpaceDE w:val="0"/>
              <w:autoSpaceDN w:val="0"/>
              <w:adjustRightInd w:val="0"/>
              <w:rPr>
                <w:sz w:val="28"/>
                <w:szCs w:val="28"/>
              </w:rPr>
            </w:pPr>
          </w:p>
        </w:tc>
        <w:tc>
          <w:tcPr>
            <w:tcW w:w="10489" w:type="dxa"/>
            <w:gridSpan w:val="6"/>
            <w:vAlign w:val="center"/>
          </w:tcPr>
          <w:p w:rsidR="00B4777E" w:rsidRPr="00742FFC" w:rsidRDefault="00B4777E" w:rsidP="00E1292D">
            <w:pPr>
              <w:widowControl w:val="0"/>
              <w:autoSpaceDE w:val="0"/>
              <w:autoSpaceDN w:val="0"/>
              <w:adjustRightInd w:val="0"/>
              <w:rPr>
                <w:sz w:val="28"/>
                <w:szCs w:val="28"/>
              </w:rPr>
            </w:pPr>
            <w:r w:rsidRPr="00742FFC">
              <w:rPr>
                <w:sz w:val="28"/>
                <w:szCs w:val="28"/>
              </w:rPr>
              <w:t>8. Создание экономических условий для повышения эффективности работы организаций жилищно – коммунального хозяйства</w:t>
            </w:r>
            <w:r w:rsidRPr="00742FFC">
              <w:t xml:space="preserve"> </w:t>
            </w:r>
            <w:r w:rsidRPr="00742FFC">
              <w:rPr>
                <w:sz w:val="28"/>
                <w:szCs w:val="28"/>
              </w:rPr>
              <w:t>на территории Раменского городского округа.</w:t>
            </w:r>
          </w:p>
        </w:tc>
      </w:tr>
      <w:tr w:rsidR="00742FFC" w:rsidRPr="00742FFC" w:rsidTr="00E1292D">
        <w:trPr>
          <w:trHeight w:val="499"/>
        </w:trPr>
        <w:tc>
          <w:tcPr>
            <w:tcW w:w="4678" w:type="dxa"/>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 xml:space="preserve">Источники финансирования муниципальной программы, </w:t>
            </w:r>
          </w:p>
          <w:p w:rsidR="00B4777E" w:rsidRPr="00742FFC" w:rsidRDefault="00B4777E" w:rsidP="00E1292D">
            <w:pPr>
              <w:widowControl w:val="0"/>
              <w:suppressAutoHyphens/>
              <w:autoSpaceDE w:val="0"/>
              <w:autoSpaceDN w:val="0"/>
              <w:adjustRightInd w:val="0"/>
              <w:rPr>
                <w:sz w:val="28"/>
                <w:szCs w:val="28"/>
              </w:rPr>
            </w:pPr>
            <w:r w:rsidRPr="00742FFC">
              <w:rPr>
                <w:sz w:val="28"/>
                <w:szCs w:val="28"/>
              </w:rPr>
              <w:t>в т.ч. по годам реализации программы (тыс. руб.):</w:t>
            </w:r>
          </w:p>
        </w:tc>
        <w:tc>
          <w:tcPr>
            <w:tcW w:w="2268" w:type="dxa"/>
            <w:vAlign w:val="center"/>
          </w:tcPr>
          <w:p w:rsidR="00B4777E" w:rsidRPr="00742FFC" w:rsidRDefault="00B4777E" w:rsidP="00E1292D">
            <w:pPr>
              <w:widowControl w:val="0"/>
              <w:suppressAutoHyphens/>
              <w:autoSpaceDE w:val="0"/>
              <w:autoSpaceDN w:val="0"/>
              <w:adjustRightInd w:val="0"/>
              <w:ind w:left="209" w:hanging="209"/>
              <w:jc w:val="center"/>
              <w:rPr>
                <w:sz w:val="28"/>
                <w:szCs w:val="28"/>
              </w:rPr>
            </w:pPr>
            <w:r w:rsidRPr="00742FFC">
              <w:rPr>
                <w:sz w:val="28"/>
                <w:szCs w:val="28"/>
              </w:rPr>
              <w:t>Всего</w:t>
            </w:r>
          </w:p>
        </w:tc>
        <w:tc>
          <w:tcPr>
            <w:tcW w:w="1701"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2023 год</w:t>
            </w:r>
          </w:p>
        </w:tc>
        <w:tc>
          <w:tcPr>
            <w:tcW w:w="1560"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2024 год</w:t>
            </w:r>
          </w:p>
        </w:tc>
        <w:tc>
          <w:tcPr>
            <w:tcW w:w="1700"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2025 год</w:t>
            </w:r>
          </w:p>
        </w:tc>
        <w:tc>
          <w:tcPr>
            <w:tcW w:w="1419" w:type="dxa"/>
            <w:vAlign w:val="center"/>
          </w:tcPr>
          <w:p w:rsidR="00B4777E" w:rsidRPr="00742FFC" w:rsidRDefault="00B4777E" w:rsidP="00E1292D">
            <w:pPr>
              <w:widowControl w:val="0"/>
              <w:autoSpaceDE w:val="0"/>
              <w:autoSpaceDN w:val="0"/>
              <w:adjustRightInd w:val="0"/>
              <w:jc w:val="center"/>
              <w:rPr>
                <w:sz w:val="28"/>
                <w:szCs w:val="28"/>
              </w:rPr>
            </w:pPr>
            <w:r w:rsidRPr="00742FFC">
              <w:rPr>
                <w:sz w:val="28"/>
                <w:szCs w:val="28"/>
              </w:rPr>
              <w:t>2026 год</w:t>
            </w:r>
          </w:p>
        </w:tc>
        <w:tc>
          <w:tcPr>
            <w:tcW w:w="1841" w:type="dxa"/>
            <w:vAlign w:val="center"/>
          </w:tcPr>
          <w:p w:rsidR="00B4777E" w:rsidRPr="00742FFC" w:rsidRDefault="00B4777E" w:rsidP="00E1292D">
            <w:pPr>
              <w:widowControl w:val="0"/>
              <w:autoSpaceDE w:val="0"/>
              <w:autoSpaceDN w:val="0"/>
              <w:adjustRightInd w:val="0"/>
              <w:ind w:left="-32" w:firstLine="32"/>
              <w:jc w:val="center"/>
              <w:rPr>
                <w:sz w:val="28"/>
                <w:szCs w:val="28"/>
              </w:rPr>
            </w:pPr>
            <w:r w:rsidRPr="00742FFC">
              <w:rPr>
                <w:sz w:val="28"/>
                <w:szCs w:val="28"/>
              </w:rPr>
              <w:t>2027 год</w:t>
            </w:r>
          </w:p>
        </w:tc>
      </w:tr>
      <w:tr w:rsidR="00742FFC" w:rsidRPr="00742FFC" w:rsidTr="00E1292D">
        <w:trPr>
          <w:trHeight w:val="186"/>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Средства бюджета Московской области</w:t>
            </w:r>
          </w:p>
        </w:tc>
        <w:tc>
          <w:tcPr>
            <w:tcW w:w="2268" w:type="dxa"/>
            <w:shd w:val="clear" w:color="auto" w:fill="FFFFFF" w:themeFill="background1"/>
            <w:vAlign w:val="center"/>
          </w:tcPr>
          <w:p w:rsidR="00B4777E" w:rsidRPr="00742FFC" w:rsidRDefault="00DA1618" w:rsidP="00E1292D">
            <w:pPr>
              <w:jc w:val="center"/>
              <w:rPr>
                <w:sz w:val="28"/>
                <w:szCs w:val="28"/>
              </w:rPr>
            </w:pPr>
            <w:r w:rsidRPr="00742FFC">
              <w:rPr>
                <w:sz w:val="28"/>
                <w:szCs w:val="28"/>
              </w:rPr>
              <w:t>443 010,35</w:t>
            </w:r>
            <w:r w:rsidR="000042A0" w:rsidRPr="00742FFC">
              <w:rPr>
                <w:sz w:val="28"/>
                <w:szCs w:val="28"/>
              </w:rPr>
              <w:t>*</w:t>
            </w:r>
          </w:p>
          <w:p w:rsidR="000042A0" w:rsidRPr="00742FFC" w:rsidRDefault="000042A0" w:rsidP="00E1292D">
            <w:pPr>
              <w:jc w:val="center"/>
              <w:rPr>
                <w:sz w:val="28"/>
                <w:szCs w:val="28"/>
              </w:rPr>
            </w:pP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52 921,71</w:t>
            </w:r>
          </w:p>
        </w:tc>
        <w:tc>
          <w:tcPr>
            <w:tcW w:w="1560" w:type="dxa"/>
            <w:vAlign w:val="center"/>
          </w:tcPr>
          <w:p w:rsidR="00B4777E" w:rsidRPr="00742FFC" w:rsidRDefault="008F2E05" w:rsidP="00E1292D">
            <w:pPr>
              <w:jc w:val="center"/>
              <w:rPr>
                <w:sz w:val="28"/>
                <w:szCs w:val="28"/>
              </w:rPr>
            </w:pPr>
            <w:r w:rsidRPr="00742FFC">
              <w:rPr>
                <w:sz w:val="28"/>
                <w:szCs w:val="28"/>
              </w:rPr>
              <w:t>159 733,18</w:t>
            </w:r>
          </w:p>
        </w:tc>
        <w:tc>
          <w:tcPr>
            <w:tcW w:w="1700" w:type="dxa"/>
            <w:vAlign w:val="center"/>
          </w:tcPr>
          <w:p w:rsidR="00B4777E" w:rsidRPr="00742FFC" w:rsidRDefault="00CB16AC" w:rsidP="00CB16AC">
            <w:pPr>
              <w:jc w:val="center"/>
              <w:rPr>
                <w:sz w:val="28"/>
                <w:szCs w:val="28"/>
              </w:rPr>
            </w:pPr>
            <w:r w:rsidRPr="00742FFC">
              <w:rPr>
                <w:sz w:val="28"/>
                <w:szCs w:val="28"/>
              </w:rPr>
              <w:t xml:space="preserve">230 355,46 </w:t>
            </w:r>
          </w:p>
        </w:tc>
        <w:tc>
          <w:tcPr>
            <w:tcW w:w="1419" w:type="dxa"/>
            <w:vAlign w:val="center"/>
          </w:tcPr>
          <w:p w:rsidR="00B4777E" w:rsidRPr="00742FFC" w:rsidRDefault="00B4777E" w:rsidP="00E1292D">
            <w:pPr>
              <w:jc w:val="center"/>
              <w:rPr>
                <w:sz w:val="28"/>
                <w:szCs w:val="28"/>
              </w:rPr>
            </w:pPr>
            <w:r w:rsidRPr="00742FFC">
              <w:rPr>
                <w:sz w:val="28"/>
                <w:szCs w:val="28"/>
              </w:rPr>
              <w:t>0,00</w:t>
            </w:r>
          </w:p>
        </w:tc>
        <w:tc>
          <w:tcPr>
            <w:tcW w:w="1841" w:type="dxa"/>
            <w:vAlign w:val="center"/>
          </w:tcPr>
          <w:p w:rsidR="00B4777E" w:rsidRPr="00742FFC" w:rsidRDefault="00B4777E" w:rsidP="00E1292D">
            <w:pPr>
              <w:jc w:val="center"/>
              <w:rPr>
                <w:sz w:val="28"/>
                <w:szCs w:val="28"/>
              </w:rPr>
            </w:pPr>
            <w:r w:rsidRPr="00742FFC">
              <w:rPr>
                <w:sz w:val="28"/>
                <w:szCs w:val="28"/>
              </w:rPr>
              <w:t>0,00</w:t>
            </w:r>
          </w:p>
        </w:tc>
      </w:tr>
      <w:tr w:rsidR="00742FFC" w:rsidRPr="00742FFC" w:rsidTr="00E1292D">
        <w:trPr>
          <w:trHeight w:val="85"/>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Средства бюджета Раменского городского округа</w:t>
            </w:r>
          </w:p>
        </w:tc>
        <w:tc>
          <w:tcPr>
            <w:tcW w:w="2268" w:type="dxa"/>
            <w:shd w:val="clear" w:color="auto" w:fill="FFFFFF" w:themeFill="background1"/>
            <w:vAlign w:val="center"/>
          </w:tcPr>
          <w:p w:rsidR="00D319A6" w:rsidRPr="00742FFC" w:rsidRDefault="000042A0" w:rsidP="00D319A6">
            <w:pPr>
              <w:jc w:val="center"/>
              <w:rPr>
                <w:sz w:val="28"/>
                <w:szCs w:val="28"/>
              </w:rPr>
            </w:pPr>
            <w:r w:rsidRPr="00742FFC">
              <w:rPr>
                <w:sz w:val="28"/>
                <w:szCs w:val="28"/>
              </w:rPr>
              <w:t>131 396,07*</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37 163,96</w:t>
            </w:r>
          </w:p>
        </w:tc>
        <w:tc>
          <w:tcPr>
            <w:tcW w:w="1560" w:type="dxa"/>
            <w:shd w:val="clear" w:color="auto" w:fill="auto"/>
            <w:vAlign w:val="center"/>
          </w:tcPr>
          <w:p w:rsidR="00B4777E" w:rsidRPr="00742FFC" w:rsidRDefault="000042A0" w:rsidP="00E1292D">
            <w:pPr>
              <w:jc w:val="center"/>
              <w:rPr>
                <w:sz w:val="28"/>
                <w:szCs w:val="28"/>
              </w:rPr>
            </w:pPr>
            <w:r w:rsidRPr="00742FFC">
              <w:rPr>
                <w:sz w:val="28"/>
                <w:szCs w:val="28"/>
              </w:rPr>
              <w:t>27 957,65</w:t>
            </w:r>
          </w:p>
        </w:tc>
        <w:tc>
          <w:tcPr>
            <w:tcW w:w="1700" w:type="dxa"/>
            <w:shd w:val="clear" w:color="auto" w:fill="auto"/>
            <w:vAlign w:val="center"/>
          </w:tcPr>
          <w:p w:rsidR="00B4777E" w:rsidRPr="00742FFC" w:rsidRDefault="00B444CC" w:rsidP="00E1292D">
            <w:pPr>
              <w:jc w:val="center"/>
              <w:rPr>
                <w:sz w:val="28"/>
                <w:szCs w:val="28"/>
              </w:rPr>
            </w:pPr>
            <w:r w:rsidRPr="00742FFC">
              <w:rPr>
                <w:sz w:val="28"/>
                <w:szCs w:val="28"/>
              </w:rPr>
              <w:t>57 426,04</w:t>
            </w:r>
          </w:p>
        </w:tc>
        <w:tc>
          <w:tcPr>
            <w:tcW w:w="1419" w:type="dxa"/>
            <w:vAlign w:val="center"/>
          </w:tcPr>
          <w:p w:rsidR="00B4777E" w:rsidRPr="00742FFC" w:rsidRDefault="00B4777E" w:rsidP="00E1292D">
            <w:pPr>
              <w:jc w:val="center"/>
              <w:rPr>
                <w:sz w:val="28"/>
                <w:szCs w:val="28"/>
              </w:rPr>
            </w:pPr>
            <w:r w:rsidRPr="00742FFC">
              <w:rPr>
                <w:sz w:val="28"/>
                <w:szCs w:val="28"/>
              </w:rPr>
              <w:t>8 848,42</w:t>
            </w:r>
          </w:p>
        </w:tc>
        <w:tc>
          <w:tcPr>
            <w:tcW w:w="1841" w:type="dxa"/>
            <w:vAlign w:val="center"/>
          </w:tcPr>
          <w:p w:rsidR="00B4777E" w:rsidRPr="00742FFC" w:rsidRDefault="00B4777E" w:rsidP="00E1292D">
            <w:pPr>
              <w:jc w:val="center"/>
              <w:rPr>
                <w:sz w:val="28"/>
                <w:szCs w:val="28"/>
              </w:rPr>
            </w:pPr>
            <w:r w:rsidRPr="00742FFC">
              <w:rPr>
                <w:sz w:val="28"/>
                <w:szCs w:val="28"/>
              </w:rPr>
              <w:t>0,00</w:t>
            </w:r>
          </w:p>
        </w:tc>
      </w:tr>
      <w:tr w:rsidR="00742FFC" w:rsidRPr="00742FFC" w:rsidTr="00E1292D">
        <w:trPr>
          <w:trHeight w:val="79"/>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Внебюджетные источники</w:t>
            </w:r>
          </w:p>
        </w:tc>
        <w:tc>
          <w:tcPr>
            <w:tcW w:w="2268" w:type="dxa"/>
            <w:shd w:val="clear" w:color="auto" w:fill="FFFFFF" w:themeFill="background1"/>
            <w:vAlign w:val="center"/>
          </w:tcPr>
          <w:p w:rsidR="00B4777E" w:rsidRPr="00742FFC" w:rsidRDefault="00D0748D" w:rsidP="00E1292D">
            <w:pPr>
              <w:jc w:val="center"/>
              <w:rPr>
                <w:sz w:val="28"/>
                <w:szCs w:val="28"/>
              </w:rPr>
            </w:pPr>
            <w:r w:rsidRPr="00742FFC">
              <w:rPr>
                <w:sz w:val="28"/>
                <w:szCs w:val="28"/>
              </w:rPr>
              <w:t>791 993,00</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202 718,60</w:t>
            </w:r>
          </w:p>
        </w:tc>
        <w:tc>
          <w:tcPr>
            <w:tcW w:w="1560" w:type="dxa"/>
            <w:vAlign w:val="center"/>
          </w:tcPr>
          <w:p w:rsidR="00B4777E" w:rsidRPr="00742FFC" w:rsidRDefault="00B4777E" w:rsidP="00E1292D">
            <w:pPr>
              <w:jc w:val="center"/>
              <w:rPr>
                <w:sz w:val="28"/>
                <w:szCs w:val="28"/>
              </w:rPr>
            </w:pPr>
            <w:r w:rsidRPr="00742FFC">
              <w:rPr>
                <w:sz w:val="28"/>
                <w:szCs w:val="28"/>
              </w:rPr>
              <w:t>168 118,60</w:t>
            </w:r>
          </w:p>
        </w:tc>
        <w:tc>
          <w:tcPr>
            <w:tcW w:w="1700" w:type="dxa"/>
            <w:vAlign w:val="center"/>
          </w:tcPr>
          <w:p w:rsidR="00B4777E" w:rsidRPr="00742FFC" w:rsidRDefault="00B4777E" w:rsidP="00E1292D">
            <w:pPr>
              <w:jc w:val="center"/>
              <w:rPr>
                <w:sz w:val="28"/>
                <w:szCs w:val="28"/>
              </w:rPr>
            </w:pPr>
            <w:r w:rsidRPr="00742FFC">
              <w:rPr>
                <w:sz w:val="28"/>
                <w:szCs w:val="28"/>
              </w:rPr>
              <w:t>164 918,60</w:t>
            </w:r>
          </w:p>
        </w:tc>
        <w:tc>
          <w:tcPr>
            <w:tcW w:w="1419" w:type="dxa"/>
            <w:vAlign w:val="center"/>
          </w:tcPr>
          <w:p w:rsidR="00B4777E" w:rsidRPr="00742FFC" w:rsidRDefault="00B4777E" w:rsidP="00E1292D">
            <w:pPr>
              <w:jc w:val="center"/>
              <w:rPr>
                <w:sz w:val="28"/>
                <w:szCs w:val="28"/>
              </w:rPr>
            </w:pPr>
            <w:r w:rsidRPr="00742FFC">
              <w:rPr>
                <w:sz w:val="28"/>
                <w:szCs w:val="28"/>
              </w:rPr>
              <w:t>128 118,60</w:t>
            </w:r>
          </w:p>
        </w:tc>
        <w:tc>
          <w:tcPr>
            <w:tcW w:w="1841" w:type="dxa"/>
            <w:vAlign w:val="center"/>
          </w:tcPr>
          <w:p w:rsidR="00B4777E" w:rsidRPr="00742FFC" w:rsidRDefault="00B4777E" w:rsidP="00E1292D">
            <w:pPr>
              <w:jc w:val="center"/>
              <w:rPr>
                <w:sz w:val="28"/>
                <w:szCs w:val="28"/>
              </w:rPr>
            </w:pPr>
            <w:r w:rsidRPr="00742FFC">
              <w:rPr>
                <w:sz w:val="28"/>
                <w:szCs w:val="28"/>
              </w:rPr>
              <w:t>128 118,60</w:t>
            </w:r>
          </w:p>
        </w:tc>
      </w:tr>
      <w:tr w:rsidR="00742FFC" w:rsidRPr="00742FFC" w:rsidTr="00E1292D">
        <w:trPr>
          <w:trHeight w:val="629"/>
        </w:trPr>
        <w:tc>
          <w:tcPr>
            <w:tcW w:w="4678" w:type="dxa"/>
            <w:vAlign w:val="center"/>
          </w:tcPr>
          <w:p w:rsidR="00B4777E" w:rsidRPr="00742FFC" w:rsidRDefault="00B4777E" w:rsidP="00E1292D">
            <w:pPr>
              <w:widowControl w:val="0"/>
              <w:suppressAutoHyphens/>
              <w:autoSpaceDE w:val="0"/>
              <w:autoSpaceDN w:val="0"/>
              <w:adjustRightInd w:val="0"/>
              <w:rPr>
                <w:sz w:val="28"/>
                <w:szCs w:val="28"/>
              </w:rPr>
            </w:pPr>
            <w:r w:rsidRPr="00742FFC">
              <w:rPr>
                <w:sz w:val="28"/>
                <w:szCs w:val="28"/>
              </w:rPr>
              <w:t>Всего, в том числе по годам:</w:t>
            </w:r>
          </w:p>
        </w:tc>
        <w:tc>
          <w:tcPr>
            <w:tcW w:w="2268" w:type="dxa"/>
            <w:shd w:val="clear" w:color="auto" w:fill="FFFFFF" w:themeFill="background1"/>
            <w:vAlign w:val="center"/>
          </w:tcPr>
          <w:p w:rsidR="00D319A6" w:rsidRPr="00742FFC" w:rsidRDefault="00CB16AC" w:rsidP="00DA1618">
            <w:pPr>
              <w:jc w:val="center"/>
              <w:rPr>
                <w:sz w:val="28"/>
                <w:szCs w:val="28"/>
              </w:rPr>
            </w:pPr>
            <w:r w:rsidRPr="00742FFC">
              <w:rPr>
                <w:sz w:val="28"/>
                <w:szCs w:val="28"/>
              </w:rPr>
              <w:t>1</w:t>
            </w:r>
            <w:r w:rsidR="000042A0" w:rsidRPr="00742FFC">
              <w:rPr>
                <w:sz w:val="28"/>
                <w:szCs w:val="28"/>
              </w:rPr>
              <w:t> 366 399,42</w:t>
            </w:r>
          </w:p>
        </w:tc>
        <w:tc>
          <w:tcPr>
            <w:tcW w:w="1701" w:type="dxa"/>
            <w:shd w:val="clear" w:color="auto" w:fill="FFFFFF" w:themeFill="background1"/>
            <w:vAlign w:val="center"/>
          </w:tcPr>
          <w:p w:rsidR="00B4777E" w:rsidRPr="00742FFC" w:rsidRDefault="00B4777E" w:rsidP="00E1292D">
            <w:pPr>
              <w:jc w:val="center"/>
              <w:rPr>
                <w:sz w:val="28"/>
                <w:szCs w:val="28"/>
              </w:rPr>
            </w:pPr>
            <w:r w:rsidRPr="00742FFC">
              <w:rPr>
                <w:sz w:val="28"/>
                <w:szCs w:val="28"/>
              </w:rPr>
              <w:t>292 804,27</w:t>
            </w:r>
          </w:p>
        </w:tc>
        <w:tc>
          <w:tcPr>
            <w:tcW w:w="1560" w:type="dxa"/>
            <w:vAlign w:val="center"/>
          </w:tcPr>
          <w:p w:rsidR="00D319A6" w:rsidRPr="00742FFC" w:rsidRDefault="000042A0" w:rsidP="00E1292D">
            <w:pPr>
              <w:jc w:val="center"/>
              <w:rPr>
                <w:sz w:val="28"/>
                <w:szCs w:val="28"/>
              </w:rPr>
            </w:pPr>
            <w:r w:rsidRPr="00742FFC">
              <w:rPr>
                <w:sz w:val="28"/>
                <w:szCs w:val="28"/>
              </w:rPr>
              <w:t>355 809,43</w:t>
            </w:r>
          </w:p>
        </w:tc>
        <w:tc>
          <w:tcPr>
            <w:tcW w:w="1700" w:type="dxa"/>
            <w:vAlign w:val="center"/>
          </w:tcPr>
          <w:p w:rsidR="00B4777E" w:rsidRPr="00742FFC" w:rsidRDefault="00CB16AC" w:rsidP="00E1292D">
            <w:pPr>
              <w:jc w:val="center"/>
              <w:rPr>
                <w:sz w:val="28"/>
                <w:szCs w:val="28"/>
              </w:rPr>
            </w:pPr>
            <w:r w:rsidRPr="00742FFC">
              <w:rPr>
                <w:sz w:val="28"/>
                <w:szCs w:val="28"/>
              </w:rPr>
              <w:t>452 700,10</w:t>
            </w:r>
          </w:p>
        </w:tc>
        <w:tc>
          <w:tcPr>
            <w:tcW w:w="1419" w:type="dxa"/>
            <w:vAlign w:val="center"/>
          </w:tcPr>
          <w:p w:rsidR="00B4777E" w:rsidRPr="00742FFC" w:rsidRDefault="00B4777E" w:rsidP="00E1292D">
            <w:pPr>
              <w:jc w:val="center"/>
              <w:rPr>
                <w:sz w:val="28"/>
                <w:szCs w:val="28"/>
              </w:rPr>
            </w:pPr>
            <w:r w:rsidRPr="00742FFC">
              <w:rPr>
                <w:sz w:val="28"/>
                <w:szCs w:val="28"/>
              </w:rPr>
              <w:t>136 967,02</w:t>
            </w:r>
          </w:p>
        </w:tc>
        <w:tc>
          <w:tcPr>
            <w:tcW w:w="1841" w:type="dxa"/>
            <w:vAlign w:val="center"/>
          </w:tcPr>
          <w:p w:rsidR="00B4777E" w:rsidRPr="00742FFC" w:rsidRDefault="00B4777E" w:rsidP="00E1292D">
            <w:pPr>
              <w:jc w:val="center"/>
              <w:rPr>
                <w:sz w:val="28"/>
                <w:szCs w:val="28"/>
              </w:rPr>
            </w:pPr>
            <w:r w:rsidRPr="00742FFC">
              <w:rPr>
                <w:sz w:val="28"/>
                <w:szCs w:val="28"/>
              </w:rPr>
              <w:t>128 118,60</w:t>
            </w:r>
          </w:p>
        </w:tc>
      </w:tr>
    </w:tbl>
    <w:p w:rsidR="00B4777E" w:rsidRPr="00742FFC" w:rsidRDefault="00315955" w:rsidP="00315955">
      <w:pPr>
        <w:pStyle w:val="a8"/>
        <w:widowControl w:val="0"/>
        <w:suppressAutoHyphens/>
        <w:autoSpaceDE w:val="0"/>
        <w:ind w:left="142"/>
        <w:rPr>
          <w:bCs/>
          <w:sz w:val="28"/>
          <w:szCs w:val="28"/>
          <w:lang w:eastAsia="ar-SA"/>
        </w:rPr>
      </w:pPr>
      <w:r w:rsidRPr="00742FFC">
        <w:rPr>
          <w:bCs/>
          <w:sz w:val="28"/>
          <w:szCs w:val="28"/>
          <w:lang w:eastAsia="ar-SA"/>
        </w:rPr>
        <w:t xml:space="preserve">* </w:t>
      </w:r>
      <w:r w:rsidR="001558C1" w:rsidRPr="00742FFC">
        <w:rPr>
          <w:bCs/>
          <w:sz w:val="28"/>
          <w:szCs w:val="28"/>
          <w:lang w:eastAsia="ar-SA"/>
        </w:rPr>
        <w:t xml:space="preserve">Финансирование мероприятий муниципальной программы соответствует бюджетной росписи </w:t>
      </w:r>
      <w:r w:rsidRPr="00742FFC">
        <w:rPr>
          <w:bCs/>
          <w:sz w:val="28"/>
          <w:szCs w:val="28"/>
          <w:lang w:eastAsia="ar-SA"/>
        </w:rPr>
        <w:t>на 26.12.2024 год.</w:t>
      </w:r>
    </w:p>
    <w:p w:rsidR="00315955" w:rsidRPr="00742FFC" w:rsidRDefault="00315955" w:rsidP="00B4777E">
      <w:pPr>
        <w:pStyle w:val="a8"/>
        <w:widowControl w:val="0"/>
        <w:suppressAutoHyphens/>
        <w:autoSpaceDE w:val="0"/>
        <w:jc w:val="center"/>
        <w:rPr>
          <w:bCs/>
          <w:sz w:val="28"/>
          <w:szCs w:val="28"/>
          <w:lang w:eastAsia="ar-SA"/>
        </w:rPr>
      </w:pPr>
    </w:p>
    <w:p w:rsidR="00B4777E" w:rsidRPr="00742FFC" w:rsidRDefault="00B4777E" w:rsidP="00B4777E">
      <w:pPr>
        <w:pStyle w:val="a8"/>
        <w:widowControl w:val="0"/>
        <w:suppressAutoHyphens/>
        <w:autoSpaceDE w:val="0"/>
        <w:jc w:val="center"/>
        <w:rPr>
          <w:bCs/>
          <w:sz w:val="28"/>
          <w:szCs w:val="28"/>
          <w:lang w:eastAsia="ar-SA"/>
        </w:rPr>
      </w:pPr>
      <w:r w:rsidRPr="00742FFC">
        <w:rPr>
          <w:bCs/>
          <w:sz w:val="28"/>
          <w:szCs w:val="28"/>
          <w:lang w:eastAsia="ar-SA"/>
        </w:rPr>
        <w:t>2. Краткая характеристика сферы реализации муниципальной программы</w:t>
      </w:r>
    </w:p>
    <w:p w:rsidR="00B4777E" w:rsidRPr="00742FFC" w:rsidRDefault="00B4777E" w:rsidP="00B4777E">
      <w:pPr>
        <w:pStyle w:val="a8"/>
        <w:widowControl w:val="0"/>
        <w:suppressAutoHyphens/>
        <w:autoSpaceDE w:val="0"/>
        <w:jc w:val="center"/>
        <w:rPr>
          <w:sz w:val="28"/>
        </w:rPr>
      </w:pP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Одним из приоритетов жилищной политики Раменского городского округа Московской области является обеспечение комфортных условий проживания и доступности коммунальных услуг для населения.</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Коммунальное хозяйство является одной из базовых отраслей экономики, обеспечивающей население жизненно     важными услугами. Оказание услуг тепло - водоснабжения и водоотведения, осуществляется посредством эксплуатации    системы коммунального хозяйства, представляющей собой сложный комплекс технически взаимосвязанных объектов        водоснабжения, водоотведения и теплоснабжения, обеспечивающих производство и транспортировку соответствующих коммунальных ресурсов.</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w:t>
      </w:r>
      <w:r w:rsidRPr="00742FFC">
        <w:rPr>
          <w:bCs/>
          <w:sz w:val="28"/>
          <w:szCs w:val="28"/>
          <w:lang w:eastAsia="ar-SA"/>
        </w:rPr>
        <w:lastRenderedPageBreak/>
        <w:t>обеспечит надежное, качественное и доступное энергоснабжение потребителей на этапе распределения энергетических      ресурсов за счет организации максимально эффективной инфраструктуры. К основным проблемным вопросам отрасли     следует отнести значительный уровень износа основных фондов тепло-, водоснабжения и водоотведения, а также недостаток или полное отсутствие современных очистных сооружений.</w:t>
      </w:r>
    </w:p>
    <w:p w:rsidR="00B4777E" w:rsidRPr="00742FFC" w:rsidRDefault="00B4777E" w:rsidP="00B4777E">
      <w:pPr>
        <w:widowControl w:val="0"/>
        <w:ind w:firstLine="708"/>
        <w:jc w:val="both"/>
        <w:rPr>
          <w:bCs/>
          <w:sz w:val="28"/>
          <w:szCs w:val="28"/>
          <w:lang w:eastAsia="ar-SA"/>
        </w:rPr>
      </w:pPr>
      <w:r w:rsidRPr="00742FFC">
        <w:rPr>
          <w:bCs/>
          <w:sz w:val="28"/>
          <w:szCs w:val="28"/>
          <w:lang w:eastAsia="ar-SA"/>
        </w:rPr>
        <w:t xml:space="preserve">Уровень газификации в сельских населенных пунктах 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 системы газоснабжения планируется            практически полностью обеспечить потребность городского населения. </w:t>
      </w:r>
    </w:p>
    <w:p w:rsidR="00B4777E" w:rsidRPr="00742FFC" w:rsidRDefault="00B4777E" w:rsidP="00B4777E">
      <w:pPr>
        <w:suppressAutoHyphens/>
        <w:ind w:firstLine="709"/>
        <w:jc w:val="both"/>
        <w:rPr>
          <w:sz w:val="28"/>
          <w:szCs w:val="28"/>
          <w:lang w:eastAsia="ar-SA"/>
        </w:rPr>
      </w:pPr>
      <w:r w:rsidRPr="00742FFC">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B4777E" w:rsidRPr="00742FFC" w:rsidRDefault="00B4777E" w:rsidP="00B4777E">
      <w:pPr>
        <w:suppressAutoHyphens/>
        <w:ind w:firstLine="709"/>
        <w:jc w:val="both"/>
        <w:rPr>
          <w:sz w:val="28"/>
          <w:szCs w:val="28"/>
          <w:lang w:eastAsia="ar-SA"/>
        </w:rPr>
      </w:pPr>
      <w:r w:rsidRPr="00742FFC">
        <w:rPr>
          <w:sz w:val="28"/>
          <w:szCs w:val="28"/>
          <w:lang w:eastAsia="ar-SA"/>
        </w:rPr>
        <w:t>Цели программы:</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1. Повышение качества питьевой воды посредством модернизации систем водоснабжения с использованием             перспективных технологий водоподготовки.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2. Обеспечение качественными услугами водоотведения.</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3. Повышение условий для обеспечения качественными коммунальными услугами.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4. Снижение объемов захоронения ТКО.</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6. Развитие сфер газификации, топливозаправочного комплекса и электроэнергетики.</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7. 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p>
    <w:p w:rsidR="00B4777E" w:rsidRPr="00742FFC" w:rsidRDefault="00B4777E" w:rsidP="00B4777E">
      <w:pPr>
        <w:widowControl w:val="0"/>
        <w:autoSpaceDE w:val="0"/>
        <w:autoSpaceDN w:val="0"/>
        <w:adjustRightInd w:val="0"/>
        <w:ind w:firstLine="709"/>
        <w:jc w:val="both"/>
        <w:outlineLvl w:val="1"/>
        <w:rPr>
          <w:sz w:val="28"/>
          <w:szCs w:val="28"/>
          <w:lang w:eastAsia="ar-SA"/>
        </w:rPr>
      </w:pPr>
      <w:r w:rsidRPr="00742FFC">
        <w:rPr>
          <w:sz w:val="28"/>
          <w:szCs w:val="28"/>
          <w:lang w:eastAsia="ar-SA"/>
        </w:rPr>
        <w:t>8. Создание условий для эффективной работы организаций жилищно – коммунального хозяйства.</w:t>
      </w:r>
    </w:p>
    <w:p w:rsidR="00B4777E" w:rsidRPr="00742FFC" w:rsidRDefault="00B4777E" w:rsidP="00B4777E">
      <w:pPr>
        <w:widowControl w:val="0"/>
        <w:autoSpaceDE w:val="0"/>
        <w:autoSpaceDN w:val="0"/>
        <w:adjustRightInd w:val="0"/>
        <w:ind w:firstLine="709"/>
        <w:jc w:val="both"/>
        <w:outlineLvl w:val="1"/>
        <w:rPr>
          <w:sz w:val="28"/>
          <w:szCs w:val="28"/>
          <w:highlight w:val="yellow"/>
        </w:rPr>
      </w:pPr>
    </w:p>
    <w:p w:rsidR="00B4777E" w:rsidRPr="00742FFC" w:rsidRDefault="00B4777E" w:rsidP="00B4777E">
      <w:pPr>
        <w:pStyle w:val="a8"/>
        <w:widowControl w:val="0"/>
        <w:autoSpaceDE w:val="0"/>
        <w:autoSpaceDN w:val="0"/>
        <w:adjustRightInd w:val="0"/>
        <w:ind w:left="0"/>
        <w:jc w:val="center"/>
        <w:outlineLvl w:val="1"/>
        <w:rPr>
          <w:sz w:val="28"/>
          <w:szCs w:val="28"/>
        </w:rPr>
      </w:pPr>
      <w:r w:rsidRPr="00742FFC">
        <w:rPr>
          <w:sz w:val="28"/>
          <w:szCs w:val="28"/>
        </w:rPr>
        <w:t xml:space="preserve">3. Инерционный прогноз развития сферы жилищно – коммунального хозяйства </w:t>
      </w:r>
    </w:p>
    <w:p w:rsidR="00B4777E" w:rsidRPr="00742FFC" w:rsidRDefault="00B4777E" w:rsidP="00B4777E">
      <w:pPr>
        <w:pStyle w:val="a8"/>
        <w:widowControl w:val="0"/>
        <w:autoSpaceDE w:val="0"/>
        <w:autoSpaceDN w:val="0"/>
        <w:adjustRightInd w:val="0"/>
        <w:ind w:left="0"/>
        <w:jc w:val="center"/>
        <w:outlineLvl w:val="1"/>
        <w:rPr>
          <w:sz w:val="28"/>
          <w:szCs w:val="28"/>
        </w:rPr>
      </w:pPr>
      <w:r w:rsidRPr="00742FFC">
        <w:rPr>
          <w:sz w:val="28"/>
          <w:szCs w:val="28"/>
        </w:rPr>
        <w:t>с учетом ранее достигнутых результатов, а также предложения по решению проблем в указанной сфере</w:t>
      </w:r>
    </w:p>
    <w:p w:rsidR="00B4777E" w:rsidRPr="00742FFC" w:rsidRDefault="00B4777E" w:rsidP="00B4777E">
      <w:pPr>
        <w:pStyle w:val="ad"/>
        <w:shd w:val="clear" w:color="auto" w:fill="FFFFFF"/>
        <w:spacing w:before="0" w:beforeAutospacing="0" w:after="0" w:afterAutospacing="0"/>
        <w:ind w:firstLine="709"/>
        <w:jc w:val="both"/>
        <w:rPr>
          <w:sz w:val="28"/>
          <w:szCs w:val="28"/>
        </w:rPr>
      </w:pPr>
    </w:p>
    <w:p w:rsidR="00B4777E" w:rsidRPr="00742FFC" w:rsidRDefault="00B4777E" w:rsidP="00B4777E">
      <w:pPr>
        <w:widowControl w:val="0"/>
        <w:ind w:firstLine="708"/>
        <w:jc w:val="both"/>
        <w:rPr>
          <w:rFonts w:eastAsia="Calibri"/>
          <w:sz w:val="28"/>
          <w:szCs w:val="28"/>
          <w:lang w:eastAsia="en-US"/>
        </w:rPr>
      </w:pPr>
      <w:r w:rsidRPr="00742FFC">
        <w:rPr>
          <w:bCs/>
          <w:sz w:val="28"/>
          <w:szCs w:val="28"/>
          <w:lang w:eastAsia="ar-SA"/>
        </w:rPr>
        <w:t>Муниципальная программа Раменского городского округа Московской области «Развитие инженерной                       инфраструктуры, энергоэффективности и отрасли обращения с отходами» (далее – программа)</w:t>
      </w:r>
      <w:r w:rsidRPr="00742FFC">
        <w:rPr>
          <w:b/>
          <w:bCs/>
          <w:sz w:val="28"/>
          <w:szCs w:val="28"/>
          <w:lang w:eastAsia="ar-SA"/>
        </w:rPr>
        <w:t xml:space="preserve"> </w:t>
      </w:r>
      <w:r w:rsidRPr="00742FFC">
        <w:rPr>
          <w:rFonts w:eastAsia="Calibri"/>
          <w:sz w:val="28"/>
          <w:szCs w:val="28"/>
          <w:lang w:eastAsia="en-US"/>
        </w:rPr>
        <w:t>предусматривает обеспечение нормативного качества жилищно-коммунальных услуг населению Раменского городского округа Московской области,          а также повышение надежности и энергоэффективности функционирования объектов коммунальной инфраструктуры.</w:t>
      </w:r>
    </w:p>
    <w:p w:rsidR="00B4777E" w:rsidRPr="00742FFC" w:rsidRDefault="00B4777E" w:rsidP="00B4777E">
      <w:pPr>
        <w:widowControl w:val="0"/>
        <w:autoSpaceDE w:val="0"/>
        <w:autoSpaceDN w:val="0"/>
        <w:adjustRightInd w:val="0"/>
        <w:ind w:firstLine="709"/>
        <w:outlineLvl w:val="1"/>
        <w:rPr>
          <w:sz w:val="28"/>
          <w:szCs w:val="28"/>
        </w:rPr>
      </w:pPr>
      <w:r w:rsidRPr="00742FFC">
        <w:rPr>
          <w:sz w:val="28"/>
          <w:szCs w:val="28"/>
        </w:rPr>
        <w:lastRenderedPageBreak/>
        <w:t>По итогам реализации муниципальной программы «Развитие инженерной инфраструктуры и энергоэффективности»     в период с 2020 по 2023 годы:</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созданы и восстановлены объекты очистки сточных вод  - 4 ед., суммарной производительностью 58,9 тыс. куб. м.;</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созданы и восстановлены объекты коммунальной инфраструктуры – 23 ед.;</w:t>
      </w:r>
    </w:p>
    <w:p w:rsidR="00B4777E" w:rsidRPr="00742FFC" w:rsidRDefault="00B4777E" w:rsidP="00B4777E">
      <w:pPr>
        <w:widowControl w:val="0"/>
        <w:autoSpaceDE w:val="0"/>
        <w:autoSpaceDN w:val="0"/>
        <w:adjustRightInd w:val="0"/>
        <w:ind w:firstLine="709"/>
        <w:jc w:val="both"/>
        <w:outlineLvl w:val="1"/>
        <w:rPr>
          <w:sz w:val="28"/>
          <w:szCs w:val="28"/>
        </w:rPr>
      </w:pPr>
      <w:r w:rsidRPr="00742FFC">
        <w:rPr>
          <w:sz w:val="28"/>
          <w:szCs w:val="28"/>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достигла 96%.</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Объекты коммунальной инфраструктуры Раменского городского округа Московской области в основном находятся      в изношенном состоянии. В результате чего возрастает количество поломок и аварий в системах тепло- и водоснабжения, возрастает стоимость ремонтов и увеличиваются сроки проведения работ.</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Вследствие износа объектов коммунальной инфраструктуры суммарные потери в тепловых сетях достигают 30 процентов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в зимний период.</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при транспортировке. </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07.05.2012 № 600 привлечения заемных средств.</w:t>
      </w:r>
    </w:p>
    <w:p w:rsidR="00B4777E" w:rsidRPr="00742FFC" w:rsidRDefault="00B4777E" w:rsidP="00B4777E">
      <w:pPr>
        <w:widowControl w:val="0"/>
        <w:ind w:firstLine="708"/>
        <w:jc w:val="both"/>
        <w:rPr>
          <w:rFonts w:eastAsia="Calibri"/>
          <w:sz w:val="28"/>
          <w:szCs w:val="28"/>
          <w:lang w:eastAsia="en-US"/>
        </w:rPr>
      </w:pPr>
      <w:r w:rsidRPr="00742FFC">
        <w:rPr>
          <w:rFonts w:eastAsia="Calibri"/>
          <w:sz w:val="28"/>
          <w:szCs w:val="28"/>
          <w:lang w:eastAsia="en-US"/>
        </w:rPr>
        <w:t>Привлечение заемных средств на длительный период позволит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B4777E" w:rsidRPr="00742FFC" w:rsidRDefault="00B4777E" w:rsidP="00B4777E">
      <w:pPr>
        <w:autoSpaceDE w:val="0"/>
        <w:autoSpaceDN w:val="0"/>
        <w:adjustRightInd w:val="0"/>
        <w:ind w:firstLine="709"/>
        <w:jc w:val="both"/>
        <w:rPr>
          <w:sz w:val="28"/>
          <w:szCs w:val="28"/>
        </w:rPr>
      </w:pPr>
      <w:r w:rsidRPr="00742FFC">
        <w:rPr>
          <w:sz w:val="28"/>
          <w:szCs w:val="28"/>
        </w:rPr>
        <w:t>Характеристика текущего состояния сферы, основные проблемы в жилищно - коммунальном хозяйстве Раменского  городского округа определяют стратегию развития отрасли, основанную на следующих приоритетах:</w:t>
      </w:r>
    </w:p>
    <w:p w:rsidR="00B4777E" w:rsidRPr="00742FFC" w:rsidRDefault="00B4777E" w:rsidP="00B4777E">
      <w:pPr>
        <w:autoSpaceDE w:val="0"/>
        <w:autoSpaceDN w:val="0"/>
        <w:adjustRightInd w:val="0"/>
        <w:ind w:firstLine="709"/>
        <w:jc w:val="both"/>
        <w:rPr>
          <w:sz w:val="28"/>
          <w:szCs w:val="28"/>
        </w:rPr>
      </w:pPr>
      <w:r w:rsidRPr="00742FFC">
        <w:rPr>
          <w:sz w:val="28"/>
          <w:szCs w:val="28"/>
        </w:rPr>
        <w:t>- обеспечение модернизации объектов коммунальной инфраструктуры на основе программ комплексного развития    систем коммунальной инфраструктуры, инвестиционных программ организаций, осуществляющих регулируемые виды      деятельности по теплоснабжению, водоснабжению, водоотведению и очистке сточных вод, на основе схем тепло-,              водоснабжения и водоотведения.</w:t>
      </w:r>
    </w:p>
    <w:p w:rsidR="00B4777E" w:rsidRPr="00742FFC" w:rsidRDefault="00B4777E" w:rsidP="00B4777E">
      <w:pPr>
        <w:autoSpaceDE w:val="0"/>
        <w:autoSpaceDN w:val="0"/>
        <w:adjustRightInd w:val="0"/>
        <w:ind w:left="720"/>
        <w:jc w:val="center"/>
        <w:rPr>
          <w:sz w:val="28"/>
          <w:szCs w:val="28"/>
        </w:rPr>
        <w:sectPr w:rsidR="00B4777E" w:rsidRPr="00742FFC" w:rsidSect="001E7E6C">
          <w:pgSz w:w="16838" w:h="11905" w:orient="landscape"/>
          <w:pgMar w:top="851" w:right="567" w:bottom="1134" w:left="1134" w:header="720" w:footer="720" w:gutter="0"/>
          <w:cols w:space="720"/>
          <w:noEndnote/>
        </w:sectPr>
      </w:pPr>
    </w:p>
    <w:p w:rsidR="00B4777E" w:rsidRPr="00742FFC" w:rsidRDefault="00B4777E" w:rsidP="00B4777E">
      <w:pPr>
        <w:autoSpaceDE w:val="0"/>
        <w:autoSpaceDN w:val="0"/>
        <w:adjustRightInd w:val="0"/>
        <w:ind w:left="720"/>
        <w:jc w:val="center"/>
        <w:rPr>
          <w:sz w:val="28"/>
          <w:szCs w:val="28"/>
        </w:rPr>
      </w:pPr>
      <w:r w:rsidRPr="00742FFC">
        <w:rPr>
          <w:sz w:val="28"/>
          <w:szCs w:val="28"/>
        </w:rPr>
        <w:lastRenderedPageBreak/>
        <w:t>4. Целевые показатели муниципальной программы Раменского городского округа Московской области</w:t>
      </w:r>
    </w:p>
    <w:p w:rsidR="00B4777E" w:rsidRPr="00742FFC" w:rsidRDefault="00B4777E" w:rsidP="00B4777E">
      <w:pPr>
        <w:autoSpaceDE w:val="0"/>
        <w:autoSpaceDN w:val="0"/>
        <w:adjustRightInd w:val="0"/>
        <w:ind w:left="720"/>
        <w:jc w:val="center"/>
        <w:rPr>
          <w:sz w:val="28"/>
          <w:szCs w:val="28"/>
        </w:rPr>
      </w:pPr>
      <w:r w:rsidRPr="00742FFC">
        <w:rPr>
          <w:sz w:val="28"/>
          <w:szCs w:val="28"/>
        </w:rPr>
        <w:t>«Развитие инженерной инфраструктуры, энергоэффективности и отрасли обращения с отходами»</w:t>
      </w:r>
    </w:p>
    <w:p w:rsidR="00B4777E" w:rsidRPr="00742FFC" w:rsidRDefault="00B4777E" w:rsidP="00B4777E">
      <w:pPr>
        <w:autoSpaceDE w:val="0"/>
        <w:autoSpaceDN w:val="0"/>
        <w:adjustRightInd w:val="0"/>
        <w:ind w:left="720"/>
        <w:jc w:val="center"/>
        <w:rPr>
          <w:sz w:val="28"/>
          <w:szCs w:val="28"/>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544"/>
        <w:gridCol w:w="1700"/>
        <w:gridCol w:w="709"/>
        <w:gridCol w:w="992"/>
        <w:gridCol w:w="851"/>
        <w:gridCol w:w="850"/>
        <w:gridCol w:w="851"/>
        <w:gridCol w:w="991"/>
        <w:gridCol w:w="992"/>
        <w:gridCol w:w="1702"/>
        <w:gridCol w:w="1843"/>
      </w:tblGrid>
      <w:tr w:rsidR="00742FFC" w:rsidRPr="00742FFC" w:rsidTr="00E1292D">
        <w:trPr>
          <w:trHeight w:val="20"/>
        </w:trPr>
        <w:tc>
          <w:tcPr>
            <w:tcW w:w="426" w:type="dxa"/>
            <w:vMerge w:val="restart"/>
            <w:vAlign w:val="center"/>
          </w:tcPr>
          <w:p w:rsidR="00B4777E" w:rsidRPr="00742FFC" w:rsidRDefault="00B4777E" w:rsidP="00E1292D">
            <w:pPr>
              <w:autoSpaceDE w:val="0"/>
              <w:autoSpaceDN w:val="0"/>
              <w:jc w:val="center"/>
              <w:rPr>
                <w:sz w:val="19"/>
                <w:szCs w:val="19"/>
              </w:rPr>
            </w:pPr>
            <w:r w:rsidRPr="00742FFC">
              <w:rPr>
                <w:sz w:val="19"/>
                <w:szCs w:val="19"/>
              </w:rPr>
              <w:t xml:space="preserve">№ </w:t>
            </w:r>
            <w:r w:rsidRPr="00742FFC">
              <w:rPr>
                <w:sz w:val="19"/>
                <w:szCs w:val="19"/>
              </w:rPr>
              <w:br/>
              <w:t>п/п</w:t>
            </w:r>
          </w:p>
        </w:tc>
        <w:tc>
          <w:tcPr>
            <w:tcW w:w="3544" w:type="dxa"/>
            <w:vMerge w:val="restart"/>
            <w:vAlign w:val="center"/>
          </w:tcPr>
          <w:p w:rsidR="00B4777E" w:rsidRPr="00742FFC" w:rsidRDefault="00B4777E" w:rsidP="00E1292D">
            <w:pPr>
              <w:widowControl w:val="0"/>
              <w:autoSpaceDE w:val="0"/>
              <w:autoSpaceDN w:val="0"/>
              <w:ind w:left="72" w:hanging="72"/>
              <w:jc w:val="center"/>
              <w:rPr>
                <w:sz w:val="19"/>
                <w:szCs w:val="19"/>
              </w:rPr>
            </w:pPr>
            <w:r w:rsidRPr="00742FFC">
              <w:rPr>
                <w:sz w:val="19"/>
                <w:szCs w:val="19"/>
              </w:rPr>
              <w:t>Наименование целевых</w:t>
            </w:r>
          </w:p>
          <w:p w:rsidR="00B4777E" w:rsidRPr="00742FFC" w:rsidRDefault="00B4777E" w:rsidP="00E1292D">
            <w:pPr>
              <w:widowControl w:val="0"/>
              <w:autoSpaceDE w:val="0"/>
              <w:autoSpaceDN w:val="0"/>
              <w:ind w:left="72" w:hanging="72"/>
              <w:jc w:val="center"/>
              <w:rPr>
                <w:sz w:val="19"/>
                <w:szCs w:val="19"/>
              </w:rPr>
            </w:pPr>
            <w:r w:rsidRPr="00742FFC">
              <w:rPr>
                <w:sz w:val="19"/>
                <w:szCs w:val="19"/>
              </w:rPr>
              <w:t>показателей</w:t>
            </w:r>
          </w:p>
        </w:tc>
        <w:tc>
          <w:tcPr>
            <w:tcW w:w="1700" w:type="dxa"/>
            <w:vMerge w:val="restart"/>
            <w:vAlign w:val="center"/>
          </w:tcPr>
          <w:p w:rsidR="00B4777E" w:rsidRPr="00742FFC" w:rsidRDefault="00B4777E" w:rsidP="00E1292D">
            <w:pPr>
              <w:autoSpaceDE w:val="0"/>
              <w:autoSpaceDN w:val="0"/>
              <w:jc w:val="center"/>
              <w:rPr>
                <w:sz w:val="19"/>
                <w:szCs w:val="19"/>
              </w:rPr>
            </w:pPr>
            <w:r w:rsidRPr="00742FFC">
              <w:rPr>
                <w:sz w:val="19"/>
                <w:szCs w:val="19"/>
              </w:rPr>
              <w:t>Тип</w:t>
            </w:r>
          </w:p>
          <w:p w:rsidR="00B4777E" w:rsidRPr="00742FFC" w:rsidRDefault="00B4777E" w:rsidP="00E1292D">
            <w:pPr>
              <w:autoSpaceDE w:val="0"/>
              <w:autoSpaceDN w:val="0"/>
              <w:jc w:val="center"/>
              <w:rPr>
                <w:sz w:val="19"/>
                <w:szCs w:val="19"/>
              </w:rPr>
            </w:pPr>
            <w:r w:rsidRPr="00742FFC">
              <w:rPr>
                <w:sz w:val="19"/>
                <w:szCs w:val="19"/>
              </w:rPr>
              <w:t xml:space="preserve"> показателя</w:t>
            </w:r>
          </w:p>
        </w:tc>
        <w:tc>
          <w:tcPr>
            <w:tcW w:w="709"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 xml:space="preserve">Ед. </w:t>
            </w:r>
          </w:p>
          <w:p w:rsidR="00B4777E" w:rsidRPr="00742FFC" w:rsidRDefault="00B4777E" w:rsidP="00E1292D">
            <w:pPr>
              <w:autoSpaceDE w:val="0"/>
              <w:autoSpaceDN w:val="0"/>
              <w:ind w:left="-70" w:right="-70"/>
              <w:jc w:val="center"/>
              <w:rPr>
                <w:sz w:val="19"/>
                <w:szCs w:val="19"/>
              </w:rPr>
            </w:pPr>
            <w:r w:rsidRPr="00742FFC">
              <w:rPr>
                <w:sz w:val="19"/>
                <w:szCs w:val="19"/>
              </w:rPr>
              <w:t>изм.</w:t>
            </w:r>
          </w:p>
        </w:tc>
        <w:tc>
          <w:tcPr>
            <w:tcW w:w="992"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Базовое</w:t>
            </w:r>
          </w:p>
          <w:p w:rsidR="00B4777E" w:rsidRPr="00742FFC" w:rsidRDefault="00B4777E" w:rsidP="00E1292D">
            <w:pPr>
              <w:autoSpaceDE w:val="0"/>
              <w:autoSpaceDN w:val="0"/>
              <w:ind w:left="-70" w:right="-70"/>
              <w:jc w:val="center"/>
              <w:rPr>
                <w:sz w:val="19"/>
                <w:szCs w:val="19"/>
              </w:rPr>
            </w:pPr>
            <w:r w:rsidRPr="00742FFC">
              <w:rPr>
                <w:sz w:val="19"/>
                <w:szCs w:val="19"/>
              </w:rPr>
              <w:t>значение</w:t>
            </w:r>
          </w:p>
        </w:tc>
        <w:tc>
          <w:tcPr>
            <w:tcW w:w="4535" w:type="dxa"/>
            <w:gridSpan w:val="5"/>
            <w:vAlign w:val="center"/>
          </w:tcPr>
          <w:p w:rsidR="00B4777E" w:rsidRPr="00742FFC" w:rsidRDefault="00B4777E" w:rsidP="00E1292D">
            <w:pPr>
              <w:autoSpaceDE w:val="0"/>
              <w:autoSpaceDN w:val="0"/>
              <w:jc w:val="center"/>
              <w:rPr>
                <w:sz w:val="19"/>
                <w:szCs w:val="19"/>
              </w:rPr>
            </w:pPr>
            <w:r w:rsidRPr="00742FFC">
              <w:rPr>
                <w:sz w:val="19"/>
                <w:szCs w:val="19"/>
              </w:rPr>
              <w:t>Планируемое значение по годам реализации муниципальной программы</w:t>
            </w:r>
          </w:p>
        </w:tc>
        <w:tc>
          <w:tcPr>
            <w:tcW w:w="1702"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Ответственный за достижение показателя</w:t>
            </w:r>
          </w:p>
        </w:tc>
        <w:tc>
          <w:tcPr>
            <w:tcW w:w="1843" w:type="dxa"/>
            <w:vMerge w:val="restart"/>
            <w:vAlign w:val="center"/>
          </w:tcPr>
          <w:p w:rsidR="00B4777E" w:rsidRPr="00742FFC" w:rsidRDefault="00B4777E" w:rsidP="00E1292D">
            <w:pPr>
              <w:autoSpaceDE w:val="0"/>
              <w:autoSpaceDN w:val="0"/>
              <w:ind w:left="-70" w:right="-70"/>
              <w:jc w:val="center"/>
              <w:rPr>
                <w:sz w:val="19"/>
                <w:szCs w:val="19"/>
              </w:rPr>
            </w:pPr>
            <w:r w:rsidRPr="00742FFC">
              <w:rPr>
                <w:sz w:val="19"/>
                <w:szCs w:val="19"/>
              </w:rPr>
              <w:t>Номер</w:t>
            </w:r>
          </w:p>
          <w:p w:rsidR="00B4777E" w:rsidRPr="00742FFC" w:rsidRDefault="00B4777E" w:rsidP="00E1292D">
            <w:pPr>
              <w:autoSpaceDE w:val="0"/>
              <w:autoSpaceDN w:val="0"/>
              <w:ind w:left="-70" w:right="-70"/>
              <w:jc w:val="center"/>
              <w:rPr>
                <w:sz w:val="19"/>
                <w:szCs w:val="19"/>
              </w:rPr>
            </w:pPr>
            <w:r w:rsidRPr="00742FFC">
              <w:rPr>
                <w:sz w:val="19"/>
                <w:szCs w:val="19"/>
              </w:rPr>
              <w:t>подпрограммы, мероприятий, оказывающих влияние на достижение показателя</w:t>
            </w:r>
          </w:p>
        </w:tc>
      </w:tr>
      <w:tr w:rsidR="00742FFC" w:rsidRPr="00742FFC" w:rsidTr="00E1292D">
        <w:trPr>
          <w:trHeight w:val="20"/>
        </w:trPr>
        <w:tc>
          <w:tcPr>
            <w:tcW w:w="426" w:type="dxa"/>
            <w:vMerge/>
            <w:vAlign w:val="center"/>
          </w:tcPr>
          <w:p w:rsidR="00B4777E" w:rsidRPr="00742FFC" w:rsidRDefault="00B4777E" w:rsidP="00E1292D">
            <w:pPr>
              <w:rPr>
                <w:sz w:val="19"/>
                <w:szCs w:val="19"/>
                <w:highlight w:val="yellow"/>
              </w:rPr>
            </w:pPr>
          </w:p>
        </w:tc>
        <w:tc>
          <w:tcPr>
            <w:tcW w:w="3544" w:type="dxa"/>
            <w:vMerge/>
            <w:vAlign w:val="center"/>
          </w:tcPr>
          <w:p w:rsidR="00B4777E" w:rsidRPr="00742FFC" w:rsidRDefault="00B4777E" w:rsidP="00E1292D">
            <w:pPr>
              <w:widowControl w:val="0"/>
              <w:autoSpaceDE w:val="0"/>
              <w:autoSpaceDN w:val="0"/>
              <w:jc w:val="center"/>
              <w:rPr>
                <w:rFonts w:cs="Calibri"/>
                <w:sz w:val="19"/>
                <w:szCs w:val="19"/>
                <w:highlight w:val="yellow"/>
              </w:rPr>
            </w:pPr>
          </w:p>
        </w:tc>
        <w:tc>
          <w:tcPr>
            <w:tcW w:w="1700" w:type="dxa"/>
            <w:vMerge/>
            <w:vAlign w:val="center"/>
          </w:tcPr>
          <w:p w:rsidR="00B4777E" w:rsidRPr="00742FFC" w:rsidRDefault="00B4777E" w:rsidP="00E1292D">
            <w:pPr>
              <w:rPr>
                <w:sz w:val="19"/>
                <w:szCs w:val="19"/>
                <w:highlight w:val="yellow"/>
              </w:rPr>
            </w:pPr>
          </w:p>
        </w:tc>
        <w:tc>
          <w:tcPr>
            <w:tcW w:w="709" w:type="dxa"/>
            <w:vMerge/>
            <w:vAlign w:val="center"/>
          </w:tcPr>
          <w:p w:rsidR="00B4777E" w:rsidRPr="00742FFC" w:rsidRDefault="00B4777E" w:rsidP="00E1292D">
            <w:pPr>
              <w:rPr>
                <w:sz w:val="19"/>
                <w:szCs w:val="19"/>
                <w:highlight w:val="yellow"/>
              </w:rPr>
            </w:pPr>
          </w:p>
        </w:tc>
        <w:tc>
          <w:tcPr>
            <w:tcW w:w="992" w:type="dxa"/>
            <w:vMerge/>
            <w:vAlign w:val="center"/>
          </w:tcPr>
          <w:p w:rsidR="00B4777E" w:rsidRPr="00742FFC" w:rsidRDefault="00B4777E" w:rsidP="00E1292D">
            <w:pPr>
              <w:rPr>
                <w:sz w:val="19"/>
                <w:szCs w:val="19"/>
                <w:highlight w:val="yellow"/>
              </w:rPr>
            </w:pPr>
          </w:p>
        </w:tc>
        <w:tc>
          <w:tcPr>
            <w:tcW w:w="851" w:type="dxa"/>
            <w:vAlign w:val="center"/>
          </w:tcPr>
          <w:p w:rsidR="00B4777E" w:rsidRPr="00742FFC" w:rsidRDefault="00B4777E" w:rsidP="00E1292D">
            <w:pPr>
              <w:jc w:val="center"/>
              <w:rPr>
                <w:sz w:val="19"/>
                <w:szCs w:val="19"/>
              </w:rPr>
            </w:pPr>
            <w:r w:rsidRPr="00742FFC">
              <w:rPr>
                <w:sz w:val="19"/>
                <w:szCs w:val="19"/>
              </w:rPr>
              <w:t>2023 год</w:t>
            </w:r>
          </w:p>
        </w:tc>
        <w:tc>
          <w:tcPr>
            <w:tcW w:w="850" w:type="dxa"/>
            <w:vAlign w:val="center"/>
          </w:tcPr>
          <w:p w:rsidR="00B4777E" w:rsidRPr="00742FFC" w:rsidRDefault="00B4777E" w:rsidP="00E1292D">
            <w:pPr>
              <w:jc w:val="center"/>
              <w:rPr>
                <w:sz w:val="19"/>
                <w:szCs w:val="19"/>
              </w:rPr>
            </w:pPr>
            <w:r w:rsidRPr="00742FFC">
              <w:rPr>
                <w:sz w:val="19"/>
                <w:szCs w:val="19"/>
              </w:rPr>
              <w:t>2024 год</w:t>
            </w:r>
          </w:p>
        </w:tc>
        <w:tc>
          <w:tcPr>
            <w:tcW w:w="851" w:type="dxa"/>
            <w:vAlign w:val="center"/>
          </w:tcPr>
          <w:p w:rsidR="00B4777E" w:rsidRPr="00742FFC" w:rsidRDefault="00B4777E" w:rsidP="00E1292D">
            <w:pPr>
              <w:jc w:val="center"/>
              <w:rPr>
                <w:sz w:val="19"/>
                <w:szCs w:val="19"/>
              </w:rPr>
            </w:pPr>
            <w:r w:rsidRPr="00742FFC">
              <w:rPr>
                <w:sz w:val="19"/>
                <w:szCs w:val="19"/>
              </w:rPr>
              <w:t>2025 год</w:t>
            </w:r>
          </w:p>
        </w:tc>
        <w:tc>
          <w:tcPr>
            <w:tcW w:w="991" w:type="dxa"/>
            <w:vAlign w:val="center"/>
          </w:tcPr>
          <w:p w:rsidR="00B4777E" w:rsidRPr="00742FFC" w:rsidRDefault="00B4777E" w:rsidP="00E1292D">
            <w:pPr>
              <w:jc w:val="center"/>
              <w:rPr>
                <w:sz w:val="19"/>
                <w:szCs w:val="19"/>
              </w:rPr>
            </w:pPr>
            <w:r w:rsidRPr="00742FFC">
              <w:rPr>
                <w:sz w:val="19"/>
                <w:szCs w:val="19"/>
              </w:rPr>
              <w:t>2026 год</w:t>
            </w:r>
          </w:p>
        </w:tc>
        <w:tc>
          <w:tcPr>
            <w:tcW w:w="992" w:type="dxa"/>
            <w:vAlign w:val="center"/>
          </w:tcPr>
          <w:p w:rsidR="00B4777E" w:rsidRPr="00742FFC" w:rsidRDefault="00B4777E" w:rsidP="00E1292D">
            <w:pPr>
              <w:jc w:val="center"/>
              <w:rPr>
                <w:sz w:val="19"/>
                <w:szCs w:val="19"/>
              </w:rPr>
            </w:pPr>
            <w:r w:rsidRPr="00742FFC">
              <w:rPr>
                <w:sz w:val="19"/>
                <w:szCs w:val="19"/>
              </w:rPr>
              <w:t>2027 год</w:t>
            </w:r>
          </w:p>
        </w:tc>
        <w:tc>
          <w:tcPr>
            <w:tcW w:w="1702" w:type="dxa"/>
            <w:vMerge/>
          </w:tcPr>
          <w:p w:rsidR="00B4777E" w:rsidRPr="00742FFC" w:rsidRDefault="00B4777E" w:rsidP="00E1292D">
            <w:pPr>
              <w:widowControl w:val="0"/>
              <w:autoSpaceDE w:val="0"/>
              <w:autoSpaceDN w:val="0"/>
              <w:adjustRightInd w:val="0"/>
              <w:jc w:val="center"/>
              <w:rPr>
                <w:sz w:val="19"/>
                <w:szCs w:val="19"/>
              </w:rPr>
            </w:pPr>
          </w:p>
        </w:tc>
        <w:tc>
          <w:tcPr>
            <w:tcW w:w="1843" w:type="dxa"/>
            <w:vMerge/>
          </w:tcPr>
          <w:p w:rsidR="00B4777E" w:rsidRPr="00742FFC" w:rsidRDefault="00B4777E" w:rsidP="00E1292D">
            <w:pPr>
              <w:widowControl w:val="0"/>
              <w:autoSpaceDE w:val="0"/>
              <w:autoSpaceDN w:val="0"/>
              <w:adjustRightInd w:val="0"/>
              <w:jc w:val="center"/>
              <w:rPr>
                <w:sz w:val="19"/>
                <w:szCs w:val="19"/>
              </w:rPr>
            </w:pPr>
          </w:p>
        </w:tc>
      </w:tr>
      <w:tr w:rsidR="00742FFC" w:rsidRPr="00742FFC" w:rsidTr="00E1292D">
        <w:trPr>
          <w:trHeight w:val="20"/>
        </w:trPr>
        <w:tc>
          <w:tcPr>
            <w:tcW w:w="426" w:type="dxa"/>
            <w:vAlign w:val="center"/>
          </w:tcPr>
          <w:p w:rsidR="00B4777E" w:rsidRPr="00742FFC" w:rsidRDefault="00B4777E" w:rsidP="00E1292D">
            <w:pPr>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autoSpaceDE w:val="0"/>
              <w:autoSpaceDN w:val="0"/>
              <w:jc w:val="center"/>
              <w:rPr>
                <w:sz w:val="19"/>
                <w:szCs w:val="19"/>
              </w:rPr>
            </w:pPr>
            <w:r w:rsidRPr="00742FFC">
              <w:rPr>
                <w:sz w:val="19"/>
                <w:szCs w:val="19"/>
              </w:rPr>
              <w:t>2</w:t>
            </w:r>
          </w:p>
        </w:tc>
        <w:tc>
          <w:tcPr>
            <w:tcW w:w="1700" w:type="dxa"/>
            <w:vAlign w:val="center"/>
          </w:tcPr>
          <w:p w:rsidR="00B4777E" w:rsidRPr="00742FFC" w:rsidRDefault="00B4777E" w:rsidP="00E1292D">
            <w:pPr>
              <w:autoSpaceDE w:val="0"/>
              <w:autoSpaceDN w:val="0"/>
              <w:jc w:val="center"/>
              <w:rPr>
                <w:sz w:val="19"/>
                <w:szCs w:val="19"/>
              </w:rPr>
            </w:pPr>
            <w:r w:rsidRPr="00742FFC">
              <w:rPr>
                <w:sz w:val="19"/>
                <w:szCs w:val="19"/>
              </w:rPr>
              <w:t>3</w:t>
            </w:r>
          </w:p>
        </w:tc>
        <w:tc>
          <w:tcPr>
            <w:tcW w:w="709" w:type="dxa"/>
            <w:vAlign w:val="center"/>
          </w:tcPr>
          <w:p w:rsidR="00B4777E" w:rsidRPr="00742FFC" w:rsidRDefault="00B4777E" w:rsidP="00E1292D">
            <w:pPr>
              <w:autoSpaceDE w:val="0"/>
              <w:autoSpaceDN w:val="0"/>
              <w:jc w:val="center"/>
              <w:rPr>
                <w:sz w:val="19"/>
                <w:szCs w:val="19"/>
              </w:rPr>
            </w:pPr>
            <w:r w:rsidRPr="00742FFC">
              <w:rPr>
                <w:sz w:val="19"/>
                <w:szCs w:val="19"/>
              </w:rPr>
              <w:t>4</w:t>
            </w:r>
          </w:p>
        </w:tc>
        <w:tc>
          <w:tcPr>
            <w:tcW w:w="992" w:type="dxa"/>
            <w:vAlign w:val="center"/>
          </w:tcPr>
          <w:p w:rsidR="00B4777E" w:rsidRPr="00742FFC" w:rsidRDefault="00B4777E" w:rsidP="00E1292D">
            <w:pPr>
              <w:autoSpaceDE w:val="0"/>
              <w:autoSpaceDN w:val="0"/>
              <w:jc w:val="center"/>
              <w:rPr>
                <w:sz w:val="19"/>
                <w:szCs w:val="19"/>
              </w:rPr>
            </w:pPr>
            <w:r w:rsidRPr="00742FFC">
              <w:rPr>
                <w:sz w:val="19"/>
                <w:szCs w:val="19"/>
              </w:rPr>
              <w:t>5</w:t>
            </w:r>
          </w:p>
        </w:tc>
        <w:tc>
          <w:tcPr>
            <w:tcW w:w="851" w:type="dxa"/>
            <w:vAlign w:val="center"/>
          </w:tcPr>
          <w:p w:rsidR="00B4777E" w:rsidRPr="00742FFC" w:rsidRDefault="00B4777E" w:rsidP="00E1292D">
            <w:pPr>
              <w:autoSpaceDE w:val="0"/>
              <w:autoSpaceDN w:val="0"/>
              <w:jc w:val="center"/>
              <w:rPr>
                <w:sz w:val="19"/>
                <w:szCs w:val="19"/>
              </w:rPr>
            </w:pPr>
            <w:r w:rsidRPr="00742FFC">
              <w:rPr>
                <w:sz w:val="19"/>
                <w:szCs w:val="19"/>
              </w:rPr>
              <w:t>6</w:t>
            </w:r>
          </w:p>
        </w:tc>
        <w:tc>
          <w:tcPr>
            <w:tcW w:w="850" w:type="dxa"/>
            <w:vAlign w:val="center"/>
          </w:tcPr>
          <w:p w:rsidR="00B4777E" w:rsidRPr="00742FFC" w:rsidRDefault="00B4777E" w:rsidP="00E1292D">
            <w:pPr>
              <w:autoSpaceDE w:val="0"/>
              <w:autoSpaceDN w:val="0"/>
              <w:jc w:val="center"/>
              <w:rPr>
                <w:sz w:val="19"/>
                <w:szCs w:val="19"/>
              </w:rPr>
            </w:pPr>
            <w:r w:rsidRPr="00742FFC">
              <w:rPr>
                <w:sz w:val="19"/>
                <w:szCs w:val="19"/>
              </w:rPr>
              <w:t>7</w:t>
            </w:r>
          </w:p>
        </w:tc>
        <w:tc>
          <w:tcPr>
            <w:tcW w:w="851" w:type="dxa"/>
            <w:vAlign w:val="center"/>
          </w:tcPr>
          <w:p w:rsidR="00B4777E" w:rsidRPr="00742FFC" w:rsidRDefault="00B4777E" w:rsidP="00E1292D">
            <w:pPr>
              <w:autoSpaceDE w:val="0"/>
              <w:autoSpaceDN w:val="0"/>
              <w:jc w:val="center"/>
              <w:rPr>
                <w:sz w:val="19"/>
                <w:szCs w:val="19"/>
              </w:rPr>
            </w:pPr>
            <w:r w:rsidRPr="00742FFC">
              <w:rPr>
                <w:sz w:val="19"/>
                <w:szCs w:val="19"/>
              </w:rPr>
              <w:t>8</w:t>
            </w:r>
          </w:p>
        </w:tc>
        <w:tc>
          <w:tcPr>
            <w:tcW w:w="991" w:type="dxa"/>
            <w:vAlign w:val="center"/>
          </w:tcPr>
          <w:p w:rsidR="00B4777E" w:rsidRPr="00742FFC" w:rsidRDefault="00B4777E" w:rsidP="00E1292D">
            <w:pPr>
              <w:autoSpaceDE w:val="0"/>
              <w:autoSpaceDN w:val="0"/>
              <w:jc w:val="center"/>
              <w:rPr>
                <w:sz w:val="19"/>
                <w:szCs w:val="19"/>
              </w:rPr>
            </w:pPr>
            <w:r w:rsidRPr="00742FFC">
              <w:rPr>
                <w:sz w:val="19"/>
                <w:szCs w:val="19"/>
              </w:rPr>
              <w:t>9</w:t>
            </w:r>
          </w:p>
        </w:tc>
        <w:tc>
          <w:tcPr>
            <w:tcW w:w="992" w:type="dxa"/>
            <w:vAlign w:val="center"/>
          </w:tcPr>
          <w:p w:rsidR="00B4777E" w:rsidRPr="00742FFC" w:rsidRDefault="00B4777E" w:rsidP="00E1292D">
            <w:pPr>
              <w:autoSpaceDE w:val="0"/>
              <w:autoSpaceDN w:val="0"/>
              <w:jc w:val="center"/>
              <w:rPr>
                <w:sz w:val="19"/>
                <w:szCs w:val="19"/>
              </w:rPr>
            </w:pPr>
            <w:r w:rsidRPr="00742FFC">
              <w:rPr>
                <w:sz w:val="19"/>
                <w:szCs w:val="19"/>
              </w:rPr>
              <w:t>10</w:t>
            </w:r>
          </w:p>
        </w:tc>
        <w:tc>
          <w:tcPr>
            <w:tcW w:w="1702" w:type="dxa"/>
          </w:tcPr>
          <w:p w:rsidR="00B4777E" w:rsidRPr="00742FFC" w:rsidRDefault="00B4777E" w:rsidP="00E1292D">
            <w:pPr>
              <w:autoSpaceDE w:val="0"/>
              <w:autoSpaceDN w:val="0"/>
              <w:jc w:val="center"/>
              <w:rPr>
                <w:sz w:val="19"/>
                <w:szCs w:val="19"/>
              </w:rPr>
            </w:pPr>
            <w:r w:rsidRPr="00742FFC">
              <w:rPr>
                <w:sz w:val="19"/>
                <w:szCs w:val="19"/>
              </w:rPr>
              <w:t>11</w:t>
            </w:r>
          </w:p>
        </w:tc>
        <w:tc>
          <w:tcPr>
            <w:tcW w:w="1843" w:type="dxa"/>
            <w:vAlign w:val="center"/>
          </w:tcPr>
          <w:p w:rsidR="00B4777E" w:rsidRPr="00742FFC" w:rsidRDefault="00B4777E" w:rsidP="00E1292D">
            <w:pPr>
              <w:autoSpaceDE w:val="0"/>
              <w:autoSpaceDN w:val="0"/>
              <w:jc w:val="center"/>
              <w:rPr>
                <w:sz w:val="19"/>
                <w:szCs w:val="19"/>
              </w:rPr>
            </w:pPr>
            <w:r w:rsidRPr="00742FFC">
              <w:rPr>
                <w:sz w:val="19"/>
                <w:szCs w:val="19"/>
              </w:rPr>
              <w:t>12</w:t>
            </w:r>
          </w:p>
        </w:tc>
      </w:tr>
      <w:tr w:rsidR="00742FFC" w:rsidRPr="00742FFC" w:rsidTr="00E1292D">
        <w:trPr>
          <w:trHeight w:val="377"/>
        </w:trPr>
        <w:tc>
          <w:tcPr>
            <w:tcW w:w="15451" w:type="dxa"/>
            <w:gridSpan w:val="12"/>
            <w:vAlign w:val="center"/>
          </w:tcPr>
          <w:p w:rsidR="00B4777E" w:rsidRPr="00742FFC" w:rsidRDefault="00B4777E" w:rsidP="00E1292D">
            <w:pPr>
              <w:autoSpaceDE w:val="0"/>
              <w:autoSpaceDN w:val="0"/>
              <w:jc w:val="center"/>
              <w:rPr>
                <w:sz w:val="19"/>
                <w:szCs w:val="19"/>
              </w:rPr>
            </w:pPr>
            <w:r w:rsidRPr="00742FFC">
              <w:rPr>
                <w:sz w:val="19"/>
                <w:szCs w:val="19"/>
              </w:rPr>
              <w:t>1. 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строительство и реконструкцию объектов водоснабжения</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96,38</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1.02.01</w:t>
            </w:r>
          </w:p>
          <w:p w:rsidR="00B4777E" w:rsidRPr="00742FFC" w:rsidRDefault="00B4777E" w:rsidP="00E1292D">
            <w:pPr>
              <w:suppressAutoHyphens/>
              <w:autoSpaceDE w:val="0"/>
              <w:autoSpaceDN w:val="0"/>
              <w:jc w:val="center"/>
              <w:rPr>
                <w:sz w:val="19"/>
                <w:szCs w:val="19"/>
              </w:rPr>
            </w:pPr>
            <w:r w:rsidRPr="00742FFC">
              <w:rPr>
                <w:sz w:val="19"/>
                <w:szCs w:val="19"/>
              </w:rPr>
              <w:t>1.02.02</w:t>
            </w:r>
          </w:p>
          <w:p w:rsidR="00B4777E" w:rsidRPr="00742FFC" w:rsidRDefault="00B4777E" w:rsidP="00E1292D">
            <w:pPr>
              <w:suppressAutoHyphens/>
              <w:autoSpaceDE w:val="0"/>
              <w:autoSpaceDN w:val="0"/>
              <w:jc w:val="center"/>
              <w:rPr>
                <w:sz w:val="19"/>
                <w:szCs w:val="19"/>
              </w:rPr>
            </w:pPr>
            <w:r w:rsidRPr="00742FFC">
              <w:rPr>
                <w:sz w:val="19"/>
                <w:szCs w:val="19"/>
              </w:rPr>
              <w:t>1.02.04</w:t>
            </w:r>
          </w:p>
          <w:p w:rsidR="00B4777E" w:rsidRPr="00742FFC" w:rsidRDefault="00B4777E" w:rsidP="00E1292D">
            <w:pPr>
              <w:suppressAutoHyphens/>
              <w:autoSpaceDE w:val="0"/>
              <w:autoSpaceDN w:val="0"/>
              <w:jc w:val="center"/>
              <w:rPr>
                <w:sz w:val="19"/>
                <w:szCs w:val="19"/>
              </w:rPr>
            </w:pPr>
            <w:r w:rsidRPr="00742FFC">
              <w:rPr>
                <w:sz w:val="19"/>
                <w:szCs w:val="19"/>
              </w:rPr>
              <w:t>1.02.05</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содержание и ремонт шахтных колодцев на территории округа</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97,37</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МКУ ТУ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1.02.06</w:t>
            </w:r>
          </w:p>
        </w:tc>
      </w:tr>
      <w:tr w:rsidR="00742FFC" w:rsidRPr="00742FFC" w:rsidTr="00E1292D">
        <w:trPr>
          <w:trHeight w:val="423"/>
        </w:trPr>
        <w:tc>
          <w:tcPr>
            <w:tcW w:w="15451" w:type="dxa"/>
            <w:gridSpan w:val="12"/>
            <w:vAlign w:val="center"/>
          </w:tcPr>
          <w:p w:rsidR="00B4777E" w:rsidRPr="00742FFC" w:rsidRDefault="00B4777E" w:rsidP="00E1292D">
            <w:pPr>
              <w:suppressAutoHyphens/>
              <w:autoSpaceDE w:val="0"/>
              <w:autoSpaceDN w:val="0"/>
              <w:jc w:val="center"/>
              <w:rPr>
                <w:sz w:val="19"/>
                <w:szCs w:val="19"/>
              </w:rPr>
            </w:pPr>
            <w:r w:rsidRPr="00742FFC">
              <w:rPr>
                <w:sz w:val="19"/>
                <w:szCs w:val="19"/>
              </w:rPr>
              <w:t>2. Обеспечение качественными услугами водоотведения</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АО "Раменский водоканал"</w:t>
            </w:r>
          </w:p>
        </w:tc>
        <w:tc>
          <w:tcPr>
            <w:tcW w:w="1843" w:type="dxa"/>
            <w:vAlign w:val="center"/>
          </w:tcPr>
          <w:p w:rsidR="00B4777E" w:rsidRPr="00742FFC" w:rsidRDefault="00B4777E" w:rsidP="00E1292D">
            <w:pPr>
              <w:jc w:val="center"/>
              <w:rPr>
                <w:sz w:val="19"/>
                <w:szCs w:val="19"/>
              </w:rPr>
            </w:pPr>
            <w:r w:rsidRPr="00742FFC">
              <w:rPr>
                <w:sz w:val="19"/>
                <w:szCs w:val="19"/>
              </w:rPr>
              <w:t>2.01.01</w:t>
            </w:r>
          </w:p>
          <w:p w:rsidR="00B4777E" w:rsidRPr="00742FFC" w:rsidRDefault="00B4777E" w:rsidP="00E1292D">
            <w:pPr>
              <w:jc w:val="center"/>
              <w:rPr>
                <w:sz w:val="19"/>
                <w:szCs w:val="19"/>
              </w:rPr>
            </w:pPr>
            <w:r w:rsidRPr="00742FFC">
              <w:rPr>
                <w:sz w:val="19"/>
                <w:szCs w:val="19"/>
              </w:rPr>
              <w:t>2.02.01</w:t>
            </w:r>
          </w:p>
        </w:tc>
      </w:tr>
      <w:tr w:rsidR="00742FFC" w:rsidRPr="00742FFC" w:rsidTr="00E1292D">
        <w:trPr>
          <w:trHeight w:val="288"/>
        </w:trPr>
        <w:tc>
          <w:tcPr>
            <w:tcW w:w="15451" w:type="dxa"/>
            <w:gridSpan w:val="12"/>
            <w:vAlign w:val="center"/>
          </w:tcPr>
          <w:p w:rsidR="00B4777E" w:rsidRPr="00742FFC" w:rsidRDefault="00B4777E" w:rsidP="00E1292D">
            <w:pPr>
              <w:suppressAutoHyphens/>
              <w:jc w:val="center"/>
              <w:rPr>
                <w:kern w:val="1"/>
                <w:sz w:val="19"/>
                <w:szCs w:val="19"/>
                <w:highlight w:val="yellow"/>
                <w:lang w:eastAsia="hi-IN" w:bidi="hi-IN"/>
              </w:rPr>
            </w:pPr>
            <w:r w:rsidRPr="00742FFC">
              <w:rPr>
                <w:kern w:val="1"/>
                <w:sz w:val="19"/>
                <w:szCs w:val="19"/>
                <w:lang w:eastAsia="hi-IN" w:bidi="hi-IN"/>
              </w:rPr>
              <w:t>3. Повышение условий для обеспечения качественными коммунальными услугами.</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tcPr>
          <w:p w:rsidR="00B4777E" w:rsidRPr="00742FFC" w:rsidRDefault="00B4777E" w:rsidP="00E1292D">
            <w:pPr>
              <w:suppressAutoHyphens/>
              <w:autoSpaceDE w:val="0"/>
              <w:autoSpaceDN w:val="0"/>
              <w:rPr>
                <w:sz w:val="19"/>
                <w:szCs w:val="19"/>
              </w:rPr>
            </w:pPr>
            <w:r w:rsidRPr="00742FFC">
              <w:rPr>
                <w:sz w:val="19"/>
                <w:szCs w:val="19"/>
              </w:rPr>
              <w:t xml:space="preserve">Количество созданных и восстановленных объектов коммунальной инфраструктуры </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13</w:t>
            </w:r>
          </w:p>
        </w:tc>
        <w:tc>
          <w:tcPr>
            <w:tcW w:w="851" w:type="dxa"/>
            <w:vAlign w:val="center"/>
          </w:tcPr>
          <w:p w:rsidR="00B4777E" w:rsidRPr="00742FFC" w:rsidRDefault="00B4777E" w:rsidP="00E1292D">
            <w:pPr>
              <w:jc w:val="center"/>
              <w:rPr>
                <w:sz w:val="19"/>
                <w:szCs w:val="19"/>
                <w:lang w:val="en-US"/>
              </w:rPr>
            </w:pPr>
            <w:r w:rsidRPr="00742FFC">
              <w:rPr>
                <w:sz w:val="19"/>
                <w:szCs w:val="19"/>
                <w:lang w:val="en-US"/>
              </w:rPr>
              <w:t>7</w:t>
            </w:r>
          </w:p>
        </w:tc>
        <w:tc>
          <w:tcPr>
            <w:tcW w:w="850" w:type="dxa"/>
            <w:vAlign w:val="center"/>
          </w:tcPr>
          <w:p w:rsidR="00B4777E" w:rsidRPr="00742FFC" w:rsidRDefault="00B4777E" w:rsidP="00E1292D">
            <w:pPr>
              <w:jc w:val="center"/>
              <w:rPr>
                <w:sz w:val="19"/>
                <w:szCs w:val="19"/>
              </w:rPr>
            </w:pPr>
            <w:r w:rsidRPr="00742FFC">
              <w:rPr>
                <w:sz w:val="19"/>
                <w:szCs w:val="19"/>
              </w:rPr>
              <w:t>5</w:t>
            </w:r>
          </w:p>
        </w:tc>
        <w:tc>
          <w:tcPr>
            <w:tcW w:w="851" w:type="dxa"/>
            <w:vAlign w:val="center"/>
          </w:tcPr>
          <w:p w:rsidR="00B4777E" w:rsidRPr="00742FFC" w:rsidRDefault="00B4777E" w:rsidP="00E1292D">
            <w:pPr>
              <w:jc w:val="center"/>
              <w:rPr>
                <w:sz w:val="19"/>
                <w:szCs w:val="19"/>
              </w:rPr>
            </w:pPr>
            <w:r w:rsidRPr="00742FFC">
              <w:rPr>
                <w:sz w:val="19"/>
                <w:szCs w:val="19"/>
              </w:rPr>
              <w:t>7</w:t>
            </w:r>
          </w:p>
        </w:tc>
        <w:tc>
          <w:tcPr>
            <w:tcW w:w="991" w:type="dxa"/>
            <w:vAlign w:val="center"/>
          </w:tcPr>
          <w:p w:rsidR="00B4777E" w:rsidRPr="00742FFC" w:rsidRDefault="00B4777E" w:rsidP="00E1292D">
            <w:pPr>
              <w:jc w:val="center"/>
              <w:rPr>
                <w:sz w:val="19"/>
                <w:szCs w:val="19"/>
                <w:lang w:val="en-US"/>
              </w:rPr>
            </w:pPr>
            <w:r w:rsidRPr="00742FFC">
              <w:rPr>
                <w:sz w:val="19"/>
                <w:szCs w:val="19"/>
                <w:lang w:val="en-US"/>
              </w:rPr>
              <w:t>7</w:t>
            </w:r>
          </w:p>
        </w:tc>
        <w:tc>
          <w:tcPr>
            <w:tcW w:w="992" w:type="dxa"/>
            <w:vAlign w:val="center"/>
          </w:tcPr>
          <w:p w:rsidR="00B4777E" w:rsidRPr="00742FFC" w:rsidRDefault="00B4777E" w:rsidP="00E1292D">
            <w:pPr>
              <w:jc w:val="center"/>
              <w:rPr>
                <w:sz w:val="19"/>
                <w:szCs w:val="19"/>
              </w:rPr>
            </w:pPr>
            <w:r w:rsidRPr="00742FFC">
              <w:rPr>
                <w:sz w:val="19"/>
                <w:szCs w:val="19"/>
                <w:lang w:val="en-US"/>
              </w:rPr>
              <w:t>8</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 МКУ «УЖКХ и СМИ Раменского городского округа, АО "Раменская теплосеть", АО "Раменский водоканал"</w:t>
            </w:r>
          </w:p>
        </w:tc>
        <w:tc>
          <w:tcPr>
            <w:tcW w:w="1843" w:type="dxa"/>
            <w:vAlign w:val="center"/>
          </w:tcPr>
          <w:p w:rsidR="00B4777E" w:rsidRPr="00742FFC" w:rsidRDefault="00B4777E" w:rsidP="00E1292D">
            <w:pPr>
              <w:jc w:val="center"/>
              <w:rPr>
                <w:sz w:val="19"/>
                <w:szCs w:val="19"/>
              </w:rPr>
            </w:pPr>
            <w:r w:rsidRPr="00742FFC">
              <w:rPr>
                <w:sz w:val="19"/>
                <w:szCs w:val="19"/>
              </w:rPr>
              <w:t>3.01.01</w:t>
            </w:r>
          </w:p>
          <w:p w:rsidR="00B4777E" w:rsidRPr="00742FFC" w:rsidRDefault="00B4777E" w:rsidP="00E1292D">
            <w:pPr>
              <w:jc w:val="center"/>
              <w:rPr>
                <w:sz w:val="19"/>
                <w:szCs w:val="19"/>
              </w:rPr>
            </w:pPr>
            <w:r w:rsidRPr="00742FFC">
              <w:rPr>
                <w:sz w:val="19"/>
                <w:szCs w:val="19"/>
              </w:rPr>
              <w:t>3.01.07</w:t>
            </w:r>
          </w:p>
          <w:p w:rsidR="00B4777E" w:rsidRPr="00742FFC" w:rsidRDefault="00B4777E" w:rsidP="00E1292D">
            <w:pPr>
              <w:jc w:val="center"/>
              <w:rPr>
                <w:sz w:val="19"/>
                <w:szCs w:val="19"/>
              </w:rPr>
            </w:pPr>
            <w:r w:rsidRPr="00742FFC">
              <w:rPr>
                <w:sz w:val="19"/>
                <w:szCs w:val="19"/>
              </w:rPr>
              <w:t>3.02.01</w:t>
            </w:r>
          </w:p>
        </w:tc>
      </w:tr>
      <w:tr w:rsidR="00742FFC" w:rsidRPr="00742FFC" w:rsidTr="00E1292D">
        <w:trPr>
          <w:trHeight w:val="73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Количество построенных и реконструированных сетей теплоснабжения муниципальной собственности</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метр</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220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3.02.06</w:t>
            </w:r>
          </w:p>
          <w:p w:rsidR="00B4777E" w:rsidRPr="00742FFC" w:rsidRDefault="00B4777E" w:rsidP="00E1292D">
            <w:pPr>
              <w:jc w:val="center"/>
              <w:rPr>
                <w:sz w:val="19"/>
                <w:szCs w:val="19"/>
              </w:rPr>
            </w:pPr>
            <w:r w:rsidRPr="00742FFC">
              <w:rPr>
                <w:sz w:val="19"/>
                <w:szCs w:val="19"/>
              </w:rPr>
              <w:t>3.02.08</w:t>
            </w:r>
          </w:p>
        </w:tc>
      </w:tr>
      <w:tr w:rsidR="00742FFC" w:rsidRPr="00742FFC" w:rsidTr="00E1292D">
        <w:trPr>
          <w:trHeight w:val="73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lastRenderedPageBreak/>
              <w:t>3.</w:t>
            </w:r>
          </w:p>
        </w:tc>
        <w:tc>
          <w:tcPr>
            <w:tcW w:w="3544" w:type="dxa"/>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700" w:type="dxa"/>
            <w:vAlign w:val="center"/>
          </w:tcPr>
          <w:p w:rsidR="00B4777E" w:rsidRPr="00742FFC" w:rsidRDefault="00B4777E" w:rsidP="00E1292D">
            <w:pPr>
              <w:suppressAutoHyphens/>
              <w:autoSpaceDE w:val="0"/>
              <w:autoSpaceDN w:val="0"/>
              <w:jc w:val="center"/>
              <w:rPr>
                <w:sz w:val="19"/>
                <w:szCs w:val="19"/>
              </w:rPr>
            </w:pPr>
          </w:p>
          <w:p w:rsidR="00B4777E" w:rsidRPr="00742FFC" w:rsidRDefault="00B4777E" w:rsidP="00E1292D">
            <w:pPr>
              <w:suppressAutoHyphens/>
              <w:autoSpaceDE w:val="0"/>
              <w:autoSpaceDN w:val="0"/>
              <w:jc w:val="center"/>
              <w:rPr>
                <w:sz w:val="19"/>
                <w:szCs w:val="19"/>
              </w:rPr>
            </w:pPr>
            <w:r w:rsidRPr="00742FFC">
              <w:rPr>
                <w:sz w:val="19"/>
                <w:szCs w:val="19"/>
              </w:rPr>
              <w:t>Отраслевой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33,3</w:t>
            </w:r>
          </w:p>
        </w:tc>
        <w:tc>
          <w:tcPr>
            <w:tcW w:w="851" w:type="dxa"/>
            <w:vAlign w:val="center"/>
          </w:tcPr>
          <w:p w:rsidR="00B4777E" w:rsidRPr="00742FFC" w:rsidRDefault="00B4777E" w:rsidP="00E1292D">
            <w:pPr>
              <w:jc w:val="center"/>
              <w:rPr>
                <w:sz w:val="19"/>
                <w:szCs w:val="19"/>
              </w:rPr>
            </w:pPr>
            <w:r w:rsidRPr="00742FFC">
              <w:rPr>
                <w:sz w:val="19"/>
                <w:szCs w:val="19"/>
              </w:rPr>
              <w:t>66,7</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jc w:val="center"/>
              <w:rPr>
                <w:sz w:val="19"/>
                <w:szCs w:val="19"/>
              </w:rPr>
            </w:pPr>
            <w:r w:rsidRPr="00742FFC">
              <w:rPr>
                <w:sz w:val="19"/>
                <w:szCs w:val="19"/>
              </w:rPr>
              <w:t>100</w:t>
            </w:r>
          </w:p>
        </w:tc>
        <w:tc>
          <w:tcPr>
            <w:tcW w:w="1702" w:type="dxa"/>
            <w:vAlign w:val="center"/>
          </w:tcPr>
          <w:p w:rsidR="00B4777E" w:rsidRPr="00742FFC" w:rsidRDefault="00B4777E" w:rsidP="00E1292D">
            <w:pPr>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3.05.01</w:t>
            </w:r>
          </w:p>
          <w:p w:rsidR="00B4777E" w:rsidRPr="00742FFC" w:rsidRDefault="00B4777E" w:rsidP="00E1292D">
            <w:pPr>
              <w:jc w:val="center"/>
              <w:rPr>
                <w:sz w:val="19"/>
                <w:szCs w:val="19"/>
              </w:rPr>
            </w:pPr>
            <w:r w:rsidRPr="00742FFC">
              <w:rPr>
                <w:sz w:val="19"/>
                <w:szCs w:val="19"/>
              </w:rPr>
              <w:t>3.05.02</w:t>
            </w:r>
          </w:p>
        </w:tc>
      </w:tr>
      <w:tr w:rsidR="00742FFC" w:rsidRPr="00742FFC" w:rsidTr="00E1292D">
        <w:trPr>
          <w:trHeight w:val="334"/>
        </w:trPr>
        <w:tc>
          <w:tcPr>
            <w:tcW w:w="15451" w:type="dxa"/>
            <w:gridSpan w:val="12"/>
            <w:vAlign w:val="center"/>
          </w:tcPr>
          <w:p w:rsidR="00B4777E" w:rsidRPr="00742FFC" w:rsidRDefault="00B4777E" w:rsidP="00E1292D">
            <w:pPr>
              <w:jc w:val="center"/>
              <w:rPr>
                <w:sz w:val="19"/>
                <w:szCs w:val="19"/>
              </w:rPr>
            </w:pPr>
            <w:r w:rsidRPr="00742FFC">
              <w:rPr>
                <w:sz w:val="19"/>
                <w:szCs w:val="19"/>
              </w:rPr>
              <w:t xml:space="preserve">4. Снижение объемов захоронения ТКО </w:t>
            </w:r>
          </w:p>
        </w:tc>
      </w:tr>
      <w:tr w:rsidR="00742FFC" w:rsidRPr="00742FFC" w:rsidTr="00E1292D">
        <w:trPr>
          <w:trHeight w:val="633"/>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tcPr>
          <w:p w:rsidR="00B4777E" w:rsidRPr="00742FFC" w:rsidRDefault="00B4777E" w:rsidP="00E1292D">
            <w:pPr>
              <w:widowControl w:val="0"/>
              <w:shd w:val="clear" w:color="auto" w:fill="FFFFFF" w:themeFill="background1"/>
              <w:rPr>
                <w:bCs/>
                <w:sz w:val="19"/>
                <w:szCs w:val="19"/>
              </w:rPr>
            </w:pPr>
            <w:r w:rsidRPr="00742FFC">
              <w:rPr>
                <w:bCs/>
                <w:sz w:val="19"/>
                <w:szCs w:val="19"/>
              </w:rPr>
              <w:t>Создание производственных мощностей в отрасли обращения с отходами</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jc w:val="center"/>
              <w:rPr>
                <w:sz w:val="19"/>
                <w:szCs w:val="19"/>
              </w:rPr>
            </w:pPr>
            <w:r w:rsidRPr="00742FFC">
              <w:rPr>
                <w:sz w:val="19"/>
                <w:szCs w:val="19"/>
              </w:rPr>
              <w:t>Управление капитального строительства</w:t>
            </w:r>
          </w:p>
        </w:tc>
        <w:tc>
          <w:tcPr>
            <w:tcW w:w="1843" w:type="dxa"/>
            <w:vAlign w:val="center"/>
          </w:tcPr>
          <w:p w:rsidR="00B4777E" w:rsidRPr="00742FFC" w:rsidRDefault="00B4777E" w:rsidP="00E1292D">
            <w:pPr>
              <w:jc w:val="center"/>
              <w:rPr>
                <w:sz w:val="19"/>
                <w:szCs w:val="19"/>
              </w:rPr>
            </w:pPr>
            <w:r w:rsidRPr="00742FFC">
              <w:rPr>
                <w:sz w:val="19"/>
                <w:szCs w:val="19"/>
              </w:rPr>
              <w:t>4.03.01</w:t>
            </w:r>
          </w:p>
        </w:tc>
      </w:tr>
      <w:tr w:rsidR="00742FFC" w:rsidRPr="00742FFC" w:rsidTr="00E1292D">
        <w:trPr>
          <w:trHeight w:val="640"/>
        </w:trPr>
        <w:tc>
          <w:tcPr>
            <w:tcW w:w="15451" w:type="dxa"/>
            <w:gridSpan w:val="12"/>
            <w:vAlign w:val="center"/>
          </w:tcPr>
          <w:p w:rsidR="00B4777E" w:rsidRPr="00742FFC" w:rsidRDefault="00B4777E" w:rsidP="00E1292D">
            <w:pPr>
              <w:suppressAutoHyphens/>
              <w:jc w:val="center"/>
              <w:rPr>
                <w:sz w:val="19"/>
                <w:szCs w:val="19"/>
                <w:highlight w:val="yellow"/>
              </w:rPr>
            </w:pPr>
            <w:r w:rsidRPr="00742FFC">
              <w:rPr>
                <w:sz w:val="19"/>
                <w:szCs w:val="19"/>
              </w:rPr>
              <w:t>5. 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tc>
      </w:tr>
      <w:tr w:rsidR="00742FFC" w:rsidRPr="00742FFC" w:rsidTr="00E1292D">
        <w:trPr>
          <w:trHeight w:val="1199"/>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rPr>
                <w:sz w:val="19"/>
                <w:szCs w:val="19"/>
              </w:rPr>
            </w:pPr>
            <w:r w:rsidRPr="00742FFC">
              <w:rPr>
                <w:sz w:val="19"/>
                <w:szCs w:val="19"/>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Отраслевой</w:t>
            </w:r>
          </w:p>
          <w:p w:rsidR="00B4777E" w:rsidRPr="00742FFC" w:rsidRDefault="00B4777E" w:rsidP="00E1292D">
            <w:pPr>
              <w:suppressAutoHyphens/>
              <w:autoSpaceDE w:val="0"/>
              <w:autoSpaceDN w:val="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47,00</w:t>
            </w:r>
          </w:p>
        </w:tc>
        <w:tc>
          <w:tcPr>
            <w:tcW w:w="851" w:type="dxa"/>
            <w:vAlign w:val="center"/>
          </w:tcPr>
          <w:p w:rsidR="00B4777E" w:rsidRPr="00742FFC" w:rsidRDefault="00B4777E" w:rsidP="00E1292D">
            <w:pPr>
              <w:jc w:val="center"/>
              <w:rPr>
                <w:sz w:val="19"/>
                <w:szCs w:val="19"/>
              </w:rPr>
            </w:pPr>
            <w:r w:rsidRPr="00742FFC">
              <w:rPr>
                <w:sz w:val="19"/>
                <w:szCs w:val="19"/>
              </w:rPr>
              <w:t>50,00</w:t>
            </w:r>
          </w:p>
        </w:tc>
        <w:tc>
          <w:tcPr>
            <w:tcW w:w="85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51,78</w:t>
            </w:r>
          </w:p>
        </w:tc>
        <w:tc>
          <w:tcPr>
            <w:tcW w:w="851"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60,00</w:t>
            </w:r>
          </w:p>
        </w:tc>
        <w:tc>
          <w:tcPr>
            <w:tcW w:w="991"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62,00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64,00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Муниципальные учреждения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5.01.11</w:t>
            </w:r>
          </w:p>
        </w:tc>
      </w:tr>
      <w:tr w:rsidR="00742FFC" w:rsidRPr="00742FFC" w:rsidTr="00E1292D">
        <w:trPr>
          <w:trHeight w:val="1229"/>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2.</w:t>
            </w:r>
          </w:p>
        </w:tc>
        <w:tc>
          <w:tcPr>
            <w:tcW w:w="3544" w:type="dxa"/>
            <w:vAlign w:val="center"/>
          </w:tcPr>
          <w:p w:rsidR="00B4777E" w:rsidRPr="00742FFC" w:rsidRDefault="00B4777E" w:rsidP="00E1292D">
            <w:pPr>
              <w:rPr>
                <w:sz w:val="19"/>
                <w:szCs w:val="19"/>
              </w:rPr>
            </w:pPr>
            <w:r w:rsidRPr="00742FFC">
              <w:rPr>
                <w:sz w:val="19"/>
                <w:szCs w:val="19"/>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Отраслевой</w:t>
            </w:r>
          </w:p>
          <w:p w:rsidR="00B4777E" w:rsidRPr="00742FFC" w:rsidRDefault="00B4777E" w:rsidP="00E1292D">
            <w:pPr>
              <w:suppressAutoHyphens/>
              <w:autoSpaceDE w:val="0"/>
              <w:autoSpaceDN w:val="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97,41</w:t>
            </w:r>
          </w:p>
        </w:tc>
        <w:tc>
          <w:tcPr>
            <w:tcW w:w="851" w:type="dxa"/>
            <w:vAlign w:val="center"/>
          </w:tcPr>
          <w:p w:rsidR="00B4777E" w:rsidRPr="00742FFC" w:rsidRDefault="00B4777E" w:rsidP="00E1292D">
            <w:pPr>
              <w:jc w:val="center"/>
              <w:rPr>
                <w:sz w:val="19"/>
                <w:szCs w:val="19"/>
              </w:rPr>
            </w:pPr>
            <w:r w:rsidRPr="00742FFC">
              <w:rPr>
                <w:sz w:val="19"/>
                <w:szCs w:val="19"/>
              </w:rPr>
              <w:t>100,00</w:t>
            </w:r>
          </w:p>
        </w:tc>
        <w:tc>
          <w:tcPr>
            <w:tcW w:w="850" w:type="dxa"/>
            <w:vAlign w:val="center"/>
          </w:tcPr>
          <w:p w:rsidR="00B4777E" w:rsidRPr="00742FFC" w:rsidRDefault="00B4777E" w:rsidP="00E1292D">
            <w:pPr>
              <w:jc w:val="center"/>
              <w:rPr>
                <w:sz w:val="19"/>
                <w:szCs w:val="19"/>
              </w:rPr>
            </w:pPr>
            <w:r w:rsidRPr="00742FFC">
              <w:rPr>
                <w:sz w:val="19"/>
                <w:szCs w:val="19"/>
              </w:rPr>
              <w:t>100,00</w:t>
            </w:r>
          </w:p>
        </w:tc>
        <w:tc>
          <w:tcPr>
            <w:tcW w:w="851" w:type="dxa"/>
            <w:vAlign w:val="center"/>
          </w:tcPr>
          <w:p w:rsidR="00B4777E" w:rsidRPr="00742FFC" w:rsidRDefault="00B4777E" w:rsidP="00E1292D">
            <w:pPr>
              <w:jc w:val="center"/>
              <w:rPr>
                <w:sz w:val="19"/>
                <w:szCs w:val="19"/>
              </w:rPr>
            </w:pPr>
            <w:r w:rsidRPr="00742FFC">
              <w:rPr>
                <w:sz w:val="19"/>
                <w:szCs w:val="19"/>
              </w:rPr>
              <w:t>100,00</w:t>
            </w:r>
          </w:p>
        </w:tc>
        <w:tc>
          <w:tcPr>
            <w:tcW w:w="991" w:type="dxa"/>
            <w:vAlign w:val="center"/>
          </w:tcPr>
          <w:p w:rsidR="00B4777E" w:rsidRPr="00742FFC" w:rsidRDefault="00B4777E" w:rsidP="00E1292D">
            <w:pPr>
              <w:jc w:val="center"/>
              <w:rPr>
                <w:sz w:val="19"/>
                <w:szCs w:val="19"/>
              </w:rPr>
            </w:pPr>
            <w:r w:rsidRPr="00742FFC">
              <w:rPr>
                <w:sz w:val="19"/>
                <w:szCs w:val="19"/>
              </w:rPr>
              <w:t>100,00</w:t>
            </w:r>
          </w:p>
        </w:tc>
        <w:tc>
          <w:tcPr>
            <w:tcW w:w="992" w:type="dxa"/>
            <w:vAlign w:val="center"/>
          </w:tcPr>
          <w:p w:rsidR="00B4777E" w:rsidRPr="00742FFC" w:rsidRDefault="00B4777E" w:rsidP="00E1292D">
            <w:pPr>
              <w:jc w:val="center"/>
              <w:rPr>
                <w:sz w:val="19"/>
                <w:szCs w:val="19"/>
              </w:rPr>
            </w:pPr>
            <w:r w:rsidRPr="00742FFC">
              <w:rPr>
                <w:sz w:val="19"/>
                <w:szCs w:val="19"/>
              </w:rPr>
              <w:t>100,00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Муниципальные учреждения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5.01.10</w:t>
            </w:r>
          </w:p>
        </w:tc>
      </w:tr>
      <w:tr w:rsidR="00742FFC" w:rsidRPr="00742FFC" w:rsidTr="00E1292D">
        <w:trPr>
          <w:trHeight w:val="976"/>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3.</w:t>
            </w:r>
          </w:p>
        </w:tc>
        <w:tc>
          <w:tcPr>
            <w:tcW w:w="3544" w:type="dxa"/>
            <w:vAlign w:val="center"/>
          </w:tcPr>
          <w:p w:rsidR="00B4777E" w:rsidRPr="00742FFC" w:rsidRDefault="00B4777E" w:rsidP="00E1292D">
            <w:pPr>
              <w:rPr>
                <w:sz w:val="19"/>
                <w:szCs w:val="19"/>
              </w:rPr>
            </w:pPr>
            <w:r w:rsidRPr="00742FFC">
              <w:rPr>
                <w:sz w:val="19"/>
                <w:szCs w:val="19"/>
              </w:rPr>
              <w:t>Бесхозяйные объекты недвижимого имущества используемые для передачи энергетических ресурсов, признанные муниципальной собственностью</w:t>
            </w:r>
          </w:p>
        </w:tc>
        <w:tc>
          <w:tcPr>
            <w:tcW w:w="1700" w:type="dxa"/>
            <w:vAlign w:val="center"/>
          </w:tcPr>
          <w:p w:rsidR="00B4777E" w:rsidRPr="00742FFC" w:rsidRDefault="00B4777E" w:rsidP="00E1292D">
            <w:pPr>
              <w:shd w:val="clear" w:color="auto" w:fill="FFFFFF"/>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Ед.</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850" w:type="dxa"/>
            <w:vAlign w:val="center"/>
          </w:tcPr>
          <w:p w:rsidR="00B4777E" w:rsidRPr="00742FFC" w:rsidRDefault="00B4777E" w:rsidP="00E1292D">
            <w:pPr>
              <w:jc w:val="center"/>
              <w:rPr>
                <w:sz w:val="19"/>
                <w:szCs w:val="19"/>
              </w:rPr>
            </w:pPr>
            <w:r w:rsidRPr="00742FFC">
              <w:rPr>
                <w:sz w:val="19"/>
                <w:szCs w:val="19"/>
              </w:rPr>
              <w:t>10</w:t>
            </w:r>
          </w:p>
        </w:tc>
        <w:tc>
          <w:tcPr>
            <w:tcW w:w="851" w:type="dxa"/>
            <w:vAlign w:val="center"/>
          </w:tcPr>
          <w:p w:rsidR="00B4777E" w:rsidRPr="00742FFC" w:rsidRDefault="00B4777E" w:rsidP="00E1292D">
            <w:pPr>
              <w:jc w:val="center"/>
              <w:rPr>
                <w:sz w:val="19"/>
                <w:szCs w:val="19"/>
              </w:rPr>
            </w:pPr>
            <w:r w:rsidRPr="00742FFC">
              <w:rPr>
                <w:sz w:val="19"/>
                <w:szCs w:val="19"/>
              </w:rPr>
              <w:t>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Управление муниципальным имуществом</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5.01.51</w:t>
            </w:r>
          </w:p>
        </w:tc>
      </w:tr>
      <w:tr w:rsidR="00742FFC" w:rsidRPr="00742FFC" w:rsidTr="00E1292D">
        <w:trPr>
          <w:trHeight w:val="1087"/>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4.</w:t>
            </w:r>
          </w:p>
        </w:tc>
        <w:tc>
          <w:tcPr>
            <w:tcW w:w="3544" w:type="dxa"/>
            <w:vAlign w:val="center"/>
          </w:tcPr>
          <w:p w:rsidR="00B4777E" w:rsidRPr="00742FFC" w:rsidRDefault="00B4777E" w:rsidP="00E1292D">
            <w:pPr>
              <w:rPr>
                <w:sz w:val="19"/>
                <w:szCs w:val="19"/>
              </w:rPr>
            </w:pPr>
            <w:r w:rsidRPr="00742FFC">
              <w:rPr>
                <w:sz w:val="19"/>
                <w:szCs w:val="19"/>
              </w:rPr>
              <w:t>Оснащенность многоквартирных домов общедомовыми (коллективными) приборами учета потребляемых энергетических ресурсов</w:t>
            </w:r>
          </w:p>
        </w:tc>
        <w:tc>
          <w:tcPr>
            <w:tcW w:w="1700" w:type="dxa"/>
            <w:vAlign w:val="center"/>
          </w:tcPr>
          <w:p w:rsidR="00B4777E" w:rsidRPr="00742FFC" w:rsidRDefault="00B4777E" w:rsidP="00E1292D">
            <w:pPr>
              <w:suppressAutoHyphens/>
              <w:autoSpaceDE w:val="0"/>
              <w:autoSpaceDN w:val="0"/>
              <w:ind w:left="-70" w:right="-70"/>
              <w:jc w:val="center"/>
              <w:rPr>
                <w:sz w:val="19"/>
                <w:szCs w:val="19"/>
              </w:rPr>
            </w:pPr>
            <w:r w:rsidRPr="00742FFC">
              <w:rPr>
                <w:sz w:val="19"/>
                <w:szCs w:val="19"/>
              </w:rPr>
              <w:t>Государственная программа</w:t>
            </w:r>
          </w:p>
          <w:p w:rsidR="00B4777E" w:rsidRPr="00742FFC" w:rsidRDefault="00B4777E" w:rsidP="00E1292D">
            <w:pPr>
              <w:suppressAutoHyphens/>
              <w:autoSpaceDE w:val="0"/>
              <w:autoSpaceDN w:val="0"/>
              <w:ind w:left="-70" w:right="-7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38,51</w:t>
            </w:r>
          </w:p>
        </w:tc>
        <w:tc>
          <w:tcPr>
            <w:tcW w:w="851" w:type="dxa"/>
            <w:vAlign w:val="center"/>
          </w:tcPr>
          <w:p w:rsidR="00B4777E" w:rsidRPr="00742FFC" w:rsidRDefault="00B4777E" w:rsidP="00E1292D">
            <w:pPr>
              <w:jc w:val="center"/>
              <w:rPr>
                <w:sz w:val="19"/>
                <w:szCs w:val="19"/>
              </w:rPr>
            </w:pPr>
            <w:r w:rsidRPr="00742FFC">
              <w:rPr>
                <w:sz w:val="19"/>
                <w:szCs w:val="19"/>
              </w:rPr>
              <w:t>54,01</w:t>
            </w:r>
          </w:p>
        </w:tc>
        <w:tc>
          <w:tcPr>
            <w:tcW w:w="850" w:type="dxa"/>
            <w:vAlign w:val="center"/>
          </w:tcPr>
          <w:p w:rsidR="00B4777E" w:rsidRPr="00742FFC" w:rsidRDefault="00B4777E" w:rsidP="00E1292D">
            <w:pPr>
              <w:jc w:val="center"/>
              <w:rPr>
                <w:sz w:val="19"/>
                <w:szCs w:val="19"/>
              </w:rPr>
            </w:pPr>
            <w:r w:rsidRPr="00742FFC">
              <w:rPr>
                <w:sz w:val="19"/>
                <w:szCs w:val="19"/>
              </w:rPr>
              <w:t>56,72</w:t>
            </w:r>
          </w:p>
        </w:tc>
        <w:tc>
          <w:tcPr>
            <w:tcW w:w="851" w:type="dxa"/>
            <w:vAlign w:val="center"/>
          </w:tcPr>
          <w:p w:rsidR="00B4777E" w:rsidRPr="00742FFC" w:rsidRDefault="00B4777E" w:rsidP="00E1292D">
            <w:pPr>
              <w:jc w:val="center"/>
              <w:rPr>
                <w:sz w:val="19"/>
                <w:szCs w:val="19"/>
              </w:rPr>
            </w:pPr>
            <w:r w:rsidRPr="00742FFC">
              <w:rPr>
                <w:sz w:val="19"/>
                <w:szCs w:val="19"/>
              </w:rPr>
              <w:t>60,00</w:t>
            </w:r>
          </w:p>
        </w:tc>
        <w:tc>
          <w:tcPr>
            <w:tcW w:w="991" w:type="dxa"/>
            <w:vAlign w:val="center"/>
          </w:tcPr>
          <w:p w:rsidR="00B4777E" w:rsidRPr="00742FFC" w:rsidRDefault="00B4777E" w:rsidP="00E1292D">
            <w:pPr>
              <w:jc w:val="center"/>
              <w:rPr>
                <w:sz w:val="19"/>
                <w:szCs w:val="19"/>
              </w:rPr>
            </w:pPr>
            <w:r w:rsidRPr="00742FFC">
              <w:rPr>
                <w:sz w:val="19"/>
                <w:szCs w:val="19"/>
              </w:rPr>
              <w:t>70,00</w:t>
            </w:r>
          </w:p>
        </w:tc>
        <w:tc>
          <w:tcPr>
            <w:tcW w:w="992" w:type="dxa"/>
            <w:vAlign w:val="center"/>
          </w:tcPr>
          <w:p w:rsidR="00B4777E" w:rsidRPr="00742FFC" w:rsidRDefault="00B4777E" w:rsidP="00E1292D">
            <w:pPr>
              <w:jc w:val="center"/>
              <w:rPr>
                <w:sz w:val="19"/>
                <w:szCs w:val="19"/>
              </w:rPr>
            </w:pPr>
            <w:r w:rsidRPr="00742FFC">
              <w:rPr>
                <w:sz w:val="19"/>
                <w:szCs w:val="19"/>
              </w:rPr>
              <w:t>75,00</w:t>
            </w:r>
          </w:p>
        </w:tc>
        <w:tc>
          <w:tcPr>
            <w:tcW w:w="1702" w:type="dxa"/>
            <w:vAlign w:val="center"/>
          </w:tcPr>
          <w:p w:rsidR="00B4777E" w:rsidRPr="00742FFC" w:rsidRDefault="00B4777E" w:rsidP="00E1292D">
            <w:pPr>
              <w:jc w:val="center"/>
              <w:rPr>
                <w:sz w:val="19"/>
                <w:szCs w:val="19"/>
              </w:rPr>
            </w:pPr>
            <w:r w:rsidRPr="00742FFC">
              <w:rPr>
                <w:sz w:val="19"/>
                <w:szCs w:val="19"/>
              </w:rPr>
              <w:t>Ресурсоснабжающие организации</w:t>
            </w:r>
          </w:p>
        </w:tc>
        <w:tc>
          <w:tcPr>
            <w:tcW w:w="1843" w:type="dxa"/>
            <w:vAlign w:val="center"/>
          </w:tcPr>
          <w:p w:rsidR="00B4777E" w:rsidRPr="00742FFC" w:rsidRDefault="00B4777E" w:rsidP="00E1292D">
            <w:pPr>
              <w:jc w:val="center"/>
              <w:rPr>
                <w:sz w:val="19"/>
                <w:szCs w:val="19"/>
              </w:rPr>
            </w:pPr>
            <w:r w:rsidRPr="00742FFC">
              <w:rPr>
                <w:sz w:val="19"/>
                <w:szCs w:val="19"/>
              </w:rPr>
              <w:t>5.02.01</w:t>
            </w:r>
          </w:p>
        </w:tc>
      </w:tr>
      <w:tr w:rsidR="00742FFC" w:rsidRPr="00742FFC" w:rsidTr="00E1292D">
        <w:trPr>
          <w:trHeight w:val="2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5.</w:t>
            </w:r>
          </w:p>
        </w:tc>
        <w:tc>
          <w:tcPr>
            <w:tcW w:w="3544" w:type="dxa"/>
            <w:vAlign w:val="center"/>
          </w:tcPr>
          <w:p w:rsidR="00B4777E" w:rsidRPr="00742FFC" w:rsidRDefault="00B4777E" w:rsidP="00E1292D">
            <w:pPr>
              <w:rPr>
                <w:sz w:val="19"/>
                <w:szCs w:val="19"/>
              </w:rPr>
            </w:pPr>
            <w:r w:rsidRPr="00742FFC">
              <w:rPr>
                <w:sz w:val="19"/>
                <w:szCs w:val="19"/>
              </w:rPr>
              <w:t>Доля оборудованных муниципальных квартир автоматизированной системой контроля за газовой безопасностью</w:t>
            </w:r>
          </w:p>
        </w:tc>
        <w:tc>
          <w:tcPr>
            <w:tcW w:w="1700" w:type="dxa"/>
            <w:vAlign w:val="center"/>
          </w:tcPr>
          <w:p w:rsidR="00B4777E" w:rsidRPr="00742FFC" w:rsidRDefault="00B4777E" w:rsidP="00E1292D">
            <w:pPr>
              <w:shd w:val="clear" w:color="auto" w:fill="FFFFFF"/>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60,96</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jc w:val="center"/>
              <w:rPr>
                <w:sz w:val="19"/>
                <w:szCs w:val="19"/>
              </w:rPr>
            </w:pPr>
            <w:r w:rsidRPr="00742FFC">
              <w:rPr>
                <w:sz w:val="19"/>
                <w:szCs w:val="19"/>
              </w:rPr>
              <w:t>100</w:t>
            </w:r>
          </w:p>
        </w:tc>
        <w:tc>
          <w:tcPr>
            <w:tcW w:w="1702" w:type="dxa"/>
            <w:vAlign w:val="center"/>
          </w:tcPr>
          <w:p w:rsidR="00B4777E" w:rsidRPr="00742FFC" w:rsidRDefault="00B4777E" w:rsidP="00E1292D">
            <w:pPr>
              <w:jc w:val="center"/>
              <w:rPr>
                <w:sz w:val="19"/>
                <w:szCs w:val="19"/>
              </w:rPr>
            </w:pPr>
            <w:r w:rsidRPr="00742FFC">
              <w:rPr>
                <w:sz w:val="19"/>
                <w:szCs w:val="19"/>
              </w:rPr>
              <w:t>МКУ "Содержание муниципального имущества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5.02.02</w:t>
            </w:r>
          </w:p>
        </w:tc>
      </w:tr>
      <w:tr w:rsidR="00742FFC" w:rsidRPr="00742FFC" w:rsidTr="00E1292D">
        <w:trPr>
          <w:trHeight w:val="1215"/>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lang w:val="en-US"/>
              </w:rPr>
              <w:t>6</w:t>
            </w:r>
            <w:r w:rsidRPr="00742FFC">
              <w:rPr>
                <w:sz w:val="19"/>
                <w:szCs w:val="19"/>
              </w:rPr>
              <w:t>.</w:t>
            </w:r>
          </w:p>
        </w:tc>
        <w:tc>
          <w:tcPr>
            <w:tcW w:w="3544" w:type="dxa"/>
            <w:vAlign w:val="center"/>
          </w:tcPr>
          <w:p w:rsidR="00B4777E" w:rsidRPr="00742FFC" w:rsidRDefault="00B4777E" w:rsidP="00E1292D">
            <w:pPr>
              <w:rPr>
                <w:sz w:val="19"/>
                <w:szCs w:val="19"/>
              </w:rPr>
            </w:pPr>
            <w:r w:rsidRPr="00742FFC">
              <w:rPr>
                <w:sz w:val="19"/>
                <w:szCs w:val="19"/>
              </w:rPr>
              <w:t>Доля многоквартирных домов с присвоенными классами энергоэфективности</w:t>
            </w:r>
          </w:p>
        </w:tc>
        <w:tc>
          <w:tcPr>
            <w:tcW w:w="1700" w:type="dxa"/>
            <w:vAlign w:val="center"/>
          </w:tcPr>
          <w:p w:rsidR="00B4777E" w:rsidRPr="00742FFC" w:rsidRDefault="00B4777E" w:rsidP="00E1292D">
            <w:pPr>
              <w:suppressAutoHyphens/>
              <w:autoSpaceDE w:val="0"/>
              <w:autoSpaceDN w:val="0"/>
              <w:ind w:left="-70" w:right="-70"/>
              <w:jc w:val="center"/>
              <w:rPr>
                <w:sz w:val="19"/>
                <w:szCs w:val="19"/>
              </w:rPr>
            </w:pPr>
            <w:r w:rsidRPr="00742FFC">
              <w:rPr>
                <w:sz w:val="19"/>
                <w:szCs w:val="19"/>
              </w:rPr>
              <w:t>Государственная программа</w:t>
            </w:r>
          </w:p>
          <w:p w:rsidR="00B4777E" w:rsidRPr="00742FFC" w:rsidRDefault="00B4777E" w:rsidP="00E1292D">
            <w:pPr>
              <w:suppressAutoHyphens/>
              <w:autoSpaceDE w:val="0"/>
              <w:autoSpaceDN w:val="0"/>
              <w:ind w:left="-70" w:right="-70"/>
              <w:jc w:val="center"/>
              <w:rPr>
                <w:sz w:val="19"/>
                <w:szCs w:val="19"/>
              </w:rPr>
            </w:pPr>
            <w:r w:rsidRPr="00742FFC">
              <w:rPr>
                <w:sz w:val="19"/>
                <w:szCs w:val="19"/>
              </w:rPr>
              <w:t>Приоритетный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15,78</w:t>
            </w:r>
          </w:p>
        </w:tc>
        <w:tc>
          <w:tcPr>
            <w:tcW w:w="851" w:type="dxa"/>
            <w:vAlign w:val="center"/>
          </w:tcPr>
          <w:p w:rsidR="00B4777E" w:rsidRPr="00742FFC" w:rsidRDefault="00B4777E" w:rsidP="00E1292D">
            <w:pPr>
              <w:jc w:val="center"/>
              <w:rPr>
                <w:sz w:val="19"/>
                <w:szCs w:val="19"/>
              </w:rPr>
            </w:pPr>
            <w:r w:rsidRPr="00742FFC">
              <w:rPr>
                <w:sz w:val="19"/>
                <w:szCs w:val="19"/>
              </w:rPr>
              <w:t>16,28</w:t>
            </w:r>
          </w:p>
        </w:tc>
        <w:tc>
          <w:tcPr>
            <w:tcW w:w="850" w:type="dxa"/>
            <w:vAlign w:val="center"/>
          </w:tcPr>
          <w:p w:rsidR="00B4777E" w:rsidRPr="00742FFC" w:rsidRDefault="00B4777E" w:rsidP="00E1292D">
            <w:pPr>
              <w:jc w:val="center"/>
              <w:rPr>
                <w:sz w:val="19"/>
                <w:szCs w:val="19"/>
              </w:rPr>
            </w:pPr>
            <w:r w:rsidRPr="00742FFC">
              <w:rPr>
                <w:sz w:val="19"/>
                <w:szCs w:val="19"/>
              </w:rPr>
              <w:t>16,16</w:t>
            </w:r>
          </w:p>
        </w:tc>
        <w:tc>
          <w:tcPr>
            <w:tcW w:w="851" w:type="dxa"/>
            <w:vAlign w:val="center"/>
          </w:tcPr>
          <w:p w:rsidR="00B4777E" w:rsidRPr="00742FFC" w:rsidRDefault="00B4777E" w:rsidP="00E1292D">
            <w:pPr>
              <w:jc w:val="center"/>
              <w:rPr>
                <w:sz w:val="19"/>
                <w:szCs w:val="19"/>
              </w:rPr>
            </w:pPr>
            <w:r w:rsidRPr="00742FFC">
              <w:rPr>
                <w:sz w:val="19"/>
                <w:szCs w:val="19"/>
              </w:rPr>
              <w:t>19,00</w:t>
            </w:r>
          </w:p>
        </w:tc>
        <w:tc>
          <w:tcPr>
            <w:tcW w:w="991" w:type="dxa"/>
            <w:vAlign w:val="center"/>
          </w:tcPr>
          <w:p w:rsidR="00B4777E" w:rsidRPr="00742FFC" w:rsidRDefault="00B4777E" w:rsidP="00E1292D">
            <w:pPr>
              <w:jc w:val="center"/>
              <w:rPr>
                <w:sz w:val="19"/>
                <w:szCs w:val="19"/>
              </w:rPr>
            </w:pPr>
            <w:r w:rsidRPr="00742FFC">
              <w:rPr>
                <w:sz w:val="19"/>
                <w:szCs w:val="19"/>
              </w:rPr>
              <w:t>20,00</w:t>
            </w:r>
          </w:p>
        </w:tc>
        <w:tc>
          <w:tcPr>
            <w:tcW w:w="992" w:type="dxa"/>
            <w:vAlign w:val="center"/>
          </w:tcPr>
          <w:p w:rsidR="00B4777E" w:rsidRPr="00742FFC" w:rsidRDefault="00B4777E" w:rsidP="00E1292D">
            <w:pPr>
              <w:jc w:val="center"/>
              <w:rPr>
                <w:sz w:val="19"/>
                <w:szCs w:val="19"/>
              </w:rPr>
            </w:pPr>
            <w:r w:rsidRPr="00742FFC">
              <w:rPr>
                <w:sz w:val="19"/>
                <w:szCs w:val="19"/>
              </w:rPr>
              <w:t>22,00</w:t>
            </w:r>
          </w:p>
        </w:tc>
        <w:tc>
          <w:tcPr>
            <w:tcW w:w="1702" w:type="dxa"/>
            <w:vAlign w:val="center"/>
          </w:tcPr>
          <w:p w:rsidR="00B4777E" w:rsidRPr="00742FFC" w:rsidRDefault="00B4777E" w:rsidP="00E1292D">
            <w:pPr>
              <w:jc w:val="center"/>
              <w:rPr>
                <w:sz w:val="19"/>
                <w:szCs w:val="19"/>
              </w:rPr>
            </w:pPr>
            <w:r w:rsidRPr="00742FFC">
              <w:rPr>
                <w:sz w:val="19"/>
                <w:szCs w:val="19"/>
              </w:rPr>
              <w:t>Управляющие          компании Раменского        городского округа</w:t>
            </w:r>
          </w:p>
        </w:tc>
        <w:tc>
          <w:tcPr>
            <w:tcW w:w="1843" w:type="dxa"/>
            <w:vAlign w:val="center"/>
          </w:tcPr>
          <w:p w:rsidR="00B4777E" w:rsidRPr="00742FFC" w:rsidRDefault="00B4777E" w:rsidP="00E1292D">
            <w:pPr>
              <w:jc w:val="center"/>
              <w:rPr>
                <w:sz w:val="19"/>
                <w:szCs w:val="19"/>
              </w:rPr>
            </w:pPr>
            <w:r w:rsidRPr="00742FFC">
              <w:rPr>
                <w:sz w:val="19"/>
                <w:szCs w:val="19"/>
              </w:rPr>
              <w:t>5.03.01</w:t>
            </w:r>
          </w:p>
        </w:tc>
      </w:tr>
      <w:tr w:rsidR="00742FFC" w:rsidRPr="00742FFC" w:rsidTr="00E1292D">
        <w:trPr>
          <w:trHeight w:val="365"/>
        </w:trPr>
        <w:tc>
          <w:tcPr>
            <w:tcW w:w="15451" w:type="dxa"/>
            <w:gridSpan w:val="12"/>
            <w:vAlign w:val="center"/>
          </w:tcPr>
          <w:p w:rsidR="00B4777E" w:rsidRPr="00742FFC" w:rsidRDefault="00B4777E" w:rsidP="00E1292D">
            <w:pPr>
              <w:jc w:val="center"/>
              <w:rPr>
                <w:sz w:val="19"/>
                <w:szCs w:val="19"/>
              </w:rPr>
            </w:pPr>
            <w:r w:rsidRPr="00742FFC">
              <w:rPr>
                <w:kern w:val="1"/>
                <w:sz w:val="19"/>
                <w:szCs w:val="19"/>
                <w:lang w:eastAsia="hi-IN" w:bidi="hi-IN"/>
              </w:rPr>
              <w:lastRenderedPageBreak/>
              <w:t xml:space="preserve">6. Развитие сфер газификации, топливозаправочного комплекса и электроэнергетики </w:t>
            </w:r>
          </w:p>
        </w:tc>
      </w:tr>
      <w:tr w:rsidR="00742FFC" w:rsidRPr="00742FFC" w:rsidTr="00E1292D">
        <w:trPr>
          <w:trHeight w:val="1844"/>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96</w:t>
            </w:r>
          </w:p>
        </w:tc>
        <w:tc>
          <w:tcPr>
            <w:tcW w:w="851" w:type="dxa"/>
            <w:vAlign w:val="center"/>
          </w:tcPr>
          <w:p w:rsidR="00B4777E" w:rsidRPr="00742FFC" w:rsidRDefault="00B4777E" w:rsidP="00E1292D">
            <w:pPr>
              <w:jc w:val="center"/>
              <w:rPr>
                <w:sz w:val="19"/>
                <w:szCs w:val="19"/>
              </w:rPr>
            </w:pPr>
            <w:r w:rsidRPr="00742FFC">
              <w:rPr>
                <w:sz w:val="19"/>
                <w:szCs w:val="19"/>
              </w:rPr>
              <w:t>97</w:t>
            </w:r>
          </w:p>
        </w:tc>
        <w:tc>
          <w:tcPr>
            <w:tcW w:w="850" w:type="dxa"/>
            <w:vAlign w:val="center"/>
          </w:tcPr>
          <w:p w:rsidR="00B4777E" w:rsidRPr="00742FFC" w:rsidRDefault="00B4777E" w:rsidP="00E1292D">
            <w:pPr>
              <w:jc w:val="center"/>
              <w:rPr>
                <w:sz w:val="19"/>
                <w:szCs w:val="19"/>
              </w:rPr>
            </w:pPr>
            <w:r w:rsidRPr="00742FFC">
              <w:rPr>
                <w:sz w:val="19"/>
                <w:szCs w:val="19"/>
              </w:rPr>
              <w:t>98</w:t>
            </w:r>
          </w:p>
        </w:tc>
        <w:tc>
          <w:tcPr>
            <w:tcW w:w="851" w:type="dxa"/>
            <w:vAlign w:val="center"/>
          </w:tcPr>
          <w:p w:rsidR="00B4777E" w:rsidRPr="00742FFC" w:rsidRDefault="00B4777E" w:rsidP="00E1292D">
            <w:pPr>
              <w:jc w:val="center"/>
              <w:rPr>
                <w:sz w:val="19"/>
                <w:szCs w:val="19"/>
              </w:rPr>
            </w:pPr>
            <w:r w:rsidRPr="00742FFC">
              <w:rPr>
                <w:sz w:val="19"/>
                <w:szCs w:val="19"/>
              </w:rPr>
              <w:t>99</w:t>
            </w:r>
          </w:p>
        </w:tc>
        <w:tc>
          <w:tcPr>
            <w:tcW w:w="991" w:type="dxa"/>
            <w:vAlign w:val="center"/>
          </w:tcPr>
          <w:p w:rsidR="00B4777E" w:rsidRPr="00742FFC" w:rsidRDefault="00B4777E" w:rsidP="00E1292D">
            <w:pPr>
              <w:jc w:val="center"/>
              <w:rPr>
                <w:sz w:val="19"/>
                <w:szCs w:val="19"/>
              </w:rPr>
            </w:pPr>
            <w:r w:rsidRPr="00742FFC">
              <w:rPr>
                <w:sz w:val="19"/>
                <w:szCs w:val="19"/>
              </w:rPr>
              <w:t>100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100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МКУ «УЖКХ и СМИ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6.01.02</w:t>
            </w:r>
          </w:p>
        </w:tc>
      </w:tr>
      <w:tr w:rsidR="00742FFC" w:rsidRPr="00742FFC" w:rsidTr="00E1292D">
        <w:trPr>
          <w:trHeight w:val="416"/>
        </w:trPr>
        <w:tc>
          <w:tcPr>
            <w:tcW w:w="15451" w:type="dxa"/>
            <w:gridSpan w:val="12"/>
            <w:vAlign w:val="center"/>
          </w:tcPr>
          <w:p w:rsidR="00B4777E" w:rsidRPr="00742FFC" w:rsidRDefault="00B4777E" w:rsidP="00E1292D">
            <w:pPr>
              <w:suppressAutoHyphens/>
              <w:autoSpaceDE w:val="0"/>
              <w:autoSpaceDN w:val="0"/>
              <w:jc w:val="center"/>
              <w:rPr>
                <w:sz w:val="19"/>
                <w:szCs w:val="19"/>
              </w:rPr>
            </w:pPr>
            <w:r w:rsidRPr="00742FFC">
              <w:rPr>
                <w:sz w:val="19"/>
                <w:szCs w:val="19"/>
              </w:rPr>
              <w:t>7. Создание условий для эффективной работы организаций жилищно – коммунального хозяйства</w:t>
            </w:r>
          </w:p>
        </w:tc>
      </w:tr>
      <w:tr w:rsidR="00742FFC" w:rsidRPr="00742FFC" w:rsidTr="00E1292D">
        <w:trPr>
          <w:trHeight w:val="1870"/>
        </w:trPr>
        <w:tc>
          <w:tcPr>
            <w:tcW w:w="426"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1.</w:t>
            </w:r>
          </w:p>
        </w:tc>
        <w:tc>
          <w:tcPr>
            <w:tcW w:w="3544" w:type="dxa"/>
            <w:vAlign w:val="center"/>
          </w:tcPr>
          <w:p w:rsidR="00B4777E" w:rsidRPr="00742FFC" w:rsidRDefault="00B4777E" w:rsidP="00E1292D">
            <w:pPr>
              <w:suppressAutoHyphens/>
              <w:autoSpaceDE w:val="0"/>
              <w:autoSpaceDN w:val="0"/>
              <w:rPr>
                <w:sz w:val="19"/>
                <w:szCs w:val="19"/>
              </w:rPr>
            </w:pPr>
            <w:r w:rsidRPr="00742FFC">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700"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Муниципальный</w:t>
            </w:r>
          </w:p>
        </w:tc>
        <w:tc>
          <w:tcPr>
            <w:tcW w:w="709" w:type="dxa"/>
            <w:vAlign w:val="center"/>
          </w:tcPr>
          <w:p w:rsidR="00B4777E" w:rsidRPr="00742FFC" w:rsidRDefault="00B4777E" w:rsidP="00E1292D">
            <w:pPr>
              <w:jc w:val="center"/>
              <w:rPr>
                <w:sz w:val="19"/>
                <w:szCs w:val="19"/>
              </w:rPr>
            </w:pPr>
            <w:r w:rsidRPr="00742FFC">
              <w:rPr>
                <w:sz w:val="19"/>
                <w:szCs w:val="19"/>
              </w:rPr>
              <w:t>%</w:t>
            </w:r>
          </w:p>
        </w:tc>
        <w:tc>
          <w:tcPr>
            <w:tcW w:w="992" w:type="dxa"/>
            <w:vAlign w:val="center"/>
          </w:tcPr>
          <w:p w:rsidR="00B4777E" w:rsidRPr="00742FFC" w:rsidRDefault="00B4777E" w:rsidP="00E1292D">
            <w:pPr>
              <w:jc w:val="center"/>
              <w:rPr>
                <w:sz w:val="19"/>
                <w:szCs w:val="19"/>
              </w:rPr>
            </w:pPr>
            <w:r w:rsidRPr="00742FFC">
              <w:rPr>
                <w:sz w:val="19"/>
                <w:szCs w:val="19"/>
              </w:rPr>
              <w:t>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850" w:type="dxa"/>
            <w:vAlign w:val="center"/>
          </w:tcPr>
          <w:p w:rsidR="00B4777E" w:rsidRPr="00742FFC" w:rsidRDefault="00B4777E" w:rsidP="00E1292D">
            <w:pPr>
              <w:jc w:val="center"/>
              <w:rPr>
                <w:sz w:val="19"/>
                <w:szCs w:val="19"/>
              </w:rPr>
            </w:pPr>
            <w:r w:rsidRPr="00742FFC">
              <w:rPr>
                <w:sz w:val="19"/>
                <w:szCs w:val="19"/>
              </w:rPr>
              <w:t>100</w:t>
            </w:r>
          </w:p>
        </w:tc>
        <w:tc>
          <w:tcPr>
            <w:tcW w:w="851" w:type="dxa"/>
            <w:vAlign w:val="center"/>
          </w:tcPr>
          <w:p w:rsidR="00B4777E" w:rsidRPr="00742FFC" w:rsidRDefault="00B4777E" w:rsidP="00E1292D">
            <w:pPr>
              <w:jc w:val="center"/>
              <w:rPr>
                <w:sz w:val="19"/>
                <w:szCs w:val="19"/>
              </w:rPr>
            </w:pPr>
            <w:r w:rsidRPr="00742FFC">
              <w:rPr>
                <w:sz w:val="19"/>
                <w:szCs w:val="19"/>
              </w:rPr>
              <w:t>100</w:t>
            </w:r>
          </w:p>
        </w:tc>
        <w:tc>
          <w:tcPr>
            <w:tcW w:w="991" w:type="dxa"/>
            <w:vAlign w:val="center"/>
          </w:tcPr>
          <w:p w:rsidR="00B4777E" w:rsidRPr="00742FFC" w:rsidRDefault="00B4777E" w:rsidP="00E1292D">
            <w:pPr>
              <w:jc w:val="center"/>
              <w:rPr>
                <w:sz w:val="19"/>
                <w:szCs w:val="19"/>
              </w:rPr>
            </w:pPr>
            <w:r w:rsidRPr="00742FFC">
              <w:rPr>
                <w:sz w:val="19"/>
                <w:szCs w:val="19"/>
              </w:rPr>
              <w:t>0</w:t>
            </w:r>
          </w:p>
        </w:tc>
        <w:tc>
          <w:tcPr>
            <w:tcW w:w="99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0</w:t>
            </w:r>
          </w:p>
        </w:tc>
        <w:tc>
          <w:tcPr>
            <w:tcW w:w="1702"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Контрольное управление администрации Раменского городского округа,</w:t>
            </w:r>
            <w:r w:rsidRPr="00742FFC">
              <w:t xml:space="preserve"> </w:t>
            </w:r>
            <w:r w:rsidRPr="00742FFC">
              <w:rPr>
                <w:sz w:val="18"/>
                <w:szCs w:val="18"/>
              </w:rPr>
              <w:t>МКУ «УЖКХ и СМИ Раменского городского округа</w:t>
            </w:r>
          </w:p>
        </w:tc>
        <w:tc>
          <w:tcPr>
            <w:tcW w:w="1843" w:type="dxa"/>
            <w:vAlign w:val="center"/>
          </w:tcPr>
          <w:p w:rsidR="00B4777E" w:rsidRPr="00742FFC" w:rsidRDefault="00B4777E" w:rsidP="00E1292D">
            <w:pPr>
              <w:suppressAutoHyphens/>
              <w:autoSpaceDE w:val="0"/>
              <w:autoSpaceDN w:val="0"/>
              <w:jc w:val="center"/>
              <w:rPr>
                <w:sz w:val="19"/>
                <w:szCs w:val="19"/>
              </w:rPr>
            </w:pPr>
            <w:r w:rsidRPr="00742FFC">
              <w:rPr>
                <w:sz w:val="19"/>
                <w:szCs w:val="19"/>
              </w:rPr>
              <w:t xml:space="preserve"> 8.01.02</w:t>
            </w:r>
          </w:p>
          <w:p w:rsidR="00B4777E" w:rsidRPr="00742FFC" w:rsidRDefault="00B4777E" w:rsidP="00E1292D">
            <w:pPr>
              <w:suppressAutoHyphens/>
              <w:autoSpaceDE w:val="0"/>
              <w:autoSpaceDN w:val="0"/>
              <w:jc w:val="center"/>
              <w:rPr>
                <w:sz w:val="19"/>
                <w:szCs w:val="19"/>
              </w:rPr>
            </w:pPr>
            <w:r w:rsidRPr="00742FFC">
              <w:rPr>
                <w:sz w:val="19"/>
                <w:szCs w:val="19"/>
              </w:rPr>
              <w:t xml:space="preserve"> 8.01.04</w:t>
            </w:r>
          </w:p>
          <w:p w:rsidR="00B4777E" w:rsidRPr="00742FFC" w:rsidRDefault="00B4777E" w:rsidP="00E1292D">
            <w:pPr>
              <w:suppressAutoHyphens/>
              <w:autoSpaceDE w:val="0"/>
              <w:autoSpaceDN w:val="0"/>
              <w:jc w:val="center"/>
              <w:rPr>
                <w:sz w:val="19"/>
                <w:szCs w:val="19"/>
              </w:rPr>
            </w:pPr>
            <w:r w:rsidRPr="00742FFC">
              <w:rPr>
                <w:sz w:val="19"/>
                <w:szCs w:val="19"/>
              </w:rPr>
              <w:t xml:space="preserve"> 8.02.05</w:t>
            </w:r>
          </w:p>
        </w:tc>
      </w:tr>
    </w:tbl>
    <w:p w:rsidR="00B4777E" w:rsidRPr="00742FFC" w:rsidRDefault="00B4777E" w:rsidP="00B4777E">
      <w:pPr>
        <w:autoSpaceDE w:val="0"/>
        <w:autoSpaceDN w:val="0"/>
        <w:adjustRightInd w:val="0"/>
        <w:ind w:firstLine="851"/>
        <w:jc w:val="center"/>
        <w:outlineLvl w:val="0"/>
        <w:rPr>
          <w:rFonts w:eastAsia="Calibri"/>
          <w:sz w:val="28"/>
          <w:szCs w:val="28"/>
          <w:highlight w:val="yellow"/>
        </w:rPr>
        <w:sectPr w:rsidR="00B4777E" w:rsidRPr="00742FFC" w:rsidSect="00C52C15">
          <w:pgSz w:w="16838" w:h="11905" w:orient="landscape"/>
          <w:pgMar w:top="1077" w:right="567" w:bottom="1077" w:left="851" w:header="720" w:footer="720" w:gutter="0"/>
          <w:cols w:space="720"/>
          <w:noEndnote/>
        </w:sectPr>
      </w:pPr>
    </w:p>
    <w:p w:rsidR="00B4777E" w:rsidRPr="00742FFC" w:rsidRDefault="00B4777E" w:rsidP="00B4777E">
      <w:pPr>
        <w:autoSpaceDE w:val="0"/>
        <w:autoSpaceDN w:val="0"/>
        <w:adjustRightInd w:val="0"/>
        <w:ind w:firstLine="851"/>
        <w:jc w:val="center"/>
        <w:outlineLvl w:val="0"/>
        <w:rPr>
          <w:sz w:val="28"/>
          <w:szCs w:val="28"/>
        </w:rPr>
      </w:pPr>
      <w:r w:rsidRPr="00742FFC">
        <w:rPr>
          <w:rFonts w:eastAsia="Calibri"/>
          <w:sz w:val="28"/>
          <w:szCs w:val="28"/>
        </w:rPr>
        <w:lastRenderedPageBreak/>
        <w:t xml:space="preserve">5. Методика </w:t>
      </w:r>
      <w:r w:rsidRPr="00742FFC">
        <w:rPr>
          <w:sz w:val="28"/>
          <w:szCs w:val="28"/>
        </w:rPr>
        <w:t xml:space="preserve">расчета значений целевых показателей муниципальной программы </w:t>
      </w:r>
    </w:p>
    <w:p w:rsidR="00B4777E" w:rsidRPr="00742FFC" w:rsidRDefault="00B4777E" w:rsidP="00B4777E">
      <w:pPr>
        <w:autoSpaceDE w:val="0"/>
        <w:autoSpaceDN w:val="0"/>
        <w:adjustRightInd w:val="0"/>
        <w:jc w:val="center"/>
        <w:rPr>
          <w:sz w:val="28"/>
          <w:szCs w:val="28"/>
        </w:rPr>
      </w:pPr>
      <w:r w:rsidRPr="00742FFC">
        <w:rPr>
          <w:sz w:val="28"/>
          <w:szCs w:val="28"/>
        </w:rPr>
        <w:t>Раменского городского округа Московской области</w:t>
      </w:r>
    </w:p>
    <w:p w:rsidR="00B4777E" w:rsidRPr="00742FFC" w:rsidRDefault="00B4777E" w:rsidP="00B4777E">
      <w:pPr>
        <w:autoSpaceDE w:val="0"/>
        <w:autoSpaceDN w:val="0"/>
        <w:adjustRightInd w:val="0"/>
        <w:jc w:val="center"/>
        <w:rPr>
          <w:sz w:val="28"/>
          <w:szCs w:val="28"/>
        </w:rPr>
      </w:pPr>
      <w:r w:rsidRPr="00742FFC">
        <w:rPr>
          <w:sz w:val="28"/>
          <w:szCs w:val="28"/>
        </w:rPr>
        <w:t xml:space="preserve"> «Развитие инженерной инфраструктуры, энергоэффективности и отрасли обращения с отходами»</w:t>
      </w:r>
    </w:p>
    <w:p w:rsidR="00B4777E" w:rsidRPr="00742FFC" w:rsidRDefault="00B4777E" w:rsidP="00B4777E">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742FFC" w:rsidRPr="00742FFC" w:rsidTr="00E1292D">
        <w:trPr>
          <w:trHeight w:val="20"/>
        </w:trPr>
        <w:tc>
          <w:tcPr>
            <w:tcW w:w="426" w:type="dxa"/>
            <w:vAlign w:val="center"/>
          </w:tcPr>
          <w:p w:rsidR="00B4777E" w:rsidRPr="00742FFC" w:rsidRDefault="00B4777E" w:rsidP="00E1292D">
            <w:pPr>
              <w:widowControl w:val="0"/>
              <w:autoSpaceDE w:val="0"/>
              <w:autoSpaceDN w:val="0"/>
              <w:adjustRightInd w:val="0"/>
              <w:ind w:left="-108" w:right="-108"/>
              <w:jc w:val="center"/>
              <w:rPr>
                <w:sz w:val="21"/>
                <w:szCs w:val="21"/>
              </w:rPr>
            </w:pPr>
            <w:r w:rsidRPr="00742FFC">
              <w:rPr>
                <w:sz w:val="21"/>
                <w:szCs w:val="21"/>
              </w:rPr>
              <w:t>№</w:t>
            </w:r>
          </w:p>
          <w:p w:rsidR="00B4777E" w:rsidRPr="00742FFC" w:rsidRDefault="00B4777E" w:rsidP="00E1292D">
            <w:pPr>
              <w:widowControl w:val="0"/>
              <w:autoSpaceDE w:val="0"/>
              <w:autoSpaceDN w:val="0"/>
              <w:adjustRightInd w:val="0"/>
              <w:ind w:left="-108" w:right="-108"/>
              <w:jc w:val="center"/>
              <w:rPr>
                <w:sz w:val="21"/>
                <w:szCs w:val="21"/>
              </w:rPr>
            </w:pPr>
            <w:r w:rsidRPr="00742FFC">
              <w:rPr>
                <w:sz w:val="21"/>
                <w:szCs w:val="21"/>
              </w:rPr>
              <w:t>п/п</w:t>
            </w:r>
          </w:p>
        </w:tc>
        <w:tc>
          <w:tcPr>
            <w:tcW w:w="2976"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Наименование показателя</w:t>
            </w:r>
          </w:p>
        </w:tc>
        <w:tc>
          <w:tcPr>
            <w:tcW w:w="851" w:type="dxa"/>
            <w:vAlign w:val="center"/>
          </w:tcPr>
          <w:p w:rsidR="00B4777E" w:rsidRPr="00742FFC" w:rsidRDefault="00B4777E" w:rsidP="00E1292D">
            <w:pPr>
              <w:widowControl w:val="0"/>
              <w:autoSpaceDE w:val="0"/>
              <w:autoSpaceDN w:val="0"/>
              <w:adjustRightInd w:val="0"/>
              <w:ind w:left="-79" w:right="-108" w:firstLine="5"/>
              <w:jc w:val="center"/>
              <w:rPr>
                <w:sz w:val="21"/>
                <w:szCs w:val="21"/>
              </w:rPr>
            </w:pPr>
            <w:r w:rsidRPr="00742FFC">
              <w:rPr>
                <w:sz w:val="21"/>
                <w:szCs w:val="21"/>
              </w:rPr>
              <w:t>Единица измерения</w:t>
            </w:r>
          </w:p>
        </w:tc>
        <w:tc>
          <w:tcPr>
            <w:tcW w:w="6611"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Порядок расчета</w:t>
            </w:r>
          </w:p>
        </w:tc>
        <w:tc>
          <w:tcPr>
            <w:tcW w:w="2886" w:type="dxa"/>
            <w:vAlign w:val="center"/>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Источник данных</w:t>
            </w:r>
          </w:p>
        </w:tc>
        <w:tc>
          <w:tcPr>
            <w:tcW w:w="1418" w:type="dxa"/>
            <w:tcBorders>
              <w:right w:val="single" w:sz="4" w:space="0" w:color="auto"/>
            </w:tcBorders>
            <w:vAlign w:val="center"/>
          </w:tcPr>
          <w:p w:rsidR="00B4777E" w:rsidRPr="00742FFC" w:rsidRDefault="00B4777E" w:rsidP="00E1292D">
            <w:pPr>
              <w:widowControl w:val="0"/>
              <w:autoSpaceDE w:val="0"/>
              <w:autoSpaceDN w:val="0"/>
              <w:adjustRightInd w:val="0"/>
              <w:ind w:left="-108" w:right="-108" w:firstLine="5"/>
              <w:jc w:val="center"/>
              <w:rPr>
                <w:sz w:val="21"/>
                <w:szCs w:val="21"/>
              </w:rPr>
            </w:pPr>
            <w:r w:rsidRPr="00742FFC">
              <w:rPr>
                <w:sz w:val="21"/>
                <w:szCs w:val="21"/>
              </w:rPr>
              <w:t>Периодичность представления</w:t>
            </w:r>
          </w:p>
        </w:tc>
      </w:tr>
      <w:tr w:rsidR="00742FFC" w:rsidRPr="00742FFC" w:rsidTr="00E1292D">
        <w:trPr>
          <w:trHeight w:val="20"/>
        </w:trPr>
        <w:tc>
          <w:tcPr>
            <w:tcW w:w="426" w:type="dxa"/>
          </w:tcPr>
          <w:p w:rsidR="00B4777E" w:rsidRPr="00742FFC" w:rsidRDefault="00B4777E" w:rsidP="00E1292D">
            <w:pPr>
              <w:widowControl w:val="0"/>
              <w:autoSpaceDE w:val="0"/>
              <w:autoSpaceDN w:val="0"/>
              <w:adjustRightInd w:val="0"/>
              <w:ind w:firstLine="34"/>
              <w:jc w:val="center"/>
              <w:rPr>
                <w:sz w:val="21"/>
                <w:szCs w:val="21"/>
              </w:rPr>
            </w:pPr>
            <w:r w:rsidRPr="00742FFC">
              <w:rPr>
                <w:sz w:val="21"/>
                <w:szCs w:val="21"/>
              </w:rPr>
              <w:t>1</w:t>
            </w:r>
          </w:p>
        </w:tc>
        <w:tc>
          <w:tcPr>
            <w:tcW w:w="2976"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2</w:t>
            </w:r>
          </w:p>
        </w:tc>
        <w:tc>
          <w:tcPr>
            <w:tcW w:w="851"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3</w:t>
            </w:r>
          </w:p>
        </w:tc>
        <w:tc>
          <w:tcPr>
            <w:tcW w:w="6611"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4</w:t>
            </w:r>
          </w:p>
        </w:tc>
        <w:tc>
          <w:tcPr>
            <w:tcW w:w="2886"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5</w:t>
            </w:r>
          </w:p>
        </w:tc>
        <w:tc>
          <w:tcPr>
            <w:tcW w:w="1418" w:type="dxa"/>
          </w:tcPr>
          <w:p w:rsidR="00B4777E" w:rsidRPr="00742FFC" w:rsidRDefault="00B4777E" w:rsidP="00E1292D">
            <w:pPr>
              <w:widowControl w:val="0"/>
              <w:autoSpaceDE w:val="0"/>
              <w:autoSpaceDN w:val="0"/>
              <w:adjustRightInd w:val="0"/>
              <w:ind w:firstLine="5"/>
              <w:jc w:val="center"/>
              <w:rPr>
                <w:sz w:val="21"/>
                <w:szCs w:val="21"/>
              </w:rPr>
            </w:pPr>
            <w:r w:rsidRPr="00742FFC">
              <w:rPr>
                <w:sz w:val="21"/>
                <w:szCs w:val="21"/>
              </w:rPr>
              <w:t>6</w:t>
            </w:r>
          </w:p>
        </w:tc>
      </w:tr>
      <w:tr w:rsidR="00742FFC" w:rsidRPr="00742FFC" w:rsidTr="00E1292D">
        <w:trPr>
          <w:trHeight w:val="1110"/>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w:t>
            </w:r>
          </w:p>
        </w:tc>
        <w:tc>
          <w:tcPr>
            <w:tcW w:w="2976" w:type="dxa"/>
            <w:vAlign w:val="center"/>
          </w:tcPr>
          <w:p w:rsidR="00B4777E" w:rsidRPr="00742FFC" w:rsidRDefault="00B4777E" w:rsidP="00E1292D">
            <w:pPr>
              <w:suppressAutoHyphens/>
              <w:autoSpaceDE w:val="0"/>
              <w:autoSpaceDN w:val="0"/>
            </w:pPr>
            <w:r w:rsidRPr="00742FFC">
              <w:rPr>
                <w:sz w:val="22"/>
                <w:szCs w:val="22"/>
              </w:rPr>
              <w:t>Доля финансового обеспечения расходов, направленных на строительство и реконструкцию объектов водоснабжения</w:t>
            </w:r>
          </w:p>
        </w:tc>
        <w:tc>
          <w:tcPr>
            <w:tcW w:w="851" w:type="dxa"/>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731"/>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2.</w:t>
            </w:r>
          </w:p>
        </w:tc>
        <w:tc>
          <w:tcPr>
            <w:tcW w:w="2976" w:type="dxa"/>
            <w:vAlign w:val="center"/>
          </w:tcPr>
          <w:p w:rsidR="00B4777E" w:rsidRPr="00742FFC" w:rsidRDefault="00B4777E" w:rsidP="00E1292D">
            <w:pPr>
              <w:suppressAutoHyphens/>
              <w:autoSpaceDE w:val="0"/>
              <w:autoSpaceDN w:val="0"/>
            </w:pPr>
            <w:r w:rsidRPr="00742FFC">
              <w:rPr>
                <w:sz w:val="22"/>
                <w:szCs w:val="22"/>
              </w:rPr>
              <w:t>Доля финансового обеспечения расходов, направленных на содержание и ремонт шахтных колодцев на территории округа</w:t>
            </w:r>
          </w:p>
        </w:tc>
        <w:tc>
          <w:tcPr>
            <w:tcW w:w="851" w:type="dxa"/>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tcPr>
          <w:p w:rsidR="00B4777E" w:rsidRPr="00742FFC" w:rsidRDefault="00B4777E" w:rsidP="00E1292D">
            <w:pPr>
              <w:widowControl w:val="0"/>
              <w:autoSpaceDE w:val="0"/>
              <w:autoSpaceDN w:val="0"/>
              <w:adjustRightInd w:val="0"/>
              <w:jc w:val="both"/>
              <w:rPr>
                <w:sz w:val="21"/>
                <w:szCs w:val="21"/>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3.</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B4777E" w:rsidRPr="00742FFC" w:rsidRDefault="00B4777E" w:rsidP="00E1292D">
            <w:pPr>
              <w:jc w:val="center"/>
              <w:rPr>
                <w:sz w:val="21"/>
                <w:szCs w:val="21"/>
              </w:rPr>
            </w:pPr>
            <w:r w:rsidRPr="00742FFC">
              <w:rPr>
                <w:sz w:val="21"/>
                <w:szCs w:val="21"/>
              </w:rPr>
              <w:t>Сводные отчеты от ресурсо-снабжающих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4.</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Количество созданных и восстановленных объектов коммунальной инфраструктуры</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Ед.</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
        </w:tc>
        <w:tc>
          <w:tcPr>
            <w:tcW w:w="2886" w:type="dxa"/>
            <w:shd w:val="clear" w:color="auto" w:fill="auto"/>
          </w:tcPr>
          <w:p w:rsidR="00B4777E" w:rsidRPr="00742FFC" w:rsidRDefault="00B4777E" w:rsidP="00E1292D">
            <w:pPr>
              <w:jc w:val="center"/>
              <w:rPr>
                <w:sz w:val="21"/>
                <w:szCs w:val="21"/>
              </w:rPr>
            </w:pPr>
            <w:r w:rsidRPr="00742FFC">
              <w:rPr>
                <w:sz w:val="21"/>
                <w:szCs w:val="21"/>
              </w:rPr>
              <w:t>Сводные отчеты от ресурсо-снабжающих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891"/>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5.</w:t>
            </w:r>
          </w:p>
        </w:tc>
        <w:tc>
          <w:tcPr>
            <w:tcW w:w="2976" w:type="dxa"/>
            <w:shd w:val="clear" w:color="auto" w:fill="auto"/>
            <w:vAlign w:val="center"/>
          </w:tcPr>
          <w:p w:rsidR="00B4777E" w:rsidRPr="00742FFC" w:rsidRDefault="00B4777E" w:rsidP="00E1292D">
            <w:pPr>
              <w:widowControl w:val="0"/>
              <w:shd w:val="clear" w:color="auto" w:fill="FFFFFF" w:themeFill="background1"/>
              <w:rPr>
                <w:bCs/>
                <w:sz w:val="19"/>
                <w:szCs w:val="19"/>
              </w:rPr>
            </w:pPr>
            <w:r w:rsidRPr="00742FFC">
              <w:rPr>
                <w:bCs/>
                <w:sz w:val="19"/>
                <w:szCs w:val="19"/>
              </w:rPr>
              <w:t>Количество построенных и реконструированных сетей теплоснабжения муниципальной собственности</w:t>
            </w:r>
          </w:p>
        </w:tc>
        <w:tc>
          <w:tcPr>
            <w:tcW w:w="851" w:type="dxa"/>
            <w:shd w:val="clear" w:color="auto" w:fill="auto"/>
          </w:tcPr>
          <w:p w:rsidR="00B4777E" w:rsidRPr="00742FFC" w:rsidRDefault="00B4777E" w:rsidP="00E1292D">
            <w:pPr>
              <w:jc w:val="center"/>
              <w:rPr>
                <w:sz w:val="21"/>
                <w:szCs w:val="21"/>
              </w:rPr>
            </w:pPr>
            <w:r w:rsidRPr="00742FFC">
              <w:rPr>
                <w:sz w:val="21"/>
                <w:szCs w:val="21"/>
              </w:rPr>
              <w:t>метр</w:t>
            </w:r>
          </w:p>
        </w:tc>
        <w:tc>
          <w:tcPr>
            <w:tcW w:w="6611" w:type="dxa"/>
            <w:shd w:val="clear" w:color="auto" w:fill="auto"/>
          </w:tcPr>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ar-SA"/>
              </w:rPr>
              <w:t xml:space="preserve">Определяется на основании данных о количестве </w:t>
            </w:r>
            <w:r w:rsidRPr="00742FFC">
              <w:rPr>
                <w:bCs/>
                <w:sz w:val="19"/>
                <w:szCs w:val="19"/>
              </w:rPr>
              <w:t>построенных и реконструированных сетей теплоснабжения</w:t>
            </w:r>
            <w:r w:rsidRPr="00742FFC">
              <w:rPr>
                <w:rFonts w:eastAsia="Calibri"/>
                <w:sz w:val="21"/>
                <w:szCs w:val="21"/>
                <w:lang w:eastAsia="ar-SA"/>
              </w:rPr>
              <w:t xml:space="preserve"> на территории Раменского городского округа.  </w:t>
            </w:r>
          </w:p>
        </w:tc>
        <w:tc>
          <w:tcPr>
            <w:tcW w:w="2886" w:type="dxa"/>
            <w:shd w:val="clear" w:color="auto" w:fill="auto"/>
          </w:tcPr>
          <w:p w:rsidR="00B4777E" w:rsidRPr="00742FFC" w:rsidRDefault="00B4777E" w:rsidP="00E1292D">
            <w:pPr>
              <w:jc w:val="center"/>
              <w:rPr>
                <w:sz w:val="21"/>
                <w:szCs w:val="21"/>
              </w:rPr>
            </w:pPr>
            <w:r w:rsidRPr="00742FFC">
              <w:rPr>
                <w:sz w:val="21"/>
                <w:szCs w:val="21"/>
              </w:rPr>
              <w:t>Сводные отчеты от ресурсо-снабжающих организаций, 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6.</w:t>
            </w:r>
          </w:p>
        </w:tc>
        <w:tc>
          <w:tcPr>
            <w:tcW w:w="2976" w:type="dxa"/>
            <w:shd w:val="clear" w:color="auto" w:fill="auto"/>
          </w:tcPr>
          <w:p w:rsidR="00B4777E" w:rsidRPr="00742FFC" w:rsidRDefault="00B4777E" w:rsidP="00E1292D">
            <w:pPr>
              <w:widowControl w:val="0"/>
              <w:shd w:val="clear" w:color="auto" w:fill="FFFFFF" w:themeFill="background1"/>
              <w:rPr>
                <w:rFonts w:eastAsia="SimSun"/>
                <w:i/>
                <w:iCs/>
              </w:rPr>
            </w:pPr>
            <w:r w:rsidRPr="00742FFC">
              <w:rPr>
                <w:bCs/>
                <w:sz w:val="22"/>
                <w:szCs w:val="22"/>
              </w:rPr>
              <w:t xml:space="preserve">Доля актуальных схем теплоснабжения, водоснабжения и водоотведения, программ </w:t>
            </w:r>
            <w:r w:rsidRPr="00742FFC">
              <w:rPr>
                <w:bCs/>
                <w:sz w:val="22"/>
                <w:szCs w:val="22"/>
              </w:rPr>
              <w:lastRenderedPageBreak/>
              <w:t>комплексного развития систем коммунальной инфраструктуры Московской области</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ind w:left="-57" w:right="-57"/>
              <w:jc w:val="both"/>
              <w:rPr>
                <w:rFonts w:eastAsia="Calibri"/>
                <w:sz w:val="21"/>
                <w:szCs w:val="21"/>
                <w:u w:val="single"/>
                <w:lang w:eastAsia="en-US"/>
              </w:rPr>
            </w:pPr>
            <w:r w:rsidRPr="00742FFC">
              <w:rPr>
                <w:rFonts w:eastAsia="Calibri"/>
                <w:sz w:val="21"/>
                <w:szCs w:val="21"/>
                <w:lang w:eastAsia="ar-SA"/>
              </w:rPr>
              <w:t xml:space="preserve">Д =  </w:t>
            </w:r>
            <w:r w:rsidRPr="00742FFC">
              <w:rPr>
                <w:rFonts w:eastAsia="Calibri"/>
                <w:sz w:val="21"/>
                <w:szCs w:val="21"/>
                <w:u w:val="single"/>
                <w:lang w:eastAsia="en-US"/>
              </w:rPr>
              <w:t>(Астс+Авс и во+Апкр)*100%</w:t>
            </w:r>
          </w:p>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en-US"/>
              </w:rPr>
              <w:t xml:space="preserve">                                   3                               , </w:t>
            </w:r>
            <w:r w:rsidRPr="00742FFC">
              <w:rPr>
                <w:rFonts w:eastAsia="Calibri"/>
                <w:sz w:val="21"/>
                <w:szCs w:val="21"/>
                <w:lang w:eastAsia="ar-SA"/>
              </w:rPr>
              <w:t xml:space="preserve">где </w:t>
            </w:r>
          </w:p>
          <w:p w:rsidR="00B4777E" w:rsidRPr="00742FFC" w:rsidRDefault="00B4777E" w:rsidP="00E1292D">
            <w:pPr>
              <w:ind w:left="-57" w:right="-57"/>
              <w:jc w:val="both"/>
              <w:rPr>
                <w:rFonts w:eastAsia="Calibri"/>
                <w:sz w:val="21"/>
                <w:szCs w:val="21"/>
                <w:lang w:eastAsia="ar-SA"/>
              </w:rPr>
            </w:pPr>
            <w:r w:rsidRPr="00742FFC">
              <w:rPr>
                <w:rFonts w:eastAsia="Calibri"/>
                <w:sz w:val="21"/>
                <w:szCs w:val="21"/>
                <w:lang w:eastAsia="ar-SA"/>
              </w:rPr>
              <w:t xml:space="preserve">Д – доля актуальных документов в общем количестве документов стратегического развития инженерной инфраструктуры в муниципальном образовании, подлежащих обязательному утверждению, </w:t>
            </w:r>
            <w:r w:rsidRPr="00742FFC">
              <w:rPr>
                <w:rFonts w:eastAsia="Calibri"/>
                <w:sz w:val="21"/>
                <w:szCs w:val="21"/>
                <w:lang w:eastAsia="ar-SA"/>
              </w:rPr>
              <w:lastRenderedPageBreak/>
              <w:t>процентов;</w:t>
            </w:r>
          </w:p>
          <w:p w:rsidR="00B4777E" w:rsidRPr="00742FFC" w:rsidRDefault="00B4777E" w:rsidP="00E1292D">
            <w:pPr>
              <w:suppressAutoHyphens/>
              <w:ind w:left="-57" w:right="-57"/>
              <w:jc w:val="both"/>
              <w:rPr>
                <w:rFonts w:eastAsia="Calibri"/>
                <w:sz w:val="21"/>
                <w:szCs w:val="21"/>
                <w:lang w:eastAsia="ar-SA"/>
              </w:rPr>
            </w:pPr>
            <w:r w:rsidRPr="00742FFC">
              <w:rPr>
                <w:rFonts w:eastAsia="Calibri"/>
                <w:sz w:val="21"/>
                <w:szCs w:val="21"/>
                <w:lang w:eastAsia="ar-SA"/>
              </w:rPr>
              <w:t>Астс  – актуализированная в установленный срок схема теплоснабжения;</w:t>
            </w:r>
          </w:p>
          <w:p w:rsidR="00B4777E" w:rsidRPr="00742FFC" w:rsidRDefault="00B4777E" w:rsidP="00E1292D">
            <w:pPr>
              <w:suppressAutoHyphens/>
              <w:ind w:left="-57" w:right="-57"/>
              <w:jc w:val="both"/>
              <w:rPr>
                <w:rFonts w:eastAsia="Calibri"/>
                <w:sz w:val="21"/>
                <w:szCs w:val="21"/>
                <w:lang w:eastAsia="ar-SA"/>
              </w:rPr>
            </w:pPr>
            <w:r w:rsidRPr="00742FFC">
              <w:rPr>
                <w:rFonts w:eastAsia="Calibri"/>
                <w:sz w:val="21"/>
                <w:szCs w:val="21"/>
                <w:lang w:eastAsia="ar-SA"/>
              </w:rPr>
              <w:t>Авс и во – актуализированная схема водоснабжения и водоотведения;</w:t>
            </w:r>
          </w:p>
          <w:p w:rsidR="00B4777E" w:rsidRPr="00742FFC" w:rsidRDefault="00B4777E" w:rsidP="00E1292D">
            <w:pPr>
              <w:suppressAutoHyphens/>
              <w:ind w:left="-57" w:right="-57"/>
              <w:jc w:val="both"/>
              <w:rPr>
                <w:sz w:val="21"/>
                <w:szCs w:val="21"/>
              </w:rPr>
            </w:pPr>
            <w:r w:rsidRPr="00742FFC">
              <w:rPr>
                <w:rFonts w:eastAsia="Calibri"/>
                <w:sz w:val="21"/>
                <w:szCs w:val="21"/>
                <w:lang w:eastAsia="ar-SA"/>
              </w:rPr>
              <w:t>Апрк – актуализированная программа комплексного развития инженерной инфраструктуры.</w:t>
            </w:r>
          </w:p>
        </w:tc>
        <w:tc>
          <w:tcPr>
            <w:tcW w:w="2886"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lastRenderedPageBreak/>
              <w:t xml:space="preserve">Акты выполненных работ, </w:t>
            </w:r>
          </w:p>
          <w:p w:rsidR="00B4777E" w:rsidRPr="00742FFC" w:rsidRDefault="00B4777E" w:rsidP="00E1292D">
            <w:pPr>
              <w:widowControl w:val="0"/>
              <w:autoSpaceDE w:val="0"/>
              <w:autoSpaceDN w:val="0"/>
              <w:adjustRightInd w:val="0"/>
              <w:jc w:val="center"/>
              <w:rPr>
                <w:sz w:val="21"/>
                <w:szCs w:val="21"/>
              </w:rPr>
            </w:pPr>
            <w:r w:rsidRPr="00742FFC">
              <w:rPr>
                <w:sz w:val="21"/>
                <w:szCs w:val="21"/>
              </w:rPr>
              <w:t>оказанных услуг</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7.</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Создание производственных мощностей в отрасли обращения с отходами</w:t>
            </w:r>
          </w:p>
        </w:tc>
        <w:tc>
          <w:tcPr>
            <w:tcW w:w="851" w:type="dxa"/>
            <w:shd w:val="clear" w:color="auto" w:fill="auto"/>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Ед.</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Определяется на основании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Акты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Годовая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8.</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742FFC">
              <w:rPr>
                <w:sz w:val="21"/>
                <w:szCs w:val="21"/>
                <w:lang w:val="en-US"/>
              </w:rPr>
              <w:t>A</w:t>
            </w:r>
            <w:r w:rsidRPr="00742FFC">
              <w:rPr>
                <w:sz w:val="21"/>
                <w:szCs w:val="21"/>
              </w:rPr>
              <w:t xml:space="preserve">, </w:t>
            </w:r>
            <w:r w:rsidRPr="00742FFC">
              <w:rPr>
                <w:sz w:val="21"/>
                <w:szCs w:val="21"/>
                <w:lang w:val="en-US"/>
              </w:rPr>
              <w:t>B</w:t>
            </w:r>
            <w:r w:rsidRPr="00742FFC">
              <w:rPr>
                <w:sz w:val="21"/>
                <w:szCs w:val="21"/>
              </w:rPr>
              <w:t xml:space="preserve">, </w:t>
            </w:r>
            <w:r w:rsidRPr="00742FFC">
              <w:rPr>
                <w:sz w:val="21"/>
                <w:szCs w:val="21"/>
                <w:lang w:val="en-US"/>
              </w:rPr>
              <w:t>C</w:t>
            </w:r>
            <w:r w:rsidRPr="00742FFC">
              <w:rPr>
                <w:sz w:val="21"/>
                <w:szCs w:val="21"/>
              </w:rPr>
              <w:t xml:space="preserve">, </w:t>
            </w:r>
            <w:r w:rsidRPr="00742FFC">
              <w:rPr>
                <w:sz w:val="21"/>
                <w:szCs w:val="21"/>
                <w:lang w:val="en-US"/>
              </w:rPr>
              <w:t>D</w:t>
            </w:r>
            <w:r w:rsidRPr="00742FFC">
              <w:rPr>
                <w:sz w:val="21"/>
                <w:szCs w:val="21"/>
              </w:rPr>
              <w:t>)</w:t>
            </w:r>
          </w:p>
        </w:tc>
        <w:tc>
          <w:tcPr>
            <w:tcW w:w="851" w:type="dxa"/>
            <w:shd w:val="clear" w:color="auto" w:fill="auto"/>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ind w:left="34" w:hanging="34"/>
              <w:jc w:val="both"/>
              <w:rPr>
                <w:rFonts w:eastAsia="Calibri"/>
                <w:sz w:val="21"/>
                <w:szCs w:val="21"/>
                <w:lang w:eastAsia="ar-SA"/>
              </w:rPr>
            </w:pPr>
            <w:r w:rsidRPr="00742FFC">
              <w:rPr>
                <w:rFonts w:eastAsia="Calibri"/>
                <w:sz w:val="21"/>
                <w:szCs w:val="21"/>
                <w:lang w:eastAsia="ar-SA"/>
              </w:rPr>
              <w:t xml:space="preserve">          К       , где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742FFC">
              <w:rPr>
                <w:rFonts w:eastAsia="Calibri"/>
                <w:sz w:val="21"/>
                <w:szCs w:val="21"/>
                <w:lang w:val="en-US" w:eastAsia="ar-SA"/>
              </w:rPr>
              <w:t>A</w:t>
            </w:r>
            <w:r w:rsidRPr="00742FFC">
              <w:rPr>
                <w:rFonts w:eastAsia="Calibri"/>
                <w:sz w:val="21"/>
                <w:szCs w:val="21"/>
                <w:lang w:eastAsia="ar-SA"/>
              </w:rPr>
              <w:t xml:space="preserve">, </w:t>
            </w:r>
            <w:r w:rsidRPr="00742FFC">
              <w:rPr>
                <w:rFonts w:eastAsia="Calibri"/>
                <w:sz w:val="21"/>
                <w:szCs w:val="21"/>
                <w:lang w:val="en-US" w:eastAsia="ar-SA"/>
              </w:rPr>
              <w:t>B</w:t>
            </w:r>
            <w:r w:rsidRPr="00742FFC">
              <w:rPr>
                <w:rFonts w:eastAsia="Calibri"/>
                <w:sz w:val="21"/>
                <w:szCs w:val="21"/>
                <w:lang w:eastAsia="ar-SA"/>
              </w:rPr>
              <w:t xml:space="preserve">, </w:t>
            </w:r>
            <w:r w:rsidRPr="00742FFC">
              <w:rPr>
                <w:rFonts w:eastAsia="Calibri"/>
                <w:sz w:val="21"/>
                <w:szCs w:val="21"/>
                <w:lang w:val="en-US" w:eastAsia="ar-SA"/>
              </w:rPr>
              <w:t>C</w:t>
            </w:r>
            <w:r w:rsidRPr="00742FFC">
              <w:rPr>
                <w:rFonts w:eastAsia="Calibri"/>
                <w:sz w:val="21"/>
                <w:szCs w:val="21"/>
                <w:lang w:eastAsia="ar-SA"/>
              </w:rPr>
              <w:t xml:space="preserve">, </w:t>
            </w:r>
            <w:r w:rsidRPr="00742FFC">
              <w:rPr>
                <w:rFonts w:eastAsia="Calibri"/>
                <w:sz w:val="21"/>
                <w:szCs w:val="21"/>
                <w:lang w:val="en-US" w:eastAsia="ar-SA"/>
              </w:rPr>
              <w:t>D</w:t>
            </w:r>
            <w:r w:rsidRPr="00742FFC">
              <w:rPr>
                <w:rFonts w:eastAsia="Calibri"/>
                <w:sz w:val="21"/>
                <w:szCs w:val="21"/>
                <w:lang w:eastAsia="ar-SA"/>
              </w:rPr>
              <w:t xml:space="preserve">);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742FFC">
              <w:rPr>
                <w:rFonts w:eastAsia="Calibri"/>
                <w:sz w:val="21"/>
                <w:szCs w:val="21"/>
                <w:lang w:val="en-US" w:eastAsia="ar-SA"/>
              </w:rPr>
              <w:t>A</w:t>
            </w:r>
            <w:r w:rsidRPr="00742FFC">
              <w:rPr>
                <w:rFonts w:eastAsia="Calibri"/>
                <w:sz w:val="21"/>
                <w:szCs w:val="21"/>
                <w:lang w:eastAsia="ar-SA"/>
              </w:rPr>
              <w:t xml:space="preserve">, </w:t>
            </w:r>
            <w:r w:rsidRPr="00742FFC">
              <w:rPr>
                <w:rFonts w:eastAsia="Calibri"/>
                <w:sz w:val="21"/>
                <w:szCs w:val="21"/>
                <w:lang w:val="en-US" w:eastAsia="ar-SA"/>
              </w:rPr>
              <w:t>B</w:t>
            </w:r>
            <w:r w:rsidRPr="00742FFC">
              <w:rPr>
                <w:rFonts w:eastAsia="Calibri"/>
                <w:sz w:val="21"/>
                <w:szCs w:val="21"/>
                <w:lang w:eastAsia="ar-SA"/>
              </w:rPr>
              <w:t xml:space="preserve">, </w:t>
            </w:r>
            <w:r w:rsidRPr="00742FFC">
              <w:rPr>
                <w:rFonts w:eastAsia="Calibri"/>
                <w:sz w:val="21"/>
                <w:szCs w:val="21"/>
                <w:lang w:val="en-US" w:eastAsia="ar-SA"/>
              </w:rPr>
              <w:t>C</w:t>
            </w:r>
            <w:r w:rsidRPr="00742FFC">
              <w:rPr>
                <w:rFonts w:eastAsia="Calibri"/>
                <w:sz w:val="21"/>
                <w:szCs w:val="21"/>
                <w:lang w:eastAsia="ar-SA"/>
              </w:rPr>
              <w:t xml:space="preserve">, </w:t>
            </w:r>
            <w:r w:rsidRPr="00742FFC">
              <w:rPr>
                <w:rFonts w:eastAsia="Calibri"/>
                <w:sz w:val="21"/>
                <w:szCs w:val="21"/>
                <w:lang w:val="en-US" w:eastAsia="ar-SA"/>
              </w:rPr>
              <w:t>D</w:t>
            </w:r>
            <w:r w:rsidRPr="00742FFC">
              <w:rPr>
                <w:rFonts w:eastAsia="Calibri"/>
                <w:sz w:val="21"/>
                <w:szCs w:val="21"/>
                <w:lang w:eastAsia="ar-SA"/>
              </w:rPr>
              <w:t xml:space="preserve">); </w:t>
            </w:r>
          </w:p>
          <w:p w:rsidR="00B4777E" w:rsidRPr="00742FFC" w:rsidRDefault="00B4777E" w:rsidP="00E1292D">
            <w:pPr>
              <w:suppressAutoHyphens/>
              <w:ind w:left="34"/>
              <w:jc w:val="both"/>
              <w:rPr>
                <w:sz w:val="21"/>
                <w:szCs w:val="21"/>
              </w:rPr>
            </w:pPr>
            <w:r w:rsidRPr="00742FFC">
              <w:rPr>
                <w:rFonts w:eastAsia="Calibri"/>
                <w:sz w:val="21"/>
                <w:szCs w:val="21"/>
                <w:lang w:eastAsia="ar-SA"/>
              </w:rPr>
              <w:t>К – количество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Система автоматического сбора данных в целях управления энергосбережением на объектах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606"/>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9.</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 xml:space="preserve">             К     , где </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742FFC" w:rsidRDefault="00B4777E" w:rsidP="00E1292D">
            <w:pPr>
              <w:tabs>
                <w:tab w:val="left" w:pos="34"/>
              </w:tabs>
              <w:suppressAutoHyphens/>
              <w:ind w:left="34"/>
              <w:jc w:val="both"/>
              <w:rPr>
                <w:rFonts w:eastAsia="Calibri"/>
                <w:sz w:val="21"/>
                <w:szCs w:val="21"/>
                <w:lang w:eastAsia="ar-SA"/>
              </w:rPr>
            </w:pPr>
            <w:r w:rsidRPr="00742FFC">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B4777E" w:rsidRPr="00742FFC" w:rsidRDefault="00B4777E" w:rsidP="00E1292D">
            <w:pPr>
              <w:tabs>
                <w:tab w:val="left" w:pos="34"/>
              </w:tabs>
              <w:ind w:left="34"/>
              <w:jc w:val="both"/>
              <w:rPr>
                <w:rFonts w:eastAsia="Calibri"/>
                <w:sz w:val="21"/>
                <w:szCs w:val="21"/>
                <w:lang w:eastAsia="ar-SA"/>
              </w:rPr>
            </w:pPr>
            <w:r w:rsidRPr="00742FFC">
              <w:rPr>
                <w:rFonts w:eastAsia="Calibri"/>
                <w:sz w:val="21"/>
                <w:szCs w:val="21"/>
                <w:lang w:eastAsia="ar-SA"/>
              </w:rPr>
              <w:t>К – количество зданий, строений, сооружений органов местного самоуправления и муниципальных учреждений,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Система автоматического сбора данных в целях управления энергосбережением на объектах Московской области;</w:t>
            </w:r>
          </w:p>
          <w:p w:rsidR="00B4777E" w:rsidRPr="00742FFC" w:rsidRDefault="00B4777E" w:rsidP="00E1292D">
            <w:pPr>
              <w:jc w:val="center"/>
              <w:rPr>
                <w:sz w:val="21"/>
                <w:szCs w:val="21"/>
              </w:rPr>
            </w:pPr>
            <w:r w:rsidRPr="00742FFC">
              <w:rPr>
                <w:sz w:val="21"/>
                <w:szCs w:val="21"/>
              </w:rPr>
              <w:t>Государственная автоматизированная система «Управление».</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10.</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Бесхозяйные объекты недвижимого имущества используемые для передачи энергетических ресурсов, признанные муниципальной собственностью</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Ед.</w:t>
            </w:r>
          </w:p>
        </w:tc>
        <w:tc>
          <w:tcPr>
            <w:tcW w:w="6611" w:type="dxa"/>
            <w:shd w:val="clear" w:color="auto" w:fill="auto"/>
          </w:tcPr>
          <w:p w:rsidR="00B4777E" w:rsidRPr="00742FFC" w:rsidRDefault="00B4777E" w:rsidP="00E1292D">
            <w:pPr>
              <w:autoSpaceDE w:val="0"/>
              <w:autoSpaceDN w:val="0"/>
              <w:adjustRightInd w:val="0"/>
              <w:jc w:val="both"/>
              <w:rPr>
                <w:rFonts w:eastAsiaTheme="minorEastAsia"/>
                <w:sz w:val="21"/>
                <w:szCs w:val="21"/>
              </w:rPr>
            </w:pPr>
            <w:r w:rsidRPr="00742FFC">
              <w:rPr>
                <w:sz w:val="21"/>
                <w:szCs w:val="21"/>
              </w:rPr>
              <w:t>Определяется на основании данных о количестве бесхозяйных объектов недвижимого имущества используемых для передачи энергетических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 xml:space="preserve">Информация предоставляется ресурсоснабжающими организациями, </w:t>
            </w:r>
            <w:r w:rsidRPr="00742FFC">
              <w:rPr>
                <w:rFonts w:eastAsia="Calibri"/>
                <w:sz w:val="21"/>
                <w:szCs w:val="21"/>
              </w:rPr>
              <w:t>Администрацией Раменского городского округа</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11.</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 xml:space="preserve">Оснащенность многоквартир-ных домов общедомовыми (коллективными) приборами учета потребляемых </w:t>
            </w:r>
            <w:r w:rsidRPr="00742FFC">
              <w:rPr>
                <w:sz w:val="21"/>
                <w:szCs w:val="21"/>
              </w:rPr>
              <w:lastRenderedPageBreak/>
              <w:t>энергетических ресурсов</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            К      , где </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lastRenderedPageBreak/>
              <w:t xml:space="preserve">М – количество многоквартирных домов, оснащенных приборами учета потребляемых энергетических ресурсов; </w:t>
            </w:r>
          </w:p>
          <w:p w:rsidR="00B4777E" w:rsidRPr="00742FFC" w:rsidRDefault="00B4777E" w:rsidP="00E1292D">
            <w:pPr>
              <w:suppressAutoHyphens/>
              <w:jc w:val="both"/>
              <w:rPr>
                <w:sz w:val="21"/>
                <w:szCs w:val="21"/>
              </w:rPr>
            </w:pPr>
            <w:r w:rsidRPr="00742FFC">
              <w:rPr>
                <w:rFonts w:eastAsia="Calibri"/>
                <w:sz w:val="21"/>
                <w:szCs w:val="21"/>
                <w:lang w:eastAsia="ar-SA"/>
              </w:rPr>
              <w:t>К – количество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lastRenderedPageBreak/>
              <w:t xml:space="preserve">Автоматизированная информационная система автоматизации инспекционной деятельности </w:t>
            </w:r>
            <w:r w:rsidRPr="00742FFC">
              <w:rPr>
                <w:sz w:val="21"/>
                <w:szCs w:val="21"/>
              </w:rPr>
              <w:lastRenderedPageBreak/>
              <w:t>Главного управления Московской области «Государственная жилищная инспекция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lastRenderedPageBreak/>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12.</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оборудованных муниципальных квартир автоматизированной системой контроля за газовой безопасностью</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К*100%</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 xml:space="preserve">          Кобщ , где </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Д – доля оборудованных жилых помещений (квартир) многоквартирных домов автоматизированной системой контроля за газовой безопасностью;</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К – количество муниципальных квартир, оборудованных автоматизированной системой контроля за газовой безопасностью;</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Кобщ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 xml:space="preserve">Информация предоставляется </w:t>
            </w:r>
            <w:r w:rsidRPr="00742FFC">
              <w:rPr>
                <w:rFonts w:eastAsia="Calibri"/>
                <w:sz w:val="21"/>
                <w:szCs w:val="21"/>
              </w:rPr>
              <w:t>МКУ "Содержание муниципального имущества Раменского городского округа", на основании актов выполненных работ</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shd w:val="clear" w:color="auto" w:fill="auto"/>
          </w:tcPr>
          <w:p w:rsidR="00B4777E" w:rsidRPr="00742FFC" w:rsidRDefault="00B4777E" w:rsidP="00E1292D">
            <w:pPr>
              <w:suppressAutoHyphens/>
              <w:autoSpaceDE w:val="0"/>
              <w:autoSpaceDN w:val="0"/>
              <w:jc w:val="center"/>
              <w:rPr>
                <w:sz w:val="21"/>
                <w:szCs w:val="21"/>
              </w:rPr>
            </w:pPr>
            <w:r w:rsidRPr="00742FFC">
              <w:rPr>
                <w:sz w:val="21"/>
                <w:szCs w:val="21"/>
              </w:rPr>
              <w:t>13.</w:t>
            </w:r>
          </w:p>
        </w:tc>
        <w:tc>
          <w:tcPr>
            <w:tcW w:w="2976" w:type="dxa"/>
            <w:shd w:val="clear" w:color="auto" w:fill="auto"/>
          </w:tcPr>
          <w:p w:rsidR="00B4777E" w:rsidRPr="00742FFC" w:rsidRDefault="00B4777E" w:rsidP="00E1292D">
            <w:pPr>
              <w:suppressAutoHyphens/>
              <w:autoSpaceDE w:val="0"/>
              <w:autoSpaceDN w:val="0"/>
              <w:rPr>
                <w:sz w:val="21"/>
                <w:szCs w:val="21"/>
              </w:rPr>
            </w:pPr>
            <w:r w:rsidRPr="00742FFC">
              <w:rPr>
                <w:sz w:val="21"/>
                <w:szCs w:val="21"/>
              </w:rPr>
              <w:t>Доля многоквартирных домов с присвоенными классами энергоэффективности</w:t>
            </w:r>
          </w:p>
        </w:tc>
        <w:tc>
          <w:tcPr>
            <w:tcW w:w="851" w:type="dxa"/>
            <w:shd w:val="clear" w:color="auto" w:fill="auto"/>
          </w:tcPr>
          <w:p w:rsidR="00B4777E" w:rsidRPr="00742FFC" w:rsidRDefault="00B4777E" w:rsidP="00E1292D">
            <w:pPr>
              <w:jc w:val="center"/>
              <w:rPr>
                <w:sz w:val="21"/>
                <w:szCs w:val="21"/>
              </w:rPr>
            </w:pPr>
          </w:p>
          <w:p w:rsidR="00B4777E" w:rsidRPr="00742FFC" w:rsidRDefault="00B4777E" w:rsidP="00E1292D">
            <w:pPr>
              <w:jc w:val="center"/>
              <w:rPr>
                <w:sz w:val="21"/>
                <w:szCs w:val="21"/>
              </w:rPr>
            </w:pPr>
          </w:p>
          <w:p w:rsidR="00B4777E" w:rsidRPr="00742FFC" w:rsidRDefault="00B4777E" w:rsidP="00E1292D">
            <w:pPr>
              <w:jc w:val="center"/>
              <w:rPr>
                <w:sz w:val="21"/>
                <w:szCs w:val="21"/>
              </w:rPr>
            </w:pPr>
            <w:r w:rsidRPr="00742FFC">
              <w:rPr>
                <w:sz w:val="21"/>
                <w:szCs w:val="21"/>
              </w:rPr>
              <w:t>%</w:t>
            </w:r>
          </w:p>
        </w:tc>
        <w:tc>
          <w:tcPr>
            <w:tcW w:w="6611" w:type="dxa"/>
            <w:shd w:val="clear" w:color="auto" w:fill="auto"/>
          </w:tcPr>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Д = </w:t>
            </w:r>
            <w:r w:rsidRPr="00742FFC">
              <w:rPr>
                <w:rFonts w:eastAsia="Calibri"/>
                <w:sz w:val="21"/>
                <w:szCs w:val="21"/>
                <w:u w:val="single"/>
                <w:lang w:eastAsia="ar-SA"/>
              </w:rPr>
              <w:t>М*100%</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 xml:space="preserve">              К    , где </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Д – доля многоквартирных домов с присвоенными классами энергоэффективности;</w:t>
            </w:r>
          </w:p>
          <w:p w:rsidR="00B4777E" w:rsidRPr="00742FFC" w:rsidRDefault="00B4777E" w:rsidP="00E1292D">
            <w:pPr>
              <w:suppressAutoHyphens/>
              <w:ind w:left="34"/>
              <w:jc w:val="both"/>
              <w:rPr>
                <w:rFonts w:eastAsia="Calibri"/>
                <w:sz w:val="21"/>
                <w:szCs w:val="21"/>
                <w:lang w:eastAsia="ar-SA"/>
              </w:rPr>
            </w:pPr>
            <w:r w:rsidRPr="00742FFC">
              <w:rPr>
                <w:rFonts w:eastAsia="Calibri"/>
                <w:sz w:val="21"/>
                <w:szCs w:val="21"/>
                <w:lang w:eastAsia="ar-SA"/>
              </w:rPr>
              <w:t>М – количество многоквартирных домов с определенным классом энергетической эффективности на территории муниципальных образований;</w:t>
            </w:r>
          </w:p>
          <w:p w:rsidR="00B4777E" w:rsidRPr="00742FFC" w:rsidRDefault="00B4777E" w:rsidP="00E1292D">
            <w:pPr>
              <w:suppressAutoHyphens/>
              <w:ind w:left="34"/>
              <w:jc w:val="both"/>
              <w:rPr>
                <w:sz w:val="21"/>
                <w:szCs w:val="21"/>
              </w:rPr>
            </w:pPr>
            <w:r w:rsidRPr="00742FFC">
              <w:rPr>
                <w:rFonts w:eastAsia="Calibri"/>
                <w:sz w:val="21"/>
                <w:szCs w:val="21"/>
                <w:lang w:eastAsia="ar-SA"/>
              </w:rPr>
              <w:t>К – количество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B4777E" w:rsidRPr="00742FFC" w:rsidRDefault="00B4777E" w:rsidP="00E1292D">
            <w:pPr>
              <w:jc w:val="center"/>
              <w:rPr>
                <w:sz w:val="21"/>
                <w:szCs w:val="21"/>
              </w:rPr>
            </w:pPr>
            <w:r w:rsidRPr="00742FFC">
              <w:rPr>
                <w:sz w:val="21"/>
                <w:szCs w:val="21"/>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418" w:type="dxa"/>
            <w:shd w:val="clear" w:color="auto" w:fill="auto"/>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20"/>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14.</w:t>
            </w:r>
          </w:p>
        </w:tc>
        <w:tc>
          <w:tcPr>
            <w:tcW w:w="2976" w:type="dxa"/>
          </w:tcPr>
          <w:p w:rsidR="00B4777E" w:rsidRPr="00742FFC" w:rsidRDefault="00B4777E" w:rsidP="00E1292D">
            <w:pPr>
              <w:suppressAutoHyphens/>
              <w:autoSpaceDE w:val="0"/>
              <w:autoSpaceDN w:val="0"/>
              <w:rPr>
                <w:sz w:val="21"/>
                <w:szCs w:val="21"/>
              </w:rPr>
            </w:pPr>
            <w:r w:rsidRPr="00742FFC">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Усп = Ч3 / Ч4 x 100%, где:</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Усп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Единица измерения процент;</w:t>
            </w:r>
          </w:p>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B4777E" w:rsidRPr="00742FFC" w:rsidRDefault="00B4777E" w:rsidP="00E1292D">
            <w:pPr>
              <w:suppressAutoHyphens/>
              <w:jc w:val="both"/>
              <w:rPr>
                <w:sz w:val="21"/>
                <w:szCs w:val="21"/>
              </w:rPr>
            </w:pPr>
            <w:r w:rsidRPr="00742FFC">
              <w:rPr>
                <w:rFonts w:eastAsia="Calibri"/>
                <w:sz w:val="21"/>
                <w:szCs w:val="21"/>
                <w:lang w:eastAsia="ar-SA"/>
              </w:rPr>
              <w:t>Ч4 -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B4777E" w:rsidRPr="00742FFC" w:rsidRDefault="00B4777E" w:rsidP="00E1292D">
            <w:pPr>
              <w:suppressAutoHyphens/>
              <w:autoSpaceDE w:val="0"/>
              <w:autoSpaceDN w:val="0"/>
              <w:ind w:left="-108" w:right="-109"/>
              <w:jc w:val="center"/>
              <w:rPr>
                <w:sz w:val="21"/>
                <w:szCs w:val="21"/>
              </w:rPr>
            </w:pPr>
            <w:r w:rsidRPr="00742FFC">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r w:rsidR="00742FFC" w:rsidRPr="00742FFC" w:rsidTr="00E1292D">
        <w:trPr>
          <w:trHeight w:val="1143"/>
        </w:trPr>
        <w:tc>
          <w:tcPr>
            <w:tcW w:w="426" w:type="dxa"/>
          </w:tcPr>
          <w:p w:rsidR="00B4777E" w:rsidRPr="00742FFC" w:rsidRDefault="00B4777E" w:rsidP="00E1292D">
            <w:pPr>
              <w:suppressAutoHyphens/>
              <w:autoSpaceDE w:val="0"/>
              <w:autoSpaceDN w:val="0"/>
              <w:jc w:val="center"/>
              <w:rPr>
                <w:sz w:val="21"/>
                <w:szCs w:val="21"/>
              </w:rPr>
            </w:pPr>
            <w:r w:rsidRPr="00742FFC">
              <w:rPr>
                <w:sz w:val="21"/>
                <w:szCs w:val="21"/>
              </w:rPr>
              <w:t>15.</w:t>
            </w:r>
          </w:p>
        </w:tc>
        <w:tc>
          <w:tcPr>
            <w:tcW w:w="2976" w:type="dxa"/>
            <w:vAlign w:val="center"/>
          </w:tcPr>
          <w:p w:rsidR="00B4777E" w:rsidRPr="00742FFC" w:rsidRDefault="00B4777E" w:rsidP="00E1292D">
            <w:pPr>
              <w:suppressAutoHyphens/>
              <w:autoSpaceDE w:val="0"/>
              <w:autoSpaceDN w:val="0"/>
              <w:rPr>
                <w:sz w:val="21"/>
                <w:szCs w:val="21"/>
              </w:rPr>
            </w:pPr>
            <w:r w:rsidRPr="00742FFC">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p>
          <w:p w:rsidR="00B4777E" w:rsidRPr="00742FFC" w:rsidRDefault="00B4777E" w:rsidP="00E1292D">
            <w:pPr>
              <w:suppressAutoHyphens/>
              <w:autoSpaceDE w:val="0"/>
              <w:autoSpaceDN w:val="0"/>
              <w:jc w:val="center"/>
              <w:rPr>
                <w:sz w:val="21"/>
                <w:szCs w:val="21"/>
              </w:rPr>
            </w:pPr>
            <w:r w:rsidRPr="00742FFC">
              <w:rPr>
                <w:sz w:val="21"/>
                <w:szCs w:val="21"/>
              </w:rPr>
              <w:t>%</w:t>
            </w:r>
          </w:p>
        </w:tc>
        <w:tc>
          <w:tcPr>
            <w:tcW w:w="6611" w:type="dxa"/>
          </w:tcPr>
          <w:p w:rsidR="00B4777E" w:rsidRPr="00742FFC" w:rsidRDefault="00B4777E" w:rsidP="00E1292D">
            <w:pPr>
              <w:suppressAutoHyphens/>
              <w:jc w:val="both"/>
              <w:rPr>
                <w:rFonts w:eastAsia="Calibri"/>
                <w:sz w:val="21"/>
                <w:szCs w:val="21"/>
                <w:lang w:eastAsia="ar-SA"/>
              </w:rPr>
            </w:pPr>
            <w:r w:rsidRPr="00742FF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B4777E" w:rsidRPr="00742FFC" w:rsidRDefault="00B4777E" w:rsidP="00E1292D">
            <w:pPr>
              <w:jc w:val="center"/>
              <w:rPr>
                <w:sz w:val="21"/>
                <w:szCs w:val="21"/>
              </w:rPr>
            </w:pPr>
            <w:r w:rsidRPr="00742FFC">
              <w:rPr>
                <w:sz w:val="21"/>
                <w:szCs w:val="21"/>
              </w:rPr>
              <w:t>Сводный отчет о состоянии лицевых счетов получателей бюджетных средств</w:t>
            </w:r>
          </w:p>
        </w:tc>
        <w:tc>
          <w:tcPr>
            <w:tcW w:w="1418" w:type="dxa"/>
          </w:tcPr>
          <w:p w:rsidR="00B4777E" w:rsidRPr="00742FFC" w:rsidRDefault="00B4777E" w:rsidP="00E1292D">
            <w:pPr>
              <w:widowControl w:val="0"/>
              <w:autoSpaceDE w:val="0"/>
              <w:autoSpaceDN w:val="0"/>
              <w:adjustRightInd w:val="0"/>
              <w:jc w:val="center"/>
              <w:rPr>
                <w:sz w:val="21"/>
                <w:szCs w:val="21"/>
              </w:rPr>
            </w:pPr>
            <w:r w:rsidRPr="00742FFC">
              <w:rPr>
                <w:sz w:val="21"/>
                <w:szCs w:val="21"/>
              </w:rPr>
              <w:t>Ежеквартальная</w:t>
            </w:r>
          </w:p>
        </w:tc>
      </w:tr>
    </w:tbl>
    <w:p w:rsidR="00B4777E" w:rsidRPr="00742FFC" w:rsidRDefault="00B4777E" w:rsidP="00B4777E">
      <w:pPr>
        <w:spacing w:line="276" w:lineRule="auto"/>
        <w:ind w:firstLine="709"/>
        <w:jc w:val="both"/>
        <w:rPr>
          <w:rFonts w:eastAsia="Calibri"/>
          <w:sz w:val="28"/>
          <w:szCs w:val="28"/>
          <w:highlight w:val="yellow"/>
          <w:lang w:eastAsia="en-US"/>
        </w:rPr>
        <w:sectPr w:rsidR="00B4777E" w:rsidRPr="00742FFC" w:rsidSect="00F60E6D">
          <w:pgSz w:w="16838" w:h="11905" w:orient="landscape"/>
          <w:pgMar w:top="1134" w:right="567" w:bottom="993" w:left="1134" w:header="720" w:footer="720" w:gutter="0"/>
          <w:cols w:space="720"/>
          <w:noEndnote/>
        </w:sectPr>
      </w:pPr>
    </w:p>
    <w:p w:rsidR="00B4777E" w:rsidRPr="00742FFC" w:rsidRDefault="00B4777E" w:rsidP="00B4777E">
      <w:pPr>
        <w:suppressAutoHyphens/>
        <w:autoSpaceDE w:val="0"/>
        <w:autoSpaceDN w:val="0"/>
        <w:ind w:right="-739"/>
        <w:jc w:val="right"/>
        <w:rPr>
          <w:sz w:val="16"/>
          <w:szCs w:val="16"/>
        </w:rPr>
      </w:pPr>
    </w:p>
    <w:p w:rsidR="00B4777E" w:rsidRPr="00742FFC" w:rsidRDefault="00B4777E" w:rsidP="00B4777E">
      <w:pPr>
        <w:widowControl w:val="0"/>
        <w:autoSpaceDE w:val="0"/>
        <w:autoSpaceDN w:val="0"/>
        <w:adjustRightInd w:val="0"/>
        <w:jc w:val="center"/>
        <w:rPr>
          <w:sz w:val="28"/>
          <w:szCs w:val="28"/>
        </w:rPr>
      </w:pPr>
      <w:r w:rsidRPr="00742FFC">
        <w:rPr>
          <w:sz w:val="28"/>
          <w:szCs w:val="28"/>
        </w:rPr>
        <w:t>6. Перечень мероприятий подпрограммы I</w:t>
      </w:r>
    </w:p>
    <w:p w:rsidR="00B4777E" w:rsidRPr="00742FFC" w:rsidRDefault="00B4777E" w:rsidP="00B4777E">
      <w:pPr>
        <w:widowControl w:val="0"/>
        <w:autoSpaceDE w:val="0"/>
        <w:autoSpaceDN w:val="0"/>
        <w:adjustRightInd w:val="0"/>
        <w:jc w:val="center"/>
        <w:rPr>
          <w:sz w:val="28"/>
          <w:szCs w:val="28"/>
        </w:rPr>
      </w:pPr>
      <w:r w:rsidRPr="00742FFC">
        <w:rPr>
          <w:sz w:val="28"/>
          <w:szCs w:val="28"/>
        </w:rPr>
        <w:t>«Чистая вода»</w:t>
      </w:r>
    </w:p>
    <w:tbl>
      <w:tblPr>
        <w:tblW w:w="5051" w:type="pct"/>
        <w:tblLayout w:type="fixed"/>
        <w:tblLook w:val="04A0" w:firstRow="1" w:lastRow="0" w:firstColumn="1" w:lastColumn="0" w:noHBand="0" w:noVBand="1"/>
      </w:tblPr>
      <w:tblGrid>
        <w:gridCol w:w="457"/>
        <w:gridCol w:w="2066"/>
        <w:gridCol w:w="1104"/>
        <w:gridCol w:w="1579"/>
        <w:gridCol w:w="1002"/>
        <w:gridCol w:w="909"/>
        <w:gridCol w:w="1008"/>
        <w:gridCol w:w="34"/>
        <w:gridCol w:w="791"/>
        <w:gridCol w:w="37"/>
        <w:gridCol w:w="800"/>
        <w:gridCol w:w="87"/>
        <w:gridCol w:w="738"/>
        <w:gridCol w:w="28"/>
        <w:gridCol w:w="853"/>
        <w:gridCol w:w="949"/>
        <w:gridCol w:w="865"/>
        <w:gridCol w:w="937"/>
        <w:gridCol w:w="1266"/>
      </w:tblGrid>
      <w:tr w:rsidR="00742FFC" w:rsidRPr="00742FFC" w:rsidTr="00E1292D">
        <w:trPr>
          <w:trHeight w:val="67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 п/п</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Мероприятие подпрограммы</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Срок исполнения мероприятия</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Источники финансирования</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Всего (тыс. руб.)</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 </w:t>
            </w:r>
          </w:p>
        </w:tc>
        <w:tc>
          <w:tcPr>
            <w:tcW w:w="2298" w:type="pct"/>
            <w:gridSpan w:val="1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Объем финансирования по годам (тыс.руб.)</w:t>
            </w:r>
          </w:p>
        </w:tc>
        <w:tc>
          <w:tcPr>
            <w:tcW w:w="408"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 xml:space="preserve">Ответственный за выполнение мероприятия </w:t>
            </w:r>
          </w:p>
        </w:tc>
      </w:tr>
      <w:tr w:rsidR="00742FFC" w:rsidRPr="00742FFC" w:rsidTr="00E1292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 год</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2024 год</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2025 год</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2026 год</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2027год</w:t>
            </w:r>
          </w:p>
        </w:tc>
        <w:tc>
          <w:tcPr>
            <w:tcW w:w="408"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rFonts w:ascii="Calibri" w:hAnsi="Calibri" w:cs="Calibri"/>
                <w:sz w:val="16"/>
                <w:szCs w:val="16"/>
              </w:rPr>
            </w:pPr>
            <w:r w:rsidRPr="00742FFC">
              <w:rPr>
                <w:rFonts w:ascii="Calibri" w:hAnsi="Calibri" w:cs="Calibri"/>
                <w:sz w:val="16"/>
                <w:szCs w:val="16"/>
              </w:rPr>
              <w:t> </w:t>
            </w:r>
          </w:p>
        </w:tc>
      </w:tr>
      <w:tr w:rsidR="00742FFC" w:rsidRPr="00742FFC" w:rsidTr="00E1292D">
        <w:trPr>
          <w:trHeight w:val="225"/>
        </w:trPr>
        <w:tc>
          <w:tcPr>
            <w:tcW w:w="147" w:type="pc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w:t>
            </w:r>
          </w:p>
        </w:tc>
        <w:tc>
          <w:tcPr>
            <w:tcW w:w="66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2</w:t>
            </w:r>
          </w:p>
        </w:tc>
        <w:tc>
          <w:tcPr>
            <w:tcW w:w="35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3</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4</w:t>
            </w:r>
          </w:p>
        </w:tc>
        <w:tc>
          <w:tcPr>
            <w:tcW w:w="323"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5</w:t>
            </w:r>
          </w:p>
        </w:tc>
        <w:tc>
          <w:tcPr>
            <w:tcW w:w="293"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6</w:t>
            </w:r>
          </w:p>
        </w:tc>
        <w:tc>
          <w:tcPr>
            <w:tcW w:w="1411" w:type="pct"/>
            <w:gridSpan w:val="9"/>
            <w:tcBorders>
              <w:top w:val="single" w:sz="4" w:space="0" w:color="auto"/>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7</w:t>
            </w:r>
          </w:p>
        </w:tc>
        <w:tc>
          <w:tcPr>
            <w:tcW w:w="306"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8</w:t>
            </w:r>
          </w:p>
        </w:tc>
        <w:tc>
          <w:tcPr>
            <w:tcW w:w="27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9</w:t>
            </w:r>
          </w:p>
        </w:tc>
        <w:tc>
          <w:tcPr>
            <w:tcW w:w="302"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10</w:t>
            </w:r>
          </w:p>
        </w:tc>
        <w:tc>
          <w:tcPr>
            <w:tcW w:w="408"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11</w:t>
            </w:r>
          </w:p>
        </w:tc>
      </w:tr>
      <w:tr w:rsidR="00742FFC" w:rsidRPr="00742FFC" w:rsidTr="00E1292D">
        <w:trPr>
          <w:trHeight w:val="31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w:t>
            </w:r>
          </w:p>
        </w:tc>
        <w:tc>
          <w:tcPr>
            <w:tcW w:w="6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 xml:space="preserve">Основное мероприятие 02  </w:t>
            </w:r>
          </w:p>
          <w:p w:rsidR="00B4777E" w:rsidRPr="00742FFC" w:rsidRDefault="00B4777E" w:rsidP="00E1292D">
            <w:pPr>
              <w:rPr>
                <w:sz w:val="16"/>
                <w:szCs w:val="16"/>
              </w:rPr>
            </w:pPr>
            <w:r w:rsidRPr="00742FFC">
              <w:rPr>
                <w:sz w:val="16"/>
                <w:szCs w:val="16"/>
              </w:rP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174 317,34</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29 787,45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130 140,08</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b/>
                <w:bCs/>
                <w:sz w:val="16"/>
                <w:szCs w:val="16"/>
              </w:rPr>
              <w:t>Х</w:t>
            </w:r>
          </w:p>
        </w:tc>
      </w:tr>
      <w:tr w:rsidR="00742FFC" w:rsidRPr="00742FFC" w:rsidTr="00E1292D">
        <w:trPr>
          <w:trHeight w:val="570"/>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116 664,05  </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 xml:space="preserve">21 692,71 </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E1292D" w:rsidP="00E1292D">
            <w:pPr>
              <w:jc w:val="center"/>
              <w:rPr>
                <w:sz w:val="16"/>
                <w:szCs w:val="16"/>
                <w:highlight w:val="green"/>
              </w:rPr>
            </w:pPr>
            <w:r w:rsidRPr="00742FFC">
              <w:rPr>
                <w:sz w:val="16"/>
                <w:szCs w:val="16"/>
              </w:rPr>
              <w:t>94 971,34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rPr>
                <w:sz w:val="16"/>
                <w:szCs w:val="16"/>
              </w:rPr>
            </w:pPr>
          </w:p>
        </w:tc>
      </w:tr>
      <w:tr w:rsidR="00742FFC" w:rsidRPr="00742FFC" w:rsidTr="00E1292D">
        <w:trPr>
          <w:trHeight w:val="675"/>
        </w:trPr>
        <w:tc>
          <w:tcPr>
            <w:tcW w:w="147" w:type="pct"/>
            <w:vMerge/>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35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Средства бюджета Раменского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highlight w:val="green"/>
              </w:rPr>
            </w:pPr>
            <w:r w:rsidRPr="00742FFC">
              <w:rPr>
                <w:sz w:val="16"/>
                <w:szCs w:val="16"/>
              </w:rPr>
              <w:t>57 653,29</w:t>
            </w:r>
          </w:p>
        </w:tc>
        <w:tc>
          <w:tcPr>
            <w:tcW w:w="293" w:type="pct"/>
            <w:tcBorders>
              <w:top w:val="single" w:sz="4" w:space="0" w:color="auto"/>
              <w:left w:val="nil"/>
              <w:bottom w:val="single" w:sz="4" w:space="0" w:color="auto"/>
              <w:right w:val="nil"/>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8 094,74</w:t>
            </w:r>
          </w:p>
        </w:tc>
        <w:tc>
          <w:tcPr>
            <w:tcW w:w="1411" w:type="pct"/>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4777E" w:rsidRPr="00742FFC" w:rsidRDefault="001A4F0F" w:rsidP="00E1292D">
            <w:pPr>
              <w:jc w:val="center"/>
              <w:rPr>
                <w:sz w:val="16"/>
                <w:szCs w:val="16"/>
                <w:highlight w:val="green"/>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highlight w:val="green"/>
              </w:rPr>
            </w:pPr>
            <w:r w:rsidRPr="00742FFC">
              <w:rPr>
                <w:sz w:val="16"/>
                <w:szCs w:val="16"/>
              </w:rPr>
              <w:t>35 168,74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green"/>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777E" w:rsidRPr="00742FFC" w:rsidRDefault="00B4777E" w:rsidP="00E1292D">
            <w:pPr>
              <w:rPr>
                <w:sz w:val="16"/>
                <w:szCs w:val="16"/>
              </w:rPr>
            </w:pPr>
          </w:p>
        </w:tc>
      </w:tr>
      <w:tr w:rsidR="00742FFC" w:rsidRPr="00742FFC" w:rsidTr="00E1292D">
        <w:trPr>
          <w:trHeight w:val="22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1.1.</w:t>
            </w: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Мероприятие 02.01.    Строительство и реконструкция объектов водоснабжения муниципальной собственности</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24 606,53</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22 526,25</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2 080,28</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Управление капитального строительства</w:t>
            </w:r>
          </w:p>
        </w:tc>
      </w:tr>
      <w:tr w:rsidR="00742FFC" w:rsidRPr="00742FFC" w:rsidTr="00E1292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21 692,71</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21 692,71</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428"/>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2 913,82</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833,54</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2 080,28</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Построены и реконструированы  объекты водоснабжения муниципальной собственности,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Х</w:t>
            </w: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28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314"/>
        </w:trPr>
        <w:tc>
          <w:tcPr>
            <w:tcW w:w="147" w:type="pct"/>
            <w:vMerge w:val="restart"/>
            <w:tcBorders>
              <w:top w:val="nil"/>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r w:rsidRPr="00742FFC">
              <w:rPr>
                <w:sz w:val="16"/>
                <w:szCs w:val="16"/>
              </w:rPr>
              <w:t>1.2</w:t>
            </w:r>
            <w:r w:rsidR="00ED2B32" w:rsidRPr="00742FFC">
              <w:rPr>
                <w:sz w:val="16"/>
                <w:szCs w:val="16"/>
              </w:rPr>
              <w:t>.</w:t>
            </w:r>
          </w:p>
        </w:tc>
        <w:tc>
          <w:tcPr>
            <w:tcW w:w="666"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rPr>
                <w:sz w:val="16"/>
                <w:szCs w:val="16"/>
                <w:shd w:val="clear" w:color="auto" w:fill="FFFFFF"/>
              </w:rPr>
            </w:pPr>
            <w:r w:rsidRPr="00742FFC">
              <w:rPr>
                <w:sz w:val="16"/>
                <w:szCs w:val="16"/>
                <w:shd w:val="clear" w:color="auto" w:fill="FFFFFF"/>
              </w:rPr>
              <w:t xml:space="preserve">Мероприятие 02.02.  </w:t>
            </w:r>
          </w:p>
          <w:p w:rsidR="00B4777E" w:rsidRPr="00742FFC" w:rsidRDefault="00B4777E" w:rsidP="00E1292D">
            <w:pPr>
              <w:rPr>
                <w:sz w:val="16"/>
                <w:szCs w:val="16"/>
                <w:shd w:val="clear" w:color="auto" w:fill="FFFFFF"/>
              </w:rPr>
            </w:pPr>
            <w:r w:rsidRPr="00742FFC">
              <w:rPr>
                <w:sz w:val="16"/>
                <w:szCs w:val="16"/>
                <w:shd w:val="clear" w:color="auto" w:fill="FFFFFF"/>
              </w:rPr>
              <w:t xml:space="preserve">Капитальный ремонт, приобретение, монтаж и ввод в эксплуатацию </w:t>
            </w:r>
          </w:p>
          <w:p w:rsidR="00B4777E" w:rsidRPr="00742FFC" w:rsidRDefault="00B4777E" w:rsidP="00E1292D">
            <w:pPr>
              <w:rPr>
                <w:sz w:val="16"/>
                <w:szCs w:val="16"/>
              </w:rPr>
            </w:pPr>
            <w:r w:rsidRPr="00742FFC">
              <w:rPr>
                <w:sz w:val="16"/>
                <w:szCs w:val="16"/>
                <w:shd w:val="clear" w:color="auto" w:fill="FFFFFF"/>
              </w:rPr>
              <w:t>объектов водоснабжения муниципальной собственности</w:t>
            </w:r>
          </w:p>
        </w:tc>
        <w:tc>
          <w:tcPr>
            <w:tcW w:w="356"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121 291,66</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7B3461" w:rsidP="00E1292D">
            <w:pPr>
              <w:jc w:val="center"/>
              <w:rPr>
                <w:sz w:val="16"/>
                <w:szCs w:val="16"/>
              </w:rPr>
            </w:pPr>
            <w:r w:rsidRPr="00742FFC">
              <w:rPr>
                <w:sz w:val="16"/>
                <w:szCs w:val="16"/>
              </w:rPr>
              <w:t xml:space="preserve">00,00 </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7B3461" w:rsidP="00E1292D">
            <w:pPr>
              <w:jc w:val="center"/>
              <w:rPr>
                <w:sz w:val="16"/>
                <w:szCs w:val="16"/>
              </w:rPr>
            </w:pPr>
            <w:r w:rsidRPr="00742FFC">
              <w:rPr>
                <w:sz w:val="16"/>
                <w:szCs w:val="16"/>
              </w:rPr>
              <w:t>121 291,66</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Управление капитального строительства</w:t>
            </w:r>
          </w:p>
        </w:tc>
      </w:tr>
      <w:tr w:rsidR="00742FFC" w:rsidRPr="00742FFC" w:rsidTr="00E1292D">
        <w:trPr>
          <w:trHeight w:val="458"/>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 xml:space="preserve">Средства бюджета Московской </w:t>
            </w:r>
          </w:p>
          <w:p w:rsidR="00B4777E" w:rsidRPr="00742FFC" w:rsidRDefault="00B4777E" w:rsidP="00E1292D">
            <w:pPr>
              <w:rPr>
                <w:sz w:val="16"/>
                <w:szCs w:val="16"/>
              </w:rPr>
            </w:pPr>
            <w:r w:rsidRPr="00742FFC">
              <w:rPr>
                <w:sz w:val="16"/>
                <w:szCs w:val="16"/>
              </w:rPr>
              <w:t>области</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94 971,34</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7B3461"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7B3461" w:rsidP="00E1292D">
            <w:pPr>
              <w:jc w:val="center"/>
              <w:rPr>
                <w:sz w:val="16"/>
                <w:szCs w:val="16"/>
              </w:rPr>
            </w:pPr>
            <w:r w:rsidRPr="00742FFC">
              <w:rPr>
                <w:sz w:val="16"/>
                <w:szCs w:val="16"/>
              </w:rPr>
              <w:t>94 971,34</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718"/>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 xml:space="preserve">Средства бюджетов Раменского </w:t>
            </w:r>
          </w:p>
          <w:p w:rsidR="00B4777E" w:rsidRPr="00742FFC" w:rsidRDefault="00B4777E" w:rsidP="00E1292D">
            <w:pPr>
              <w:rPr>
                <w:sz w:val="16"/>
                <w:szCs w:val="16"/>
              </w:rPr>
            </w:pPr>
            <w:r w:rsidRPr="00742FFC">
              <w:rPr>
                <w:sz w:val="16"/>
                <w:szCs w:val="16"/>
              </w:rPr>
              <w:t>городского округа</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26 320,32</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7B3461"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7B3461" w:rsidP="00E1292D">
            <w:pPr>
              <w:jc w:val="center"/>
              <w:rPr>
                <w:sz w:val="16"/>
                <w:szCs w:val="16"/>
              </w:rPr>
            </w:pPr>
            <w:r w:rsidRPr="00742FFC">
              <w:rPr>
                <w:sz w:val="16"/>
                <w:szCs w:val="16"/>
              </w:rPr>
              <w:t>26 320,32</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83"/>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rPr>
                <w:sz w:val="16"/>
                <w:szCs w:val="16"/>
                <w:shd w:val="clear" w:color="auto" w:fill="FFFFFF"/>
              </w:rPr>
            </w:pPr>
            <w:r w:rsidRPr="00742FFC">
              <w:rPr>
                <w:sz w:val="16"/>
                <w:szCs w:val="16"/>
                <w:shd w:val="clear" w:color="auto" w:fill="FFFFFF"/>
              </w:rPr>
              <w:t xml:space="preserve">Приобретено и введено в эксплуатацию, капитально отремонтировано </w:t>
            </w:r>
          </w:p>
          <w:p w:rsidR="00B4777E" w:rsidRPr="00742FFC" w:rsidRDefault="00B4777E" w:rsidP="00E1292D">
            <w:pPr>
              <w:rPr>
                <w:sz w:val="16"/>
                <w:szCs w:val="16"/>
              </w:rPr>
            </w:pPr>
            <w:r w:rsidRPr="00742FFC">
              <w:rPr>
                <w:sz w:val="16"/>
                <w:szCs w:val="16"/>
                <w:shd w:val="clear" w:color="auto" w:fill="FFFFFF"/>
              </w:rPr>
              <w:t>объектов водоснабжения муниципальной собственности, ед.</w:t>
            </w:r>
          </w:p>
        </w:tc>
        <w:tc>
          <w:tcPr>
            <w:tcW w:w="356"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Х</w:t>
            </w:r>
          </w:p>
        </w:tc>
        <w:tc>
          <w:tcPr>
            <w:tcW w:w="509" w:type="pct"/>
            <w:vMerge w:val="restart"/>
            <w:tcBorders>
              <w:top w:val="single" w:sz="4" w:space="0" w:color="auto"/>
              <w:left w:val="nil"/>
              <w:right w:val="single" w:sz="4" w:space="0" w:color="auto"/>
            </w:tcBorders>
            <w:shd w:val="clear" w:color="auto" w:fill="auto"/>
            <w:noWrap/>
            <w:vAlign w:val="center"/>
          </w:tcPr>
          <w:p w:rsidR="00B4777E" w:rsidRPr="00742FFC" w:rsidRDefault="00B4777E" w:rsidP="00E1292D">
            <w:pPr>
              <w:jc w:val="center"/>
              <w:rPr>
                <w:bCs/>
                <w:sz w:val="16"/>
                <w:szCs w:val="16"/>
              </w:rPr>
            </w:pPr>
          </w:p>
          <w:p w:rsidR="00B4777E" w:rsidRPr="00742FFC" w:rsidRDefault="00B4777E" w:rsidP="00E1292D">
            <w:pPr>
              <w:jc w:val="center"/>
              <w:rPr>
                <w:sz w:val="16"/>
                <w:szCs w:val="16"/>
              </w:rPr>
            </w:pPr>
            <w:r w:rsidRPr="00742FFC">
              <w:rPr>
                <w:bCs/>
                <w:sz w:val="16"/>
                <w:szCs w:val="16"/>
              </w:rPr>
              <w:t>Х</w:t>
            </w:r>
          </w:p>
          <w:p w:rsidR="00B4777E" w:rsidRPr="00742FFC" w:rsidRDefault="00B4777E" w:rsidP="00E1292D">
            <w:pPr>
              <w:jc w:val="center"/>
              <w:rPr>
                <w:sz w:val="16"/>
                <w:szCs w:val="16"/>
              </w:rPr>
            </w:pPr>
          </w:p>
        </w:tc>
        <w:tc>
          <w:tcPr>
            <w:tcW w:w="323"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Всего</w:t>
            </w:r>
          </w:p>
        </w:tc>
        <w:tc>
          <w:tcPr>
            <w:tcW w:w="293" w:type="pct"/>
            <w:vMerge w:val="restart"/>
            <w:tcBorders>
              <w:top w:val="single" w:sz="4" w:space="0" w:color="auto"/>
              <w:left w:val="nil"/>
              <w:right w:val="nil"/>
            </w:tcBorders>
            <w:shd w:val="clear" w:color="auto" w:fill="auto"/>
            <w:vAlign w:val="center"/>
          </w:tcPr>
          <w:p w:rsidR="00B4777E" w:rsidRPr="00742FFC" w:rsidRDefault="00B4777E" w:rsidP="00E1292D">
            <w:pPr>
              <w:jc w:val="center"/>
              <w:rPr>
                <w:sz w:val="16"/>
                <w:szCs w:val="16"/>
              </w:rPr>
            </w:pPr>
            <w:r w:rsidRPr="00742FFC">
              <w:rPr>
                <w:bCs/>
                <w:sz w:val="16"/>
                <w:szCs w:val="16"/>
              </w:rPr>
              <w:t>2023 год</w:t>
            </w:r>
          </w:p>
        </w:tc>
        <w:tc>
          <w:tcPr>
            <w:tcW w:w="325" w:type="pct"/>
            <w:vMerge w:val="restart"/>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Итого 2024 год</w:t>
            </w:r>
          </w:p>
        </w:tc>
        <w:tc>
          <w:tcPr>
            <w:tcW w:w="1086"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bCs/>
                <w:sz w:val="16"/>
                <w:szCs w:val="16"/>
              </w:rPr>
              <w:t>в том числе:</w:t>
            </w:r>
          </w:p>
        </w:tc>
        <w:tc>
          <w:tcPr>
            <w:tcW w:w="306"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2025 год</w:t>
            </w:r>
          </w:p>
        </w:tc>
        <w:tc>
          <w:tcPr>
            <w:tcW w:w="279"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2026 год</w:t>
            </w:r>
          </w:p>
        </w:tc>
        <w:tc>
          <w:tcPr>
            <w:tcW w:w="302" w:type="pct"/>
            <w:vMerge w:val="restart"/>
            <w:tcBorders>
              <w:top w:val="single" w:sz="4" w:space="0" w:color="auto"/>
              <w:left w:val="nil"/>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2027 год</w:t>
            </w: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72"/>
        </w:trPr>
        <w:tc>
          <w:tcPr>
            <w:tcW w:w="147" w:type="pct"/>
            <w:vMerge/>
            <w:tcBorders>
              <w:left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top w:val="single" w:sz="4" w:space="0" w:color="auto"/>
              <w:left w:val="single" w:sz="4" w:space="0" w:color="auto"/>
              <w:right w:val="single" w:sz="4" w:space="0" w:color="auto"/>
            </w:tcBorders>
            <w:shd w:val="clear" w:color="auto" w:fill="auto"/>
            <w:vAlign w:val="center"/>
          </w:tcPr>
          <w:p w:rsidR="00B4777E" w:rsidRPr="00742FFC" w:rsidRDefault="00B4777E" w:rsidP="00E1292D">
            <w:pPr>
              <w:jc w:val="center"/>
              <w:rPr>
                <w:bCs/>
                <w:sz w:val="16"/>
                <w:szCs w:val="16"/>
              </w:rPr>
            </w:pPr>
          </w:p>
        </w:tc>
        <w:tc>
          <w:tcPr>
            <w:tcW w:w="509" w:type="pct"/>
            <w:vMerge/>
            <w:tcBorders>
              <w:top w:val="single" w:sz="4" w:space="0" w:color="auto"/>
              <w:left w:val="nil"/>
              <w:right w:val="single" w:sz="4" w:space="0" w:color="auto"/>
            </w:tcBorders>
            <w:shd w:val="clear" w:color="auto" w:fill="auto"/>
            <w:noWrap/>
            <w:vAlign w:val="center"/>
          </w:tcPr>
          <w:p w:rsidR="00B4777E" w:rsidRPr="00742FFC" w:rsidRDefault="00B4777E" w:rsidP="00E1292D">
            <w:pPr>
              <w:rPr>
                <w:bCs/>
                <w:sz w:val="16"/>
                <w:szCs w:val="16"/>
              </w:rPr>
            </w:pPr>
          </w:p>
        </w:tc>
        <w:tc>
          <w:tcPr>
            <w:tcW w:w="323" w:type="pct"/>
            <w:vMerge/>
            <w:tcBorders>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293" w:type="pct"/>
            <w:vMerge/>
            <w:tcBorders>
              <w:left w:val="nil"/>
              <w:bottom w:val="single" w:sz="4" w:space="0" w:color="auto"/>
              <w:right w:val="nil"/>
            </w:tcBorders>
            <w:shd w:val="clear" w:color="auto" w:fill="auto"/>
            <w:vAlign w:val="center"/>
          </w:tcPr>
          <w:p w:rsidR="00B4777E" w:rsidRPr="00742FFC" w:rsidRDefault="00B4777E" w:rsidP="00E1292D">
            <w:pPr>
              <w:jc w:val="center"/>
              <w:rPr>
                <w:bCs/>
                <w:sz w:val="16"/>
                <w:szCs w:val="16"/>
              </w:rPr>
            </w:pPr>
          </w:p>
        </w:tc>
        <w:tc>
          <w:tcPr>
            <w:tcW w:w="325"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bCs/>
                <w:sz w:val="16"/>
                <w:szCs w:val="16"/>
              </w:rPr>
            </w:pP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1 квартал</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1 полугодие</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bCs/>
                <w:sz w:val="16"/>
                <w:szCs w:val="16"/>
              </w:rPr>
              <w:t>9 месяцев</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bCs/>
                <w:sz w:val="16"/>
                <w:szCs w:val="16"/>
              </w:rPr>
              <w:t>12 месяцев</w:t>
            </w:r>
          </w:p>
        </w:tc>
        <w:tc>
          <w:tcPr>
            <w:tcW w:w="306"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279"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302" w:type="pct"/>
            <w:vMerge/>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408" w:type="pct"/>
            <w:vMerge/>
            <w:tcBorders>
              <w:left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172"/>
        </w:trPr>
        <w:tc>
          <w:tcPr>
            <w:tcW w:w="147" w:type="pct"/>
            <w:vMerge/>
            <w:tcBorders>
              <w:left w:val="single" w:sz="4" w:space="0" w:color="auto"/>
              <w:bottom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p>
        </w:tc>
        <w:tc>
          <w:tcPr>
            <w:tcW w:w="66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rPr>
                <w:sz w:val="16"/>
                <w:szCs w:val="16"/>
              </w:rPr>
            </w:pPr>
          </w:p>
        </w:tc>
        <w:tc>
          <w:tcPr>
            <w:tcW w:w="356"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c>
          <w:tcPr>
            <w:tcW w:w="509" w:type="pct"/>
            <w:vMerge/>
            <w:tcBorders>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bCs/>
                <w:sz w:val="16"/>
                <w:szCs w:val="16"/>
              </w:rPr>
              <w:t>-</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284"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w:t>
            </w:r>
          </w:p>
        </w:tc>
        <w:tc>
          <w:tcPr>
            <w:tcW w:w="408" w:type="pct"/>
            <w:vMerge/>
            <w:tcBorders>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p>
        </w:tc>
      </w:tr>
      <w:tr w:rsidR="00742FFC" w:rsidRPr="00742FFC" w:rsidTr="00E1292D">
        <w:trPr>
          <w:trHeight w:val="236"/>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4777E" w:rsidRPr="00742FFC" w:rsidRDefault="00B4777E" w:rsidP="00E1292D">
            <w:pPr>
              <w:jc w:val="center"/>
              <w:rPr>
                <w:sz w:val="16"/>
                <w:szCs w:val="16"/>
              </w:rPr>
            </w:pPr>
            <w:r w:rsidRPr="00742FFC">
              <w:rPr>
                <w:sz w:val="16"/>
                <w:szCs w:val="16"/>
              </w:rPr>
              <w:t>1.3.</w:t>
            </w:r>
          </w:p>
        </w:tc>
        <w:tc>
          <w:tcPr>
            <w:tcW w:w="666" w:type="pct"/>
            <w:vMerge w:val="restart"/>
            <w:tcBorders>
              <w:top w:val="single" w:sz="4" w:space="0" w:color="auto"/>
              <w:left w:val="single" w:sz="4" w:space="0" w:color="auto"/>
              <w:bottom w:val="nil"/>
              <w:right w:val="single" w:sz="4" w:space="0" w:color="auto"/>
            </w:tcBorders>
            <w:shd w:val="clear" w:color="auto" w:fill="auto"/>
            <w:vAlign w:val="center"/>
          </w:tcPr>
          <w:p w:rsidR="00B4777E" w:rsidRPr="00742FFC" w:rsidRDefault="00B4777E" w:rsidP="00E1292D">
            <w:pPr>
              <w:rPr>
                <w:sz w:val="16"/>
                <w:szCs w:val="16"/>
              </w:rPr>
            </w:pPr>
            <w:r w:rsidRPr="00742FFC">
              <w:rPr>
                <w:sz w:val="16"/>
                <w:szCs w:val="16"/>
              </w:rPr>
              <w:t xml:space="preserve"> Мероприятие 02.04.</w:t>
            </w:r>
          </w:p>
          <w:p w:rsidR="00B4777E" w:rsidRPr="00742FFC" w:rsidRDefault="00B4777E" w:rsidP="00E1292D">
            <w:pPr>
              <w:rPr>
                <w:sz w:val="16"/>
                <w:szCs w:val="16"/>
              </w:rPr>
            </w:pPr>
            <w:r w:rsidRPr="00742FFC">
              <w:rPr>
                <w:sz w:val="16"/>
                <w:szCs w:val="16"/>
              </w:rPr>
              <w:t xml:space="preserve"> Создание и восстановле-  ние ВЗУ, ВНС и станций водоподготовки</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3 974,60</w:t>
            </w:r>
          </w:p>
        </w:tc>
        <w:tc>
          <w:tcPr>
            <w:tcW w:w="293" w:type="pct"/>
            <w:tcBorders>
              <w:top w:val="single" w:sz="4" w:space="0" w:color="auto"/>
              <w:left w:val="nil"/>
              <w:bottom w:val="single" w:sz="4" w:space="0" w:color="auto"/>
              <w:right w:val="nil"/>
            </w:tcBorders>
            <w:shd w:val="clear" w:color="auto" w:fill="auto"/>
            <w:vAlign w:val="center"/>
          </w:tcPr>
          <w:p w:rsidR="00B4777E" w:rsidRPr="00742FFC" w:rsidRDefault="00B4777E" w:rsidP="00E1292D">
            <w:pPr>
              <w:jc w:val="center"/>
              <w:rPr>
                <w:sz w:val="16"/>
                <w:szCs w:val="16"/>
              </w:rPr>
            </w:pPr>
            <w:r w:rsidRPr="00742FFC">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777E" w:rsidRPr="00742FFC" w:rsidRDefault="00B4777E" w:rsidP="00E1292D">
            <w:pPr>
              <w:jc w:val="center"/>
              <w:rPr>
                <w:sz w:val="16"/>
                <w:szCs w:val="16"/>
              </w:rPr>
            </w:pPr>
            <w:r w:rsidRPr="00742FFC">
              <w:rPr>
                <w:sz w:val="16"/>
                <w:szCs w:val="16"/>
              </w:rPr>
              <w:t xml:space="preserve">МКУ "ТУ "Кратово" </w:t>
            </w:r>
          </w:p>
        </w:tc>
      </w:tr>
      <w:tr w:rsidR="00742FFC" w:rsidRPr="00742FFC" w:rsidTr="00E1292D">
        <w:trPr>
          <w:trHeight w:val="63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nil"/>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3 974,60</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3 974,60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2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sz w:val="17"/>
                <w:szCs w:val="17"/>
              </w:rPr>
            </w:pPr>
            <w:r w:rsidRPr="00742FFC">
              <w:rPr>
                <w:sz w:val="17"/>
                <w:szCs w:val="17"/>
              </w:rPr>
              <w:t>Результат не предусмотрен</w:t>
            </w:r>
          </w:p>
          <w:p w:rsidR="00B4777E" w:rsidRPr="00742FFC" w:rsidRDefault="00B4777E" w:rsidP="00E1292D">
            <w:pPr>
              <w:rPr>
                <w:sz w:val="17"/>
                <w:szCs w:val="17"/>
              </w:rPr>
            </w:pPr>
          </w:p>
          <w:p w:rsidR="00B4777E" w:rsidRPr="00742FFC" w:rsidRDefault="00B4777E" w:rsidP="00E1292D">
            <w:pPr>
              <w:rPr>
                <w:sz w:val="17"/>
                <w:szCs w:val="17"/>
              </w:rPr>
            </w:pPr>
          </w:p>
          <w:p w:rsidR="00B4777E" w:rsidRPr="00742FFC" w:rsidRDefault="00B4777E" w:rsidP="00E1292D">
            <w:pPr>
              <w:rPr>
                <w:sz w:val="17"/>
                <w:szCs w:val="17"/>
              </w:rPr>
            </w:pPr>
          </w:p>
          <w:p w:rsidR="00B4777E" w:rsidRPr="00742FFC" w:rsidRDefault="00B4777E" w:rsidP="00E1292D">
            <w:pPr>
              <w:rPr>
                <w:sz w:val="17"/>
                <w:szCs w:val="17"/>
              </w:rPr>
            </w:pP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7"/>
                <w:szCs w:val="17"/>
              </w:rPr>
            </w:pPr>
            <w:r w:rsidRPr="00742FFC">
              <w:rPr>
                <w:sz w:val="17"/>
                <w:szCs w:val="17"/>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7"/>
                <w:szCs w:val="17"/>
              </w:rPr>
            </w:pPr>
            <w:r w:rsidRPr="00742FFC">
              <w:rPr>
                <w:sz w:val="17"/>
                <w:szCs w:val="17"/>
              </w:rPr>
              <w:t>Х</w:t>
            </w:r>
          </w:p>
        </w:tc>
        <w:tc>
          <w:tcPr>
            <w:tcW w:w="323" w:type="pct"/>
            <w:vMerge w:val="restar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23" w:type="pct"/>
            <w:vMerge/>
            <w:tcBorders>
              <w:top w:val="nil"/>
              <w:left w:val="nil"/>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9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336" w:type="pct"/>
            <w:gridSpan w:val="2"/>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609"/>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7"/>
                <w:szCs w:val="17"/>
              </w:rPr>
            </w:pP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98" w:type="pct"/>
            <w:gridSpan w:val="3"/>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47" w:type="pct"/>
            <w:gridSpan w:val="2"/>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 </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315"/>
        </w:trPr>
        <w:tc>
          <w:tcPr>
            <w:tcW w:w="1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1</w:t>
            </w:r>
            <w:r w:rsidR="00ED2B32" w:rsidRPr="00742FFC">
              <w:rPr>
                <w:sz w:val="16"/>
                <w:szCs w:val="16"/>
              </w:rPr>
              <w:t>.</w:t>
            </w:r>
            <w:r w:rsidRPr="00742FFC">
              <w:rPr>
                <w:sz w:val="16"/>
                <w:szCs w:val="16"/>
              </w:rPr>
              <w:t>4.</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 xml:space="preserve">Мероприятие 02.05. </w:t>
            </w:r>
          </w:p>
          <w:p w:rsidR="00B4777E" w:rsidRPr="00742FFC" w:rsidRDefault="00B4777E" w:rsidP="00E1292D">
            <w:pPr>
              <w:rPr>
                <w:sz w:val="16"/>
                <w:szCs w:val="16"/>
              </w:rPr>
            </w:pPr>
            <w:r w:rsidRPr="00742FFC">
              <w:rPr>
                <w:sz w:val="16"/>
                <w:szCs w:val="16"/>
              </w:rPr>
              <w:t>Строительство и реконструкция (модернизация) объектов питьевого водоснабжения за счет средств местного бюджета</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rFonts w:ascii="Calibri" w:hAnsi="Calibri" w:cs="Calibri"/>
                <w:sz w:val="16"/>
                <w:szCs w:val="16"/>
              </w:rPr>
            </w:pPr>
            <w:r w:rsidRPr="00742FFC">
              <w:rPr>
                <w:sz w:val="16"/>
                <w:szCs w:val="16"/>
              </w:rPr>
              <w:t>АО "Раменский</w:t>
            </w:r>
            <w:r w:rsidRPr="00742FFC">
              <w:rPr>
                <w:rFonts w:ascii="Calibri" w:hAnsi="Calibri" w:cs="Calibri"/>
                <w:sz w:val="16"/>
                <w:szCs w:val="16"/>
              </w:rPr>
              <w:t xml:space="preserve"> </w:t>
            </w:r>
            <w:r w:rsidRPr="00742FFC">
              <w:rPr>
                <w:sz w:val="16"/>
                <w:szCs w:val="16"/>
              </w:rPr>
              <w:t>водоканал"</w:t>
            </w:r>
          </w:p>
        </w:tc>
      </w:tr>
      <w:tr w:rsidR="00742FFC" w:rsidRPr="00742FFC" w:rsidTr="00E1292D">
        <w:trPr>
          <w:trHeight w:val="48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000000"/>
              <w:right w:val="single" w:sz="4" w:space="0" w:color="auto"/>
            </w:tcBorders>
            <w:vAlign w:val="center"/>
            <w:hideMark/>
          </w:tcPr>
          <w:p w:rsidR="00B4777E" w:rsidRPr="00742FFC" w:rsidRDefault="00B4777E" w:rsidP="00E1292D">
            <w:pPr>
              <w:rPr>
                <w:rFonts w:ascii="Calibri" w:hAnsi="Calibri" w:cs="Calibri"/>
                <w:sz w:val="16"/>
                <w:szCs w:val="16"/>
              </w:rPr>
            </w:pPr>
          </w:p>
        </w:tc>
      </w:tr>
      <w:tr w:rsidR="00742FFC" w:rsidRPr="00742FFC" w:rsidTr="00E1292D">
        <w:trPr>
          <w:trHeight w:val="808"/>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бюджетов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single" w:sz="4" w:space="0" w:color="000000"/>
              <w:left w:val="single" w:sz="4" w:space="0" w:color="auto"/>
              <w:bottom w:val="single" w:sz="4" w:space="0" w:color="auto"/>
              <w:right w:val="single" w:sz="4" w:space="0" w:color="auto"/>
            </w:tcBorders>
            <w:vAlign w:val="center"/>
            <w:hideMark/>
          </w:tcPr>
          <w:p w:rsidR="00B4777E" w:rsidRPr="00742FFC" w:rsidRDefault="00B4777E" w:rsidP="00E1292D">
            <w:pPr>
              <w:rPr>
                <w:rFonts w:ascii="Calibri" w:hAnsi="Calibri" w:cs="Calibri"/>
                <w:sz w:val="16"/>
                <w:szCs w:val="16"/>
              </w:rPr>
            </w:pPr>
          </w:p>
        </w:tc>
      </w:tr>
      <w:tr w:rsidR="00742FFC" w:rsidRPr="00742FFC" w:rsidTr="00E1292D">
        <w:trPr>
          <w:trHeight w:val="615"/>
        </w:trPr>
        <w:tc>
          <w:tcPr>
            <w:tcW w:w="147"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Количество построенных и реконструированных (модернизированных) объектов питьевого водоснабжения, ед.</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single" w:sz="4" w:space="0" w:color="auto"/>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0 </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0 </w:t>
            </w:r>
          </w:p>
        </w:tc>
        <w:tc>
          <w:tcPr>
            <w:tcW w:w="408" w:type="pct"/>
            <w:vMerge/>
            <w:tcBorders>
              <w:top w:val="single" w:sz="4" w:space="0" w:color="auto"/>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r>
      <w:tr w:rsidR="00742FFC" w:rsidRPr="00742FFC" w:rsidTr="00E1292D">
        <w:trPr>
          <w:trHeight w:val="465"/>
        </w:trPr>
        <w:tc>
          <w:tcPr>
            <w:tcW w:w="14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1.5.</w:t>
            </w:r>
          </w:p>
        </w:tc>
        <w:tc>
          <w:tcPr>
            <w:tcW w:w="666"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 xml:space="preserve">Мероприятие 02.06. </w:t>
            </w:r>
          </w:p>
          <w:p w:rsidR="00B4777E" w:rsidRPr="00742FFC" w:rsidRDefault="00B4777E" w:rsidP="00E1292D">
            <w:pPr>
              <w:rPr>
                <w:sz w:val="16"/>
                <w:szCs w:val="16"/>
              </w:rPr>
            </w:pPr>
            <w:r w:rsidRPr="00742FFC">
              <w:rPr>
                <w:sz w:val="16"/>
                <w:szCs w:val="16"/>
              </w:rPr>
              <w:t>Содержание и ремонт шахтных колодцев</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nil"/>
              <w:left w:val="nil"/>
              <w:bottom w:val="single" w:sz="4" w:space="0" w:color="auto"/>
              <w:right w:val="single" w:sz="4" w:space="0" w:color="auto"/>
            </w:tcBorders>
            <w:shd w:val="clear" w:color="auto" w:fill="auto"/>
            <w:noWrap/>
            <w:vAlign w:val="center"/>
            <w:hideMark/>
          </w:tcPr>
          <w:p w:rsidR="00B4777E" w:rsidRPr="00742FFC" w:rsidRDefault="00B4777E" w:rsidP="00E1292D">
            <w:pPr>
              <w:rPr>
                <w:sz w:val="16"/>
                <w:szCs w:val="16"/>
              </w:rPr>
            </w:pPr>
            <w:r w:rsidRPr="00742FFC">
              <w:rPr>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1A4F0F" w:rsidP="00E1292D">
            <w:pPr>
              <w:jc w:val="center"/>
              <w:rPr>
                <w:sz w:val="16"/>
                <w:szCs w:val="16"/>
              </w:rPr>
            </w:pPr>
            <w:r w:rsidRPr="00742FFC">
              <w:rPr>
                <w:sz w:val="16"/>
                <w:szCs w:val="16"/>
              </w:rPr>
              <w:t>24 444,55</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1A4F0F" w:rsidP="00E1292D">
            <w:pPr>
              <w:jc w:val="center"/>
              <w:rPr>
                <w:sz w:val="16"/>
                <w:szCs w:val="16"/>
              </w:rPr>
            </w:pPr>
            <w:r w:rsidRPr="00742FFC">
              <w:rPr>
                <w:sz w:val="16"/>
                <w:szCs w:val="16"/>
              </w:rPr>
              <w:t>3 461,11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Территориальные управления Раменского городского округа</w:t>
            </w:r>
          </w:p>
        </w:tc>
      </w:tr>
      <w:tr w:rsidR="00742FFC" w:rsidRPr="00742FFC" w:rsidTr="00E1292D">
        <w:trPr>
          <w:trHeight w:val="45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836"/>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50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rPr>
                <w:sz w:val="16"/>
                <w:szCs w:val="16"/>
              </w:rPr>
            </w:pPr>
            <w:r w:rsidRPr="00742FFC">
              <w:rPr>
                <w:sz w:val="16"/>
                <w:szCs w:val="16"/>
              </w:rPr>
              <w:t>Средства бюджета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1A4F0F" w:rsidP="00E1292D">
            <w:pPr>
              <w:jc w:val="center"/>
              <w:rPr>
                <w:sz w:val="16"/>
                <w:szCs w:val="16"/>
              </w:rPr>
            </w:pPr>
            <w:r w:rsidRPr="00742FFC">
              <w:rPr>
                <w:sz w:val="16"/>
                <w:szCs w:val="16"/>
              </w:rPr>
              <w:t>24 444,55</w:t>
            </w:r>
          </w:p>
        </w:tc>
        <w:tc>
          <w:tcPr>
            <w:tcW w:w="293" w:type="pct"/>
            <w:tcBorders>
              <w:top w:val="nil"/>
              <w:left w:val="nil"/>
              <w:bottom w:val="single" w:sz="4" w:space="0" w:color="auto"/>
              <w:right w:val="nil"/>
            </w:tcBorders>
            <w:shd w:val="clear" w:color="auto" w:fill="auto"/>
            <w:vAlign w:val="center"/>
            <w:hideMark/>
          </w:tcPr>
          <w:p w:rsidR="00B4777E" w:rsidRPr="00742FFC" w:rsidRDefault="00B4777E" w:rsidP="00E1292D">
            <w:pPr>
              <w:jc w:val="center"/>
              <w:rPr>
                <w:sz w:val="16"/>
                <w:szCs w:val="16"/>
              </w:rPr>
            </w:pPr>
            <w:r w:rsidRPr="00742FFC">
              <w:rPr>
                <w:sz w:val="16"/>
                <w:szCs w:val="16"/>
              </w:rPr>
              <w:t>3 286,60</w:t>
            </w:r>
          </w:p>
        </w:tc>
        <w:tc>
          <w:tcPr>
            <w:tcW w:w="1411"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4777E" w:rsidRPr="00742FFC" w:rsidRDefault="001A4F0F" w:rsidP="00E1292D">
            <w:pPr>
              <w:jc w:val="center"/>
              <w:rPr>
                <w:sz w:val="16"/>
                <w:szCs w:val="16"/>
              </w:rPr>
            </w:pPr>
            <w:r w:rsidRPr="00742FFC">
              <w:rPr>
                <w:sz w:val="16"/>
                <w:szCs w:val="16"/>
              </w:rPr>
              <w:t>3 461,11</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sz w:val="16"/>
                <w:szCs w:val="16"/>
              </w:rPr>
            </w:pPr>
            <w:r w:rsidRPr="00742FFC">
              <w:rPr>
                <w:sz w:val="16"/>
                <w:szCs w:val="16"/>
              </w:rPr>
              <w:t>0,00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r>
      <w:tr w:rsidR="00742FFC" w:rsidRPr="00742FFC" w:rsidTr="00E1292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rPr>
                <w:bCs/>
                <w:sz w:val="16"/>
                <w:szCs w:val="16"/>
              </w:rPr>
            </w:pPr>
            <w:r w:rsidRPr="00742FFC">
              <w:rPr>
                <w:bCs/>
                <w:sz w:val="16"/>
                <w:szCs w:val="16"/>
              </w:rPr>
              <w:t>Количество отремонтированных шахтных колодцев, ед.</w:t>
            </w:r>
          </w:p>
        </w:tc>
        <w:tc>
          <w:tcPr>
            <w:tcW w:w="35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Х</w:t>
            </w:r>
          </w:p>
        </w:tc>
        <w:tc>
          <w:tcPr>
            <w:tcW w:w="323"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Всего</w:t>
            </w:r>
          </w:p>
        </w:tc>
        <w:tc>
          <w:tcPr>
            <w:tcW w:w="293" w:type="pct"/>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2023 год</w:t>
            </w:r>
          </w:p>
        </w:tc>
        <w:tc>
          <w:tcPr>
            <w:tcW w:w="336"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Итого 2024 год</w:t>
            </w:r>
          </w:p>
        </w:tc>
        <w:tc>
          <w:tcPr>
            <w:tcW w:w="1075" w:type="pct"/>
            <w:gridSpan w:val="7"/>
            <w:tcBorders>
              <w:top w:val="single" w:sz="4" w:space="0" w:color="auto"/>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 xml:space="preserve">в том числе: </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2025 год</w:t>
            </w:r>
          </w:p>
        </w:tc>
        <w:tc>
          <w:tcPr>
            <w:tcW w:w="279"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2026 год</w:t>
            </w:r>
          </w:p>
        </w:tc>
        <w:tc>
          <w:tcPr>
            <w:tcW w:w="302"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2027 год</w:t>
            </w:r>
          </w:p>
        </w:tc>
        <w:tc>
          <w:tcPr>
            <w:tcW w:w="408" w:type="pct"/>
            <w:vMerge w:val="restart"/>
            <w:tcBorders>
              <w:top w:val="nil"/>
              <w:left w:val="single" w:sz="4" w:space="0" w:color="auto"/>
              <w:bottom w:val="single" w:sz="4" w:space="0" w:color="auto"/>
              <w:right w:val="single" w:sz="4" w:space="0" w:color="auto"/>
            </w:tcBorders>
            <w:shd w:val="clear" w:color="auto" w:fill="auto"/>
            <w:vAlign w:val="center"/>
            <w:hideMark/>
          </w:tcPr>
          <w:p w:rsidR="00B4777E" w:rsidRPr="00742FFC" w:rsidRDefault="00B4777E" w:rsidP="00E1292D">
            <w:pPr>
              <w:jc w:val="center"/>
              <w:rPr>
                <w:b/>
                <w:bCs/>
                <w:sz w:val="16"/>
                <w:szCs w:val="16"/>
              </w:rPr>
            </w:pPr>
            <w:r w:rsidRPr="00742FFC">
              <w:rPr>
                <w:b/>
                <w:bCs/>
                <w:sz w:val="16"/>
                <w:szCs w:val="16"/>
              </w:rPr>
              <w:t>Х</w:t>
            </w:r>
          </w:p>
        </w:tc>
      </w:tr>
      <w:tr w:rsidR="00742FFC" w:rsidRPr="00742FFC" w:rsidTr="00E1292D">
        <w:trPr>
          <w:trHeight w:val="240"/>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93" w:type="pct"/>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336" w:type="pct"/>
            <w:gridSpan w:val="2"/>
            <w:vMerge/>
            <w:tcBorders>
              <w:top w:val="nil"/>
              <w:left w:val="single" w:sz="4" w:space="0" w:color="auto"/>
              <w:bottom w:val="single" w:sz="4" w:space="0" w:color="000000"/>
              <w:right w:val="single" w:sz="4" w:space="0" w:color="auto"/>
            </w:tcBorders>
            <w:vAlign w:val="center"/>
            <w:hideMark/>
          </w:tcPr>
          <w:p w:rsidR="00B4777E" w:rsidRPr="00742FFC" w:rsidRDefault="00B4777E" w:rsidP="00E1292D">
            <w:pPr>
              <w:rPr>
                <w:bCs/>
                <w:sz w:val="16"/>
                <w:szCs w:val="16"/>
              </w:rPr>
            </w:pP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квартал</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 полугодие</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9 месяцев</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12 месяцев</w:t>
            </w:r>
          </w:p>
        </w:tc>
        <w:tc>
          <w:tcPr>
            <w:tcW w:w="30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27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02"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225"/>
        </w:trPr>
        <w:tc>
          <w:tcPr>
            <w:tcW w:w="147"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sz w:val="16"/>
                <w:szCs w:val="16"/>
              </w:rPr>
            </w:pPr>
          </w:p>
        </w:tc>
        <w:tc>
          <w:tcPr>
            <w:tcW w:w="66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56"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509"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Cs/>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70</w:t>
            </w:r>
          </w:p>
        </w:tc>
        <w:tc>
          <w:tcPr>
            <w:tcW w:w="293"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28</w:t>
            </w:r>
          </w:p>
        </w:tc>
        <w:tc>
          <w:tcPr>
            <w:tcW w:w="336"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42</w:t>
            </w:r>
          </w:p>
        </w:tc>
        <w:tc>
          <w:tcPr>
            <w:tcW w:w="25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98" w:type="pct"/>
            <w:gridSpan w:val="3"/>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47" w:type="pct"/>
            <w:gridSpan w:val="2"/>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275"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42</w:t>
            </w:r>
          </w:p>
        </w:tc>
        <w:tc>
          <w:tcPr>
            <w:tcW w:w="306"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279"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1</w:t>
            </w:r>
          </w:p>
        </w:tc>
        <w:tc>
          <w:tcPr>
            <w:tcW w:w="302" w:type="pct"/>
            <w:tcBorders>
              <w:top w:val="nil"/>
              <w:left w:val="nil"/>
              <w:bottom w:val="single" w:sz="4" w:space="0" w:color="auto"/>
              <w:right w:val="single" w:sz="4" w:space="0" w:color="auto"/>
            </w:tcBorders>
            <w:shd w:val="clear" w:color="auto" w:fill="auto"/>
            <w:vAlign w:val="center"/>
            <w:hideMark/>
          </w:tcPr>
          <w:p w:rsidR="00B4777E" w:rsidRPr="00742FFC" w:rsidRDefault="00B4777E" w:rsidP="00E1292D">
            <w:pPr>
              <w:jc w:val="center"/>
              <w:rPr>
                <w:bCs/>
                <w:sz w:val="16"/>
                <w:szCs w:val="16"/>
              </w:rPr>
            </w:pPr>
            <w:r w:rsidRPr="00742FFC">
              <w:rPr>
                <w:bCs/>
                <w:sz w:val="16"/>
                <w:szCs w:val="16"/>
              </w:rPr>
              <w:t>0</w:t>
            </w:r>
          </w:p>
        </w:tc>
        <w:tc>
          <w:tcPr>
            <w:tcW w:w="408" w:type="pct"/>
            <w:vMerge/>
            <w:tcBorders>
              <w:top w:val="nil"/>
              <w:left w:val="single" w:sz="4" w:space="0" w:color="auto"/>
              <w:bottom w:val="single" w:sz="4" w:space="0" w:color="auto"/>
              <w:right w:val="single" w:sz="4" w:space="0" w:color="auto"/>
            </w:tcBorders>
            <w:vAlign w:val="center"/>
            <w:hideMark/>
          </w:tcPr>
          <w:p w:rsidR="00B4777E" w:rsidRPr="00742FFC" w:rsidRDefault="00B4777E" w:rsidP="00E1292D">
            <w:pPr>
              <w:rPr>
                <w:b/>
                <w:bCs/>
                <w:sz w:val="16"/>
                <w:szCs w:val="16"/>
              </w:rPr>
            </w:pPr>
          </w:p>
        </w:tc>
      </w:tr>
      <w:tr w:rsidR="00742FFC" w:rsidRPr="00742FFC" w:rsidTr="00E1292D">
        <w:trPr>
          <w:trHeight w:val="544"/>
        </w:trPr>
        <w:tc>
          <w:tcPr>
            <w:tcW w:w="813" w:type="pct"/>
            <w:gridSpan w:val="2"/>
            <w:vMerge w:val="restart"/>
            <w:tcBorders>
              <w:top w:val="single" w:sz="4" w:space="0" w:color="auto"/>
              <w:left w:val="single" w:sz="4" w:space="0" w:color="auto"/>
              <w:right w:val="nil"/>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 xml:space="preserve">Итого по подпрограмме </w:t>
            </w:r>
          </w:p>
        </w:tc>
        <w:tc>
          <w:tcPr>
            <w:tcW w:w="356"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r w:rsidRPr="00742FFC">
              <w:rPr>
                <w:sz w:val="16"/>
                <w:szCs w:val="16"/>
              </w:rPr>
              <w:t>2023-2027</w:t>
            </w: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rPr>
                <w:sz w:val="16"/>
                <w:szCs w:val="16"/>
              </w:rPr>
            </w:pPr>
            <w:r w:rsidRPr="00742FFC">
              <w:rPr>
                <w:sz w:val="16"/>
                <w:szCs w:val="16"/>
              </w:rPr>
              <w:t xml:space="preserve"> Итого</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highlight w:val="darkYellow"/>
              </w:rPr>
            </w:pPr>
            <w:r w:rsidRPr="00742FFC">
              <w:rPr>
                <w:sz w:val="16"/>
                <w:szCs w:val="16"/>
              </w:rPr>
              <w:t>174 317,34</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darkYellow"/>
              </w:rPr>
            </w:pPr>
            <w:r w:rsidRPr="00742FFC">
              <w:rPr>
                <w:sz w:val="16"/>
                <w:szCs w:val="16"/>
              </w:rPr>
              <w:t xml:space="preserve">29 787,45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8C4584" w:rsidP="00E1292D">
            <w:pPr>
              <w:jc w:val="center"/>
              <w:rPr>
                <w:sz w:val="16"/>
                <w:szCs w:val="16"/>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130 140,08</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p>
        </w:tc>
      </w:tr>
      <w:tr w:rsidR="00742FFC" w:rsidRPr="00742FFC" w:rsidTr="00E1292D">
        <w:trPr>
          <w:trHeight w:val="602"/>
        </w:trPr>
        <w:tc>
          <w:tcPr>
            <w:tcW w:w="813" w:type="pct"/>
            <w:gridSpan w:val="2"/>
            <w:vMerge/>
            <w:tcBorders>
              <w:left w:val="single" w:sz="4" w:space="0" w:color="auto"/>
              <w:right w:val="nil"/>
            </w:tcBorders>
            <w:shd w:val="clear" w:color="auto" w:fill="FFFFFF" w:themeFill="background1"/>
            <w:noWrap/>
            <w:vAlign w:val="center"/>
            <w:hideMark/>
          </w:tcPr>
          <w:p w:rsidR="00B4777E" w:rsidRPr="00742FFC" w:rsidRDefault="00B4777E" w:rsidP="00E1292D">
            <w:pPr>
              <w:jc w:val="center"/>
              <w:rPr>
                <w:sz w:val="16"/>
                <w:szCs w:val="16"/>
              </w:rPr>
            </w:pPr>
          </w:p>
        </w:tc>
        <w:tc>
          <w:tcPr>
            <w:tcW w:w="356" w:type="pct"/>
            <w:vMerge/>
            <w:tcBorders>
              <w:left w:val="single" w:sz="4" w:space="0" w:color="auto"/>
              <w:right w:val="single" w:sz="4" w:space="0" w:color="auto"/>
            </w:tcBorders>
            <w:shd w:val="clear" w:color="auto" w:fill="FFFFFF" w:themeFill="background1"/>
            <w:noWrap/>
            <w:vAlign w:val="center"/>
            <w:hideMark/>
          </w:tcPr>
          <w:p w:rsidR="00B4777E" w:rsidRPr="00742FFC" w:rsidRDefault="00B4777E" w:rsidP="00E1292D">
            <w:pPr>
              <w:jc w:val="center"/>
              <w:rPr>
                <w:sz w:val="16"/>
                <w:szCs w:val="16"/>
              </w:rPr>
            </w:pPr>
          </w:p>
        </w:tc>
        <w:tc>
          <w:tcPr>
            <w:tcW w:w="509"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ind w:left="-79" w:right="-117"/>
              <w:jc w:val="center"/>
              <w:rPr>
                <w:sz w:val="16"/>
                <w:szCs w:val="16"/>
              </w:rPr>
            </w:pPr>
            <w:r w:rsidRPr="00742FFC">
              <w:rPr>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highlight w:val="darkYellow"/>
              </w:rPr>
            </w:pPr>
            <w:r w:rsidRPr="00742FFC">
              <w:rPr>
                <w:sz w:val="16"/>
                <w:szCs w:val="16"/>
              </w:rPr>
              <w:t xml:space="preserve">116 664,05  </w:t>
            </w:r>
          </w:p>
        </w:tc>
        <w:tc>
          <w:tcPr>
            <w:tcW w:w="293"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 xml:space="preserve">21 692,71 </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0,00</w:t>
            </w:r>
          </w:p>
        </w:tc>
        <w:tc>
          <w:tcPr>
            <w:tcW w:w="306"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7B3461" w:rsidP="00E1292D">
            <w:pPr>
              <w:jc w:val="center"/>
              <w:rPr>
                <w:sz w:val="16"/>
                <w:szCs w:val="16"/>
              </w:rPr>
            </w:pPr>
            <w:r w:rsidRPr="00742FFC">
              <w:rPr>
                <w:sz w:val="16"/>
                <w:szCs w:val="16"/>
              </w:rPr>
              <w:t>94 971,34</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302" w:type="pct"/>
            <w:tcBorders>
              <w:top w:val="nil"/>
              <w:left w:val="nil"/>
              <w:bottom w:val="single" w:sz="4" w:space="0" w:color="auto"/>
              <w:right w:val="single" w:sz="4" w:space="0" w:color="auto"/>
            </w:tcBorders>
            <w:shd w:val="clear" w:color="auto" w:fill="FFFFFF" w:themeFill="background1"/>
            <w:vAlign w:val="center"/>
            <w:hideMark/>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r w:rsidRPr="00742FFC">
              <w:rPr>
                <w:sz w:val="16"/>
                <w:szCs w:val="16"/>
              </w:rPr>
              <w:t xml:space="preserve"> </w:t>
            </w:r>
          </w:p>
        </w:tc>
      </w:tr>
      <w:tr w:rsidR="00742FFC" w:rsidRPr="00742FFC" w:rsidTr="00E1292D">
        <w:trPr>
          <w:trHeight w:val="489"/>
        </w:trPr>
        <w:tc>
          <w:tcPr>
            <w:tcW w:w="813" w:type="pct"/>
            <w:gridSpan w:val="2"/>
            <w:vMerge/>
            <w:tcBorders>
              <w:left w:val="single" w:sz="4" w:space="0" w:color="auto"/>
              <w:bottom w:val="single" w:sz="4" w:space="0" w:color="000000"/>
              <w:right w:val="nil"/>
            </w:tcBorders>
            <w:shd w:val="clear" w:color="auto" w:fill="FFFFFF" w:themeFill="background1"/>
            <w:noWrap/>
            <w:vAlign w:val="center"/>
          </w:tcPr>
          <w:p w:rsidR="00B4777E" w:rsidRPr="00742FFC" w:rsidRDefault="00B4777E" w:rsidP="00E1292D">
            <w:pPr>
              <w:jc w:val="center"/>
              <w:rPr>
                <w:sz w:val="16"/>
                <w:szCs w:val="16"/>
              </w:rPr>
            </w:pPr>
          </w:p>
        </w:tc>
        <w:tc>
          <w:tcPr>
            <w:tcW w:w="356" w:type="pct"/>
            <w:vMerge/>
            <w:tcBorders>
              <w:left w:val="single" w:sz="4" w:space="0" w:color="auto"/>
              <w:bottom w:val="single" w:sz="4" w:space="0" w:color="auto"/>
              <w:right w:val="single" w:sz="4" w:space="0" w:color="auto"/>
            </w:tcBorders>
            <w:shd w:val="clear" w:color="auto" w:fill="FFFFFF" w:themeFill="background1"/>
            <w:noWrap/>
            <w:vAlign w:val="center"/>
          </w:tcPr>
          <w:p w:rsidR="00B4777E" w:rsidRPr="00742FFC" w:rsidRDefault="00B4777E" w:rsidP="00E1292D">
            <w:pPr>
              <w:jc w:val="center"/>
              <w:rPr>
                <w:sz w:val="16"/>
                <w:szCs w:val="16"/>
              </w:rPr>
            </w:pPr>
          </w:p>
        </w:tc>
        <w:tc>
          <w:tcPr>
            <w:tcW w:w="50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Средства бюджета Раменского</w:t>
            </w:r>
          </w:p>
          <w:p w:rsidR="00B4777E" w:rsidRPr="00742FFC" w:rsidRDefault="00B4777E" w:rsidP="00E1292D">
            <w:pPr>
              <w:jc w:val="center"/>
              <w:rPr>
                <w:sz w:val="16"/>
                <w:szCs w:val="16"/>
              </w:rPr>
            </w:pPr>
            <w:r w:rsidRPr="00742FFC">
              <w:rPr>
                <w:sz w:val="16"/>
                <w:szCs w:val="16"/>
              </w:rPr>
              <w:t xml:space="preserve"> городского округа</w:t>
            </w:r>
          </w:p>
        </w:tc>
        <w:tc>
          <w:tcPr>
            <w:tcW w:w="32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8C4584" w:rsidP="00E1292D">
            <w:pPr>
              <w:jc w:val="center"/>
              <w:rPr>
                <w:sz w:val="16"/>
                <w:szCs w:val="16"/>
                <w:highlight w:val="darkYellow"/>
              </w:rPr>
            </w:pPr>
            <w:r w:rsidRPr="00742FFC">
              <w:rPr>
                <w:sz w:val="16"/>
                <w:szCs w:val="16"/>
              </w:rPr>
              <w:t>57 653,29</w:t>
            </w:r>
          </w:p>
        </w:tc>
        <w:tc>
          <w:tcPr>
            <w:tcW w:w="293"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8 094,74</w:t>
            </w:r>
          </w:p>
        </w:tc>
        <w:tc>
          <w:tcPr>
            <w:tcW w:w="1411" w:type="pct"/>
            <w:gridSpan w:val="9"/>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8C4584" w:rsidP="00E1292D">
            <w:pPr>
              <w:jc w:val="center"/>
              <w:rPr>
                <w:sz w:val="16"/>
                <w:szCs w:val="16"/>
                <w:highlight w:val="darkYellow"/>
              </w:rPr>
            </w:pPr>
            <w:r w:rsidRPr="00742FFC">
              <w:rPr>
                <w:sz w:val="16"/>
                <w:szCs w:val="16"/>
              </w:rPr>
              <w:t>5 541,39</w:t>
            </w:r>
          </w:p>
        </w:tc>
        <w:tc>
          <w:tcPr>
            <w:tcW w:w="306"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7B3461" w:rsidP="00E1292D">
            <w:pPr>
              <w:jc w:val="center"/>
              <w:rPr>
                <w:sz w:val="16"/>
                <w:szCs w:val="16"/>
              </w:rPr>
            </w:pPr>
            <w:r w:rsidRPr="00742FFC">
              <w:rPr>
                <w:sz w:val="16"/>
                <w:szCs w:val="16"/>
              </w:rPr>
              <w:t>35 168,74</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8 848,42</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rsidR="00B4777E" w:rsidRPr="00742FFC" w:rsidRDefault="00B4777E" w:rsidP="00E1292D">
            <w:pPr>
              <w:jc w:val="center"/>
              <w:rPr>
                <w:sz w:val="16"/>
                <w:szCs w:val="16"/>
              </w:rPr>
            </w:pPr>
            <w:r w:rsidRPr="00742FFC">
              <w:rPr>
                <w:sz w:val="16"/>
                <w:szCs w:val="16"/>
              </w:rPr>
              <w:t>0,00</w:t>
            </w:r>
          </w:p>
        </w:tc>
        <w:tc>
          <w:tcPr>
            <w:tcW w:w="408" w:type="pct"/>
            <w:tcBorders>
              <w:top w:val="single" w:sz="4" w:space="0" w:color="auto"/>
              <w:bottom w:val="single" w:sz="4" w:space="0" w:color="auto"/>
              <w:right w:val="single" w:sz="4" w:space="0" w:color="auto"/>
            </w:tcBorders>
            <w:shd w:val="clear" w:color="auto" w:fill="auto"/>
          </w:tcPr>
          <w:p w:rsidR="00B4777E" w:rsidRPr="00742FFC" w:rsidRDefault="00B4777E" w:rsidP="00E1292D">
            <w:pPr>
              <w:spacing w:after="200" w:line="276" w:lineRule="auto"/>
              <w:rPr>
                <w:sz w:val="16"/>
                <w:szCs w:val="16"/>
              </w:rPr>
            </w:pPr>
          </w:p>
        </w:tc>
      </w:tr>
    </w:tbl>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ind w:firstLine="540"/>
        <w:jc w:val="center"/>
        <w:rPr>
          <w:sz w:val="27"/>
          <w:szCs w:val="27"/>
        </w:rPr>
      </w:pPr>
      <w:r w:rsidRPr="00742FFC">
        <w:rPr>
          <w:sz w:val="27"/>
          <w:szCs w:val="27"/>
        </w:rPr>
        <w:t>6.1.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 подпрограммы I «Чистая вода»</w:t>
      </w:r>
    </w:p>
    <w:p w:rsidR="00825FFF" w:rsidRPr="00742FFC" w:rsidRDefault="00825FFF" w:rsidP="00825FFF">
      <w:pPr>
        <w:widowControl w:val="0"/>
        <w:autoSpaceDE w:val="0"/>
        <w:autoSpaceDN w:val="0"/>
        <w:adjustRightInd w:val="0"/>
        <w:ind w:firstLine="540"/>
        <w:jc w:val="center"/>
        <w:rPr>
          <w:sz w:val="28"/>
        </w:rPr>
      </w:pPr>
    </w:p>
    <w:tbl>
      <w:tblPr>
        <w:tblW w:w="5067" w:type="pct"/>
        <w:tblLayout w:type="fixed"/>
        <w:tblLook w:val="04A0" w:firstRow="1" w:lastRow="0" w:firstColumn="1" w:lastColumn="0" w:noHBand="0" w:noVBand="1"/>
      </w:tblPr>
      <w:tblGrid>
        <w:gridCol w:w="432"/>
        <w:gridCol w:w="1944"/>
        <w:gridCol w:w="850"/>
        <w:gridCol w:w="1273"/>
        <w:gridCol w:w="993"/>
        <w:gridCol w:w="1139"/>
        <w:gridCol w:w="990"/>
        <w:gridCol w:w="1133"/>
        <w:gridCol w:w="1276"/>
        <w:gridCol w:w="924"/>
        <w:gridCol w:w="924"/>
        <w:gridCol w:w="850"/>
        <w:gridCol w:w="566"/>
        <w:gridCol w:w="709"/>
        <w:gridCol w:w="573"/>
        <w:gridCol w:w="983"/>
      </w:tblGrid>
      <w:tr w:rsidR="00825FFF" w:rsidRPr="00742FFC" w:rsidTr="00825FFF">
        <w:trPr>
          <w:trHeight w:val="300"/>
        </w:trPr>
        <w:tc>
          <w:tcPr>
            <w:tcW w:w="1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п/п</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Наименование объекта (имущества), адрес объекта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36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Профинанси ровано на 01.01.2023, тыс. руб.</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1461" w:type="pct"/>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рублей</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110" w:right="-108"/>
              <w:jc w:val="center"/>
              <w:rPr>
                <w:sz w:val="16"/>
                <w:szCs w:val="16"/>
              </w:rPr>
            </w:pPr>
            <w:r w:rsidRPr="00742FFC">
              <w:rPr>
                <w:sz w:val="16"/>
                <w:szCs w:val="16"/>
              </w:rPr>
              <w:t>Остаток сметной стоимости до ввода в эксплуата-цию объекта капитального строи-тельства / до завершения работ (тыс. руб.)</w:t>
            </w:r>
          </w:p>
        </w:tc>
      </w:tr>
      <w:tr w:rsidR="00825FFF" w:rsidRPr="00742FFC" w:rsidTr="00825FFF">
        <w:trPr>
          <w:trHeight w:val="2260"/>
        </w:trPr>
        <w:tc>
          <w:tcPr>
            <w:tcW w:w="13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6" w:hanging="106"/>
              <w:jc w:val="center"/>
              <w:rPr>
                <w:sz w:val="16"/>
                <w:szCs w:val="16"/>
              </w:rPr>
            </w:pPr>
            <w:r w:rsidRPr="00742FFC">
              <w:rPr>
                <w:sz w:val="16"/>
                <w:szCs w:val="16"/>
              </w:rPr>
              <w:t>Всего</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30"/>
        </w:trPr>
        <w:tc>
          <w:tcPr>
            <w:tcW w:w="139"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625"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40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319"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36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364"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297"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228"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31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315"/>
        </w:trPr>
        <w:tc>
          <w:tcPr>
            <w:tcW w:w="13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Строительство ВЗУ, РЧВ, станции обезжелезивания производительностью 1500 куб. м./сутки для многоквартирных домов по адресу: МО, г. п. Раменское, ул. Северное шоссе, мкр. ЖК «Раменский» (в том числе ПИР и технологическое присоединение)</w:t>
            </w:r>
          </w:p>
        </w:tc>
        <w:tc>
          <w:tcPr>
            <w:tcW w:w="273"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1500 куб. м./сут.</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20.01.2018 - 29.11.2024</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30.11.2024</w:t>
            </w:r>
          </w:p>
        </w:tc>
        <w:tc>
          <w:tcPr>
            <w:tcW w:w="31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134 767,35</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110 160,82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24 606,53</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22 526,25</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825"/>
        </w:trPr>
        <w:tc>
          <w:tcPr>
            <w:tcW w:w="13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825"/>
        </w:trPr>
        <w:tc>
          <w:tcPr>
            <w:tcW w:w="13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3"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0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Рамеского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75"/>
        </w:trPr>
        <w:tc>
          <w:tcPr>
            <w:tcW w:w="2131"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25FFF" w:rsidRPr="00742FFC" w:rsidRDefault="00825FFF" w:rsidP="00825FFF">
            <w:pPr>
              <w:jc w:val="right"/>
              <w:rPr>
                <w:sz w:val="16"/>
                <w:szCs w:val="16"/>
              </w:rPr>
            </w:pPr>
            <w:r w:rsidRPr="00742FFC">
              <w:rPr>
                <w:sz w:val="16"/>
                <w:szCs w:val="16"/>
              </w:rPr>
              <w:t>Всего по мероприятию</w:t>
            </w:r>
          </w:p>
        </w:tc>
        <w:tc>
          <w:tcPr>
            <w:tcW w:w="31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169 489,09</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110 160,82</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297"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24 606,53</w:t>
            </w:r>
          </w:p>
        </w:tc>
        <w:tc>
          <w:tcPr>
            <w:tcW w:w="297"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22 526,25</w:t>
            </w:r>
          </w:p>
        </w:tc>
        <w:tc>
          <w:tcPr>
            <w:tcW w:w="273"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525"/>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105 522,80</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97"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21 692,71</w:t>
            </w:r>
          </w:p>
        </w:tc>
        <w:tc>
          <w:tcPr>
            <w:tcW w:w="273"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726"/>
        </w:trPr>
        <w:tc>
          <w:tcPr>
            <w:tcW w:w="2131" w:type="pct"/>
            <w:gridSpan w:val="6"/>
            <w:vMerge/>
            <w:tcBorders>
              <w:top w:val="single" w:sz="4" w:space="0" w:color="auto"/>
              <w:left w:val="single" w:sz="4" w:space="0" w:color="auto"/>
              <w:bottom w:val="single" w:sz="4" w:space="0" w:color="000000"/>
              <w:right w:val="single" w:sz="4" w:space="0" w:color="000000"/>
            </w:tcBorders>
            <w:vAlign w:val="center"/>
            <w:hideMark/>
          </w:tcPr>
          <w:p w:rsidR="00825FFF" w:rsidRPr="00742FFC" w:rsidRDefault="00825FFF" w:rsidP="00825FFF">
            <w:pPr>
              <w:rPr>
                <w:sz w:val="16"/>
                <w:szCs w:val="16"/>
              </w:rPr>
            </w:pPr>
          </w:p>
        </w:tc>
        <w:tc>
          <w:tcPr>
            <w:tcW w:w="31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4 638,02</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Рамеского городского округа</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2 913,82</w:t>
            </w:r>
          </w:p>
        </w:tc>
        <w:tc>
          <w:tcPr>
            <w:tcW w:w="29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833,54</w:t>
            </w:r>
          </w:p>
        </w:tc>
        <w:tc>
          <w:tcPr>
            <w:tcW w:w="27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2 080,28</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22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bl>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p>
    <w:p w:rsidR="00825FFF" w:rsidRPr="00742FFC" w:rsidRDefault="00825FFF" w:rsidP="00825FFF">
      <w:pPr>
        <w:widowControl w:val="0"/>
        <w:autoSpaceDE w:val="0"/>
        <w:autoSpaceDN w:val="0"/>
        <w:adjustRightInd w:val="0"/>
        <w:ind w:firstLine="540"/>
        <w:jc w:val="center"/>
        <w:rPr>
          <w:sz w:val="27"/>
          <w:szCs w:val="27"/>
        </w:rPr>
      </w:pPr>
      <w:r w:rsidRPr="00742FFC">
        <w:rPr>
          <w:sz w:val="27"/>
          <w:szCs w:val="27"/>
        </w:rPr>
        <w:t>6.2.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02.02. подпрограммы I «Чистая вода»</w:t>
      </w:r>
    </w:p>
    <w:p w:rsidR="00825FFF" w:rsidRPr="00742FFC" w:rsidRDefault="00825FFF" w:rsidP="00825FFF">
      <w:pPr>
        <w:widowControl w:val="0"/>
        <w:autoSpaceDE w:val="0"/>
        <w:autoSpaceDN w:val="0"/>
        <w:adjustRightInd w:val="0"/>
        <w:ind w:firstLine="540"/>
        <w:jc w:val="center"/>
        <w:rPr>
          <w:sz w:val="28"/>
        </w:rPr>
      </w:pPr>
    </w:p>
    <w:tbl>
      <w:tblPr>
        <w:tblW w:w="4982" w:type="pct"/>
        <w:tblLayout w:type="fixed"/>
        <w:tblLook w:val="04A0" w:firstRow="1" w:lastRow="0" w:firstColumn="1" w:lastColumn="0" w:noHBand="0" w:noVBand="1"/>
      </w:tblPr>
      <w:tblGrid>
        <w:gridCol w:w="527"/>
        <w:gridCol w:w="1533"/>
        <w:gridCol w:w="976"/>
        <w:gridCol w:w="1254"/>
        <w:gridCol w:w="976"/>
        <w:gridCol w:w="939"/>
        <w:gridCol w:w="1273"/>
        <w:gridCol w:w="994"/>
        <w:gridCol w:w="1114"/>
        <w:gridCol w:w="976"/>
        <w:gridCol w:w="557"/>
        <w:gridCol w:w="973"/>
        <w:gridCol w:w="976"/>
        <w:gridCol w:w="716"/>
        <w:gridCol w:w="578"/>
        <w:gridCol w:w="936"/>
      </w:tblGrid>
      <w:tr w:rsidR="00825FFF" w:rsidRPr="00742FFC" w:rsidTr="00825FFF">
        <w:trPr>
          <w:trHeight w:val="250"/>
        </w:trPr>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п/п</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Наименование объекта (имущества), адрес </w:t>
            </w:r>
          </w:p>
          <w:p w:rsidR="00825FFF" w:rsidRPr="00742FFC" w:rsidRDefault="00825FFF" w:rsidP="00825FFF">
            <w:pPr>
              <w:jc w:val="center"/>
              <w:rPr>
                <w:sz w:val="16"/>
                <w:szCs w:val="16"/>
              </w:rPr>
            </w:pPr>
            <w:r w:rsidRPr="00742FFC">
              <w:rPr>
                <w:sz w:val="16"/>
                <w:szCs w:val="16"/>
              </w:rPr>
              <w:t>объекта</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Профинанси ровано на 01.01.2023, тыс. руб.</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1561" w:type="pct"/>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рублей</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110" w:right="-108"/>
              <w:jc w:val="center"/>
              <w:rPr>
                <w:sz w:val="16"/>
                <w:szCs w:val="16"/>
              </w:rPr>
            </w:pPr>
            <w:r w:rsidRPr="00742FFC">
              <w:rPr>
                <w:sz w:val="16"/>
                <w:szCs w:val="16"/>
              </w:rPr>
              <w:t>Остаток сметной стоимости до ввода в эксплуата-цию объекта капитального строи-тельства / до завершения работ (тыс. руб.)</w:t>
            </w:r>
          </w:p>
        </w:tc>
      </w:tr>
      <w:tr w:rsidR="00825FFF" w:rsidRPr="00742FFC" w:rsidTr="00825FFF">
        <w:trPr>
          <w:trHeight w:val="1889"/>
        </w:trPr>
        <w:tc>
          <w:tcPr>
            <w:tcW w:w="172"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6" w:hanging="106"/>
              <w:jc w:val="center"/>
              <w:rPr>
                <w:sz w:val="16"/>
                <w:szCs w:val="16"/>
              </w:rPr>
            </w:pPr>
            <w:r w:rsidRPr="00742FFC">
              <w:rPr>
                <w:sz w:val="16"/>
                <w:szCs w:val="16"/>
              </w:rPr>
              <w:t>Всего</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276"/>
        </w:trPr>
        <w:tc>
          <w:tcPr>
            <w:tcW w:w="172"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501"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4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319"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307"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41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325"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182"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234" w:type="pct"/>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306"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263"/>
        </w:trPr>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Приобретение, монтаж и ввод в эксплуатацию станции обезжелезивания на </w:t>
            </w:r>
          </w:p>
          <w:p w:rsidR="00825FFF" w:rsidRPr="00742FFC" w:rsidRDefault="00825FFF" w:rsidP="00825FFF">
            <w:pPr>
              <w:rPr>
                <w:sz w:val="16"/>
                <w:szCs w:val="16"/>
              </w:rPr>
            </w:pPr>
            <w:r w:rsidRPr="00742FFC">
              <w:rPr>
                <w:sz w:val="16"/>
                <w:szCs w:val="16"/>
              </w:rPr>
              <w:t>ВНС-203 в д.п. Кратово</w:t>
            </w:r>
          </w:p>
        </w:tc>
        <w:tc>
          <w:tcPr>
            <w:tcW w:w="319"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40 </w:t>
            </w:r>
          </w:p>
          <w:p w:rsidR="00825FFF" w:rsidRPr="00742FFC" w:rsidRDefault="00825FFF" w:rsidP="00825FFF">
            <w:pPr>
              <w:jc w:val="center"/>
              <w:rPr>
                <w:sz w:val="16"/>
                <w:szCs w:val="16"/>
              </w:rPr>
            </w:pPr>
            <w:r w:rsidRPr="00742FFC">
              <w:rPr>
                <w:sz w:val="16"/>
                <w:szCs w:val="16"/>
              </w:rPr>
              <w:t>куб. м./час</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widowControl w:val="0"/>
              <w:autoSpaceDE w:val="0"/>
              <w:autoSpaceDN w:val="0"/>
              <w:adjustRightInd w:val="0"/>
              <w:jc w:val="center"/>
              <w:rPr>
                <w:sz w:val="28"/>
                <w:szCs w:val="28"/>
              </w:rPr>
            </w:pPr>
            <w:r w:rsidRPr="00742FFC">
              <w:rPr>
                <w:sz w:val="16"/>
                <w:szCs w:val="16"/>
              </w:rPr>
              <w:t>Приобретение, монтаж и ввод в эксплуатацию</w:t>
            </w:r>
          </w:p>
          <w:p w:rsidR="00825FFF" w:rsidRPr="00742FFC" w:rsidRDefault="00825FFF" w:rsidP="00825FFF">
            <w:pPr>
              <w:jc w:val="center"/>
              <w:rPr>
                <w:sz w:val="16"/>
                <w:szCs w:val="16"/>
              </w:rPr>
            </w:pP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20.07.2024 - 29.11.2025</w:t>
            </w:r>
          </w:p>
        </w:tc>
        <w:tc>
          <w:tcPr>
            <w:tcW w:w="307"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30.11.2025</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325"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25 450,00</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616"/>
        </w:trPr>
        <w:tc>
          <w:tcPr>
            <w:tcW w:w="172"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Московской области</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19 927,34</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19 927,34</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690"/>
        </w:trPr>
        <w:tc>
          <w:tcPr>
            <w:tcW w:w="172"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07"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5 522,66</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5 522,66</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172" w:type="pct"/>
            <w:vMerge w:val="restart"/>
          </w:tcPr>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0"/>
                <w:szCs w:val="20"/>
              </w:rPr>
              <w:t>2</w:t>
            </w:r>
            <w:r w:rsidRPr="00742FFC">
              <w:rPr>
                <w:sz w:val="16"/>
                <w:szCs w:val="16"/>
              </w:rPr>
              <w:t>2</w:t>
            </w: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501" w:type="pct"/>
            <w:vMerge w:val="restart"/>
          </w:tcPr>
          <w:p w:rsidR="00825FFF" w:rsidRPr="00742FFC" w:rsidRDefault="00825FFF" w:rsidP="00825FFF">
            <w:pPr>
              <w:widowControl w:val="0"/>
              <w:autoSpaceDE w:val="0"/>
              <w:autoSpaceDN w:val="0"/>
              <w:adjustRightInd w:val="0"/>
              <w:ind w:left="95"/>
              <w:jc w:val="center"/>
              <w:rPr>
                <w:sz w:val="16"/>
                <w:szCs w:val="16"/>
              </w:rPr>
            </w:pPr>
          </w:p>
          <w:p w:rsidR="00825FFF" w:rsidRPr="00742FFC" w:rsidRDefault="00825FFF" w:rsidP="00825FFF">
            <w:pPr>
              <w:widowControl w:val="0"/>
              <w:autoSpaceDE w:val="0"/>
              <w:autoSpaceDN w:val="0"/>
              <w:adjustRightInd w:val="0"/>
              <w:ind w:left="95"/>
              <w:jc w:val="center"/>
              <w:rPr>
                <w:sz w:val="16"/>
                <w:szCs w:val="16"/>
              </w:rPr>
            </w:pPr>
          </w:p>
          <w:p w:rsidR="00825FFF" w:rsidRPr="00742FFC" w:rsidRDefault="00825FFF" w:rsidP="00825FFF">
            <w:pPr>
              <w:widowControl w:val="0"/>
              <w:autoSpaceDE w:val="0"/>
              <w:autoSpaceDN w:val="0"/>
              <w:adjustRightInd w:val="0"/>
              <w:ind w:left="95"/>
              <w:rPr>
                <w:sz w:val="28"/>
                <w:szCs w:val="28"/>
              </w:rPr>
            </w:pPr>
            <w:r w:rsidRPr="00742FFC">
              <w:rPr>
                <w:sz w:val="16"/>
                <w:szCs w:val="16"/>
              </w:rPr>
              <w:t>Приобретение, монтаж и ввод в эксплуатацию станции обезжелезивания на ВНС-217 в д.п. Кратово</w:t>
            </w:r>
          </w:p>
        </w:tc>
        <w:tc>
          <w:tcPr>
            <w:tcW w:w="319"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50</w:t>
            </w:r>
          </w:p>
          <w:p w:rsidR="00825FFF" w:rsidRPr="00742FFC" w:rsidRDefault="00825FFF" w:rsidP="00825FFF">
            <w:pPr>
              <w:widowControl w:val="0"/>
              <w:autoSpaceDE w:val="0"/>
              <w:autoSpaceDN w:val="0"/>
              <w:adjustRightInd w:val="0"/>
              <w:jc w:val="center"/>
              <w:rPr>
                <w:sz w:val="28"/>
                <w:szCs w:val="28"/>
              </w:rPr>
            </w:pPr>
            <w:r w:rsidRPr="00742FFC">
              <w:rPr>
                <w:sz w:val="16"/>
                <w:szCs w:val="16"/>
              </w:rPr>
              <w:t>куб. м./час</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410"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Приобретение, монтаж и ввод в эксплуатацию</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19"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20.07.2024 - 29.11.2025</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07"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30.11.2025</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416"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p>
          <w:p w:rsidR="00825FFF" w:rsidRPr="00742FFC" w:rsidRDefault="00825FFF" w:rsidP="00825FFF">
            <w:pPr>
              <w:widowControl w:val="0"/>
              <w:autoSpaceDE w:val="0"/>
              <w:autoSpaceDN w:val="0"/>
              <w:adjustRightInd w:val="0"/>
              <w:rPr>
                <w:sz w:val="28"/>
                <w:szCs w:val="28"/>
              </w:rPr>
            </w:pPr>
            <w:r w:rsidRPr="00742FFC">
              <w:rPr>
                <w:sz w:val="16"/>
                <w:szCs w:val="16"/>
              </w:rPr>
              <w:t>Итого:</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tc>
        <w:tc>
          <w:tcPr>
            <w:tcW w:w="182"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8"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95 841,66</w:t>
            </w:r>
          </w:p>
        </w:tc>
        <w:tc>
          <w:tcPr>
            <w:tcW w:w="234"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18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06" w:type="pct"/>
            <w:vMerge w:val="restar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8"/>
        </w:trPr>
        <w:tc>
          <w:tcPr>
            <w:tcW w:w="172" w:type="pct"/>
            <w:vMerge/>
          </w:tcPr>
          <w:p w:rsidR="00825FFF" w:rsidRPr="00742FFC" w:rsidRDefault="00825FFF" w:rsidP="00825FFF">
            <w:pPr>
              <w:widowControl w:val="0"/>
              <w:autoSpaceDE w:val="0"/>
              <w:autoSpaceDN w:val="0"/>
              <w:adjustRightInd w:val="0"/>
              <w:ind w:firstLine="540"/>
              <w:jc w:val="center"/>
              <w:rPr>
                <w:sz w:val="28"/>
                <w:szCs w:val="28"/>
              </w:rPr>
            </w:pPr>
          </w:p>
        </w:tc>
        <w:tc>
          <w:tcPr>
            <w:tcW w:w="501" w:type="pct"/>
            <w:vMerge/>
          </w:tcPr>
          <w:p w:rsidR="00825FFF" w:rsidRPr="00742FFC" w:rsidRDefault="00825FFF" w:rsidP="00825FFF">
            <w:pPr>
              <w:widowControl w:val="0"/>
              <w:autoSpaceDE w:val="0"/>
              <w:autoSpaceDN w:val="0"/>
              <w:adjustRightInd w:val="0"/>
              <w:ind w:left="95"/>
              <w:jc w:val="center"/>
              <w:rPr>
                <w:sz w:val="16"/>
                <w:szCs w:val="16"/>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410" w:type="pct"/>
            <w:vMerge/>
          </w:tcPr>
          <w:p w:rsidR="00825FFF" w:rsidRPr="00742FFC" w:rsidRDefault="00825FFF" w:rsidP="00825FFF">
            <w:pPr>
              <w:widowControl w:val="0"/>
              <w:autoSpaceDE w:val="0"/>
              <w:autoSpaceDN w:val="0"/>
              <w:adjustRightInd w:val="0"/>
              <w:jc w:val="center"/>
              <w:rPr>
                <w:sz w:val="28"/>
                <w:szCs w:val="28"/>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307" w:type="pct"/>
            <w:vMerge/>
          </w:tcPr>
          <w:p w:rsidR="00825FFF" w:rsidRPr="00742FFC" w:rsidRDefault="00825FFF" w:rsidP="00825FFF">
            <w:pPr>
              <w:widowControl w:val="0"/>
              <w:autoSpaceDE w:val="0"/>
              <w:autoSpaceDN w:val="0"/>
              <w:adjustRightInd w:val="0"/>
              <w:jc w:val="center"/>
              <w:rPr>
                <w:sz w:val="28"/>
                <w:szCs w:val="28"/>
              </w:rPr>
            </w:pPr>
          </w:p>
        </w:tc>
        <w:tc>
          <w:tcPr>
            <w:tcW w:w="416" w:type="pct"/>
            <w:vMerge/>
          </w:tcPr>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r w:rsidRPr="00742FFC">
              <w:rPr>
                <w:sz w:val="16"/>
                <w:szCs w:val="16"/>
              </w:rPr>
              <w:t xml:space="preserve">Средства </w:t>
            </w:r>
          </w:p>
          <w:p w:rsidR="00825FFF" w:rsidRPr="00742FFC" w:rsidRDefault="00825FFF" w:rsidP="00825FFF">
            <w:pPr>
              <w:widowControl w:val="0"/>
              <w:autoSpaceDE w:val="0"/>
              <w:autoSpaceDN w:val="0"/>
              <w:adjustRightInd w:val="0"/>
              <w:rPr>
                <w:sz w:val="16"/>
                <w:szCs w:val="16"/>
              </w:rPr>
            </w:pPr>
            <w:r w:rsidRPr="00742FFC">
              <w:rPr>
                <w:sz w:val="16"/>
                <w:szCs w:val="16"/>
              </w:rPr>
              <w:t xml:space="preserve">бюджета </w:t>
            </w:r>
          </w:p>
          <w:p w:rsidR="00825FFF" w:rsidRPr="00742FFC" w:rsidRDefault="00825FFF" w:rsidP="00825FFF">
            <w:pPr>
              <w:widowControl w:val="0"/>
              <w:autoSpaceDE w:val="0"/>
              <w:autoSpaceDN w:val="0"/>
              <w:adjustRightInd w:val="0"/>
              <w:rPr>
                <w:sz w:val="16"/>
                <w:szCs w:val="16"/>
              </w:rPr>
            </w:pPr>
            <w:r w:rsidRPr="00742FFC">
              <w:rPr>
                <w:sz w:val="16"/>
                <w:szCs w:val="16"/>
              </w:rPr>
              <w:t>Московской области</w:t>
            </w:r>
          </w:p>
        </w:tc>
        <w:tc>
          <w:tcPr>
            <w:tcW w:w="31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75 044,00</w:t>
            </w:r>
          </w:p>
        </w:tc>
        <w:tc>
          <w:tcPr>
            <w:tcW w:w="182"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8"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16"/>
                <w:szCs w:val="16"/>
              </w:rPr>
            </w:pPr>
            <w:r w:rsidRPr="00742FFC">
              <w:rPr>
                <w:sz w:val="16"/>
                <w:szCs w:val="16"/>
              </w:rPr>
              <w:t>0,00</w:t>
            </w:r>
          </w:p>
        </w:tc>
        <w:tc>
          <w:tcPr>
            <w:tcW w:w="31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75 044,00</w:t>
            </w:r>
          </w:p>
        </w:tc>
        <w:tc>
          <w:tcPr>
            <w:tcW w:w="234"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189" w:type="pct"/>
          </w:tcPr>
          <w:p w:rsidR="00825FFF" w:rsidRPr="00742FFC" w:rsidRDefault="00825FFF" w:rsidP="00825FFF">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06" w:type="pct"/>
            <w:vMerge/>
          </w:tcPr>
          <w:p w:rsidR="00825FFF" w:rsidRPr="00742FFC" w:rsidRDefault="00825FFF" w:rsidP="00825FFF">
            <w:pPr>
              <w:widowControl w:val="0"/>
              <w:autoSpaceDE w:val="0"/>
              <w:autoSpaceDN w:val="0"/>
              <w:adjustRightInd w:val="0"/>
              <w:jc w:val="center"/>
              <w:rPr>
                <w:sz w:val="28"/>
                <w:szCs w:val="28"/>
              </w:rPr>
            </w:pPr>
          </w:p>
        </w:tc>
      </w:tr>
      <w:tr w:rsidR="00825FFF" w:rsidRPr="00742FFC" w:rsidTr="00825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172" w:type="pct"/>
            <w:vMerge/>
          </w:tcPr>
          <w:p w:rsidR="00825FFF" w:rsidRPr="00742FFC" w:rsidRDefault="00825FFF" w:rsidP="00825FFF">
            <w:pPr>
              <w:widowControl w:val="0"/>
              <w:autoSpaceDE w:val="0"/>
              <w:autoSpaceDN w:val="0"/>
              <w:adjustRightInd w:val="0"/>
              <w:ind w:firstLine="540"/>
              <w:jc w:val="center"/>
              <w:rPr>
                <w:sz w:val="28"/>
                <w:szCs w:val="28"/>
              </w:rPr>
            </w:pPr>
          </w:p>
        </w:tc>
        <w:tc>
          <w:tcPr>
            <w:tcW w:w="501" w:type="pct"/>
            <w:vMerge/>
          </w:tcPr>
          <w:p w:rsidR="00825FFF" w:rsidRPr="00742FFC" w:rsidRDefault="00825FFF" w:rsidP="00825FFF">
            <w:pPr>
              <w:widowControl w:val="0"/>
              <w:autoSpaceDE w:val="0"/>
              <w:autoSpaceDN w:val="0"/>
              <w:adjustRightInd w:val="0"/>
              <w:ind w:left="95"/>
              <w:jc w:val="center"/>
              <w:rPr>
                <w:sz w:val="16"/>
                <w:szCs w:val="16"/>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410" w:type="pct"/>
            <w:vMerge/>
          </w:tcPr>
          <w:p w:rsidR="00825FFF" w:rsidRPr="00742FFC" w:rsidRDefault="00825FFF" w:rsidP="00825FFF">
            <w:pPr>
              <w:widowControl w:val="0"/>
              <w:autoSpaceDE w:val="0"/>
              <w:autoSpaceDN w:val="0"/>
              <w:adjustRightInd w:val="0"/>
              <w:jc w:val="center"/>
              <w:rPr>
                <w:sz w:val="28"/>
                <w:szCs w:val="28"/>
              </w:rPr>
            </w:pPr>
          </w:p>
        </w:tc>
        <w:tc>
          <w:tcPr>
            <w:tcW w:w="319" w:type="pct"/>
            <w:vMerge/>
          </w:tcPr>
          <w:p w:rsidR="00825FFF" w:rsidRPr="00742FFC" w:rsidRDefault="00825FFF" w:rsidP="00825FFF">
            <w:pPr>
              <w:widowControl w:val="0"/>
              <w:autoSpaceDE w:val="0"/>
              <w:autoSpaceDN w:val="0"/>
              <w:adjustRightInd w:val="0"/>
              <w:jc w:val="center"/>
              <w:rPr>
                <w:sz w:val="28"/>
                <w:szCs w:val="28"/>
              </w:rPr>
            </w:pPr>
          </w:p>
        </w:tc>
        <w:tc>
          <w:tcPr>
            <w:tcW w:w="307" w:type="pct"/>
            <w:vMerge/>
          </w:tcPr>
          <w:p w:rsidR="00825FFF" w:rsidRPr="00742FFC" w:rsidRDefault="00825FFF" w:rsidP="00825FFF">
            <w:pPr>
              <w:widowControl w:val="0"/>
              <w:autoSpaceDE w:val="0"/>
              <w:autoSpaceDN w:val="0"/>
              <w:adjustRightInd w:val="0"/>
              <w:jc w:val="center"/>
              <w:rPr>
                <w:sz w:val="28"/>
                <w:szCs w:val="28"/>
              </w:rPr>
            </w:pPr>
          </w:p>
        </w:tc>
        <w:tc>
          <w:tcPr>
            <w:tcW w:w="416" w:type="pct"/>
            <w:vMerge/>
          </w:tcPr>
          <w:p w:rsidR="00825FFF" w:rsidRPr="00742FFC" w:rsidRDefault="00825FFF" w:rsidP="00825FFF">
            <w:pPr>
              <w:widowControl w:val="0"/>
              <w:autoSpaceDE w:val="0"/>
              <w:autoSpaceDN w:val="0"/>
              <w:adjustRightInd w:val="0"/>
              <w:jc w:val="center"/>
              <w:rPr>
                <w:sz w:val="28"/>
                <w:szCs w:val="28"/>
              </w:rPr>
            </w:pPr>
          </w:p>
        </w:tc>
        <w:tc>
          <w:tcPr>
            <w:tcW w:w="325"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64" w:type="pct"/>
          </w:tcPr>
          <w:p w:rsidR="00825FFF" w:rsidRPr="00742FFC" w:rsidRDefault="00825FFF" w:rsidP="00825FFF">
            <w:pPr>
              <w:widowControl w:val="0"/>
              <w:autoSpaceDE w:val="0"/>
              <w:autoSpaceDN w:val="0"/>
              <w:adjustRightInd w:val="0"/>
              <w:rPr>
                <w:sz w:val="16"/>
                <w:szCs w:val="16"/>
              </w:rPr>
            </w:pPr>
            <w:r w:rsidRPr="00742FFC">
              <w:rPr>
                <w:sz w:val="16"/>
                <w:szCs w:val="16"/>
              </w:rPr>
              <w:t xml:space="preserve">Средства бюджета </w:t>
            </w:r>
          </w:p>
          <w:p w:rsidR="00825FFF" w:rsidRPr="00742FFC" w:rsidRDefault="00825FFF" w:rsidP="00825FFF">
            <w:pPr>
              <w:widowControl w:val="0"/>
              <w:autoSpaceDE w:val="0"/>
              <w:autoSpaceDN w:val="0"/>
              <w:adjustRightInd w:val="0"/>
              <w:rPr>
                <w:sz w:val="28"/>
                <w:szCs w:val="28"/>
              </w:rPr>
            </w:pPr>
            <w:r w:rsidRPr="00742FFC">
              <w:rPr>
                <w:sz w:val="16"/>
                <w:szCs w:val="16"/>
              </w:rPr>
              <w:t>Раменского городского округа</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20 797,66</w:t>
            </w:r>
          </w:p>
          <w:p w:rsidR="00825FFF" w:rsidRPr="00742FFC" w:rsidRDefault="00825FFF" w:rsidP="00825FFF">
            <w:pPr>
              <w:widowControl w:val="0"/>
              <w:autoSpaceDE w:val="0"/>
              <w:autoSpaceDN w:val="0"/>
              <w:adjustRightInd w:val="0"/>
              <w:jc w:val="center"/>
              <w:rPr>
                <w:sz w:val="28"/>
                <w:szCs w:val="28"/>
              </w:rPr>
            </w:pPr>
          </w:p>
        </w:tc>
        <w:tc>
          <w:tcPr>
            <w:tcW w:w="182"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18"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tc>
        <w:tc>
          <w:tcPr>
            <w:tcW w:w="31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20 797,66</w:t>
            </w:r>
          </w:p>
        </w:tc>
        <w:tc>
          <w:tcPr>
            <w:tcW w:w="234"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189" w:type="pct"/>
          </w:tcPr>
          <w:p w:rsidR="00825FFF" w:rsidRPr="00742FFC" w:rsidRDefault="00825FFF" w:rsidP="00825FFF">
            <w:pPr>
              <w:widowControl w:val="0"/>
              <w:autoSpaceDE w:val="0"/>
              <w:autoSpaceDN w:val="0"/>
              <w:adjustRightInd w:val="0"/>
              <w:jc w:val="center"/>
              <w:rPr>
                <w:sz w:val="16"/>
                <w:szCs w:val="16"/>
              </w:rPr>
            </w:pPr>
          </w:p>
          <w:p w:rsidR="00825FFF" w:rsidRPr="00742FFC" w:rsidRDefault="00825FFF" w:rsidP="00825FFF">
            <w:pPr>
              <w:widowControl w:val="0"/>
              <w:autoSpaceDE w:val="0"/>
              <w:autoSpaceDN w:val="0"/>
              <w:adjustRightInd w:val="0"/>
              <w:jc w:val="center"/>
              <w:rPr>
                <w:sz w:val="28"/>
                <w:szCs w:val="28"/>
              </w:rPr>
            </w:pPr>
            <w:r w:rsidRPr="00742FFC">
              <w:rPr>
                <w:sz w:val="16"/>
                <w:szCs w:val="16"/>
              </w:rPr>
              <w:t>0,00</w:t>
            </w:r>
          </w:p>
          <w:p w:rsidR="00825FFF" w:rsidRPr="00742FFC" w:rsidRDefault="00825FFF" w:rsidP="00825FFF">
            <w:pPr>
              <w:widowControl w:val="0"/>
              <w:autoSpaceDE w:val="0"/>
              <w:autoSpaceDN w:val="0"/>
              <w:adjustRightInd w:val="0"/>
              <w:jc w:val="center"/>
              <w:rPr>
                <w:sz w:val="28"/>
                <w:szCs w:val="28"/>
              </w:rPr>
            </w:pPr>
          </w:p>
        </w:tc>
        <w:tc>
          <w:tcPr>
            <w:tcW w:w="306" w:type="pct"/>
            <w:vMerge/>
          </w:tcPr>
          <w:p w:rsidR="00825FFF" w:rsidRPr="00742FFC" w:rsidRDefault="00825FFF" w:rsidP="00825FFF">
            <w:pPr>
              <w:widowControl w:val="0"/>
              <w:autoSpaceDE w:val="0"/>
              <w:autoSpaceDN w:val="0"/>
              <w:adjustRightInd w:val="0"/>
              <w:jc w:val="center"/>
              <w:rPr>
                <w:sz w:val="28"/>
                <w:szCs w:val="28"/>
              </w:rPr>
            </w:pPr>
          </w:p>
        </w:tc>
      </w:tr>
      <w:tr w:rsidR="00825FFF" w:rsidRPr="00742FFC" w:rsidTr="00825FFF">
        <w:trPr>
          <w:trHeight w:val="313"/>
        </w:trPr>
        <w:tc>
          <w:tcPr>
            <w:tcW w:w="2028" w:type="pct"/>
            <w:gridSpan w:val="6"/>
            <w:vMerge w:val="restart"/>
            <w:tcBorders>
              <w:top w:val="single" w:sz="4" w:space="0" w:color="auto"/>
              <w:left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20"/>
                <w:szCs w:val="20"/>
              </w:rPr>
              <w:t xml:space="preserve">                                                                            Всего по мероприятию      </w:t>
            </w:r>
          </w:p>
        </w:tc>
        <w:tc>
          <w:tcPr>
            <w:tcW w:w="416" w:type="pct"/>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121 291,66</w:t>
            </w:r>
          </w:p>
        </w:tc>
        <w:tc>
          <w:tcPr>
            <w:tcW w:w="325" w:type="pct"/>
            <w:vMerge w:val="restart"/>
            <w:tcBorders>
              <w:top w:val="nil"/>
              <w:left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Итого:</w:t>
            </w:r>
          </w:p>
        </w:tc>
        <w:tc>
          <w:tcPr>
            <w:tcW w:w="31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121 291,66</w:t>
            </w:r>
          </w:p>
        </w:tc>
        <w:tc>
          <w:tcPr>
            <w:tcW w:w="182"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121 291,66</w:t>
            </w:r>
          </w:p>
        </w:tc>
        <w:tc>
          <w:tcPr>
            <w:tcW w:w="234"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single" w:sz="4" w:space="0" w:color="auto"/>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38"/>
        </w:trPr>
        <w:tc>
          <w:tcPr>
            <w:tcW w:w="2028" w:type="pct"/>
            <w:gridSpan w:val="6"/>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41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325" w:type="pct"/>
            <w:vMerge/>
            <w:tcBorders>
              <w:left w:val="nil"/>
              <w:right w:val="single" w:sz="4" w:space="0" w:color="auto"/>
            </w:tcBorders>
            <w:shd w:val="clear" w:color="auto" w:fill="auto"/>
            <w:vAlign w:val="center"/>
            <w:hideMark/>
          </w:tcPr>
          <w:p w:rsidR="00825FFF" w:rsidRPr="00742FFC" w:rsidRDefault="00825FFF" w:rsidP="00825FFF">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94 971,34</w:t>
            </w:r>
          </w:p>
        </w:tc>
        <w:tc>
          <w:tcPr>
            <w:tcW w:w="182"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94 971,34</w:t>
            </w:r>
          </w:p>
        </w:tc>
        <w:tc>
          <w:tcPr>
            <w:tcW w:w="234"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606"/>
        </w:trPr>
        <w:tc>
          <w:tcPr>
            <w:tcW w:w="2028" w:type="pct"/>
            <w:gridSpan w:val="6"/>
            <w:vMerge/>
            <w:tcBorders>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416"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325" w:type="pct"/>
            <w:vMerge/>
            <w:tcBorders>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p>
        </w:tc>
        <w:tc>
          <w:tcPr>
            <w:tcW w:w="36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Средства бюджета </w:t>
            </w:r>
          </w:p>
          <w:p w:rsidR="00825FFF" w:rsidRPr="00742FFC" w:rsidRDefault="00825FFF" w:rsidP="00825FFF">
            <w:pPr>
              <w:rPr>
                <w:sz w:val="16"/>
                <w:szCs w:val="16"/>
              </w:rPr>
            </w:pPr>
            <w:r w:rsidRPr="00742FFC">
              <w:rPr>
                <w:sz w:val="16"/>
                <w:szCs w:val="16"/>
              </w:rPr>
              <w:t>Раменского городского округа</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26 320,32</w:t>
            </w:r>
          </w:p>
        </w:tc>
        <w:tc>
          <w:tcPr>
            <w:tcW w:w="18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8"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26 320,32</w:t>
            </w:r>
          </w:p>
        </w:tc>
        <w:tc>
          <w:tcPr>
            <w:tcW w:w="23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89"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bl>
    <w:p w:rsidR="00825FFF" w:rsidRPr="00742FFC" w:rsidRDefault="00825FFF" w:rsidP="00825FFF">
      <w:pPr>
        <w:widowControl w:val="0"/>
        <w:tabs>
          <w:tab w:val="center" w:pos="7838"/>
        </w:tabs>
        <w:autoSpaceDE w:val="0"/>
        <w:autoSpaceDN w:val="0"/>
        <w:adjustRightInd w:val="0"/>
        <w:ind w:firstLine="540"/>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6.3. Методика определения значений результатов выполнения мероприятий</w:t>
      </w:r>
      <w:r w:rsidRPr="00742FFC">
        <w:t xml:space="preserve"> </w:t>
      </w:r>
      <w:r w:rsidRPr="00742FFC">
        <w:rPr>
          <w:sz w:val="28"/>
          <w:szCs w:val="28"/>
        </w:rPr>
        <w:t>подпрограммы I «Чистая вода»</w:t>
      </w:r>
    </w:p>
    <w:p w:rsidR="00825FFF" w:rsidRPr="00742FFC" w:rsidRDefault="00825FFF" w:rsidP="00825FFF">
      <w:pPr>
        <w:widowControl w:val="0"/>
        <w:autoSpaceDE w:val="0"/>
        <w:autoSpaceDN w:val="0"/>
        <w:adjustRightInd w:val="0"/>
        <w:ind w:firstLine="540"/>
        <w:jc w:val="center"/>
        <w:rPr>
          <w:sz w:val="28"/>
          <w:szCs w:val="28"/>
        </w:rPr>
      </w:pPr>
    </w:p>
    <w:tbl>
      <w:tblPr>
        <w:tblStyle w:val="ac"/>
        <w:tblW w:w="15342" w:type="dxa"/>
        <w:tblLayout w:type="fixed"/>
        <w:tblLook w:val="04A0" w:firstRow="1" w:lastRow="0" w:firstColumn="1" w:lastColumn="0" w:noHBand="0" w:noVBand="1"/>
      </w:tblPr>
      <w:tblGrid>
        <w:gridCol w:w="670"/>
        <w:gridCol w:w="2264"/>
        <w:gridCol w:w="2264"/>
        <w:gridCol w:w="1571"/>
        <w:gridCol w:w="2973"/>
        <w:gridCol w:w="1026"/>
        <w:gridCol w:w="4574"/>
      </w:tblGrid>
      <w:tr w:rsidR="00825FFF" w:rsidRPr="00742FFC" w:rsidTr="00825FFF">
        <w:tc>
          <w:tcPr>
            <w:tcW w:w="670" w:type="dxa"/>
          </w:tcPr>
          <w:p w:rsidR="00825FFF" w:rsidRPr="00742FFC" w:rsidRDefault="00825FFF" w:rsidP="00825FFF">
            <w:pPr>
              <w:widowControl w:val="0"/>
              <w:autoSpaceDE w:val="0"/>
              <w:autoSpaceDN w:val="0"/>
              <w:adjustRightInd w:val="0"/>
              <w:jc w:val="center"/>
            </w:pPr>
            <w:r w:rsidRPr="00742FFC">
              <w:t>№ п/п</w:t>
            </w:r>
          </w:p>
        </w:tc>
        <w:tc>
          <w:tcPr>
            <w:tcW w:w="2264" w:type="dxa"/>
          </w:tcPr>
          <w:p w:rsidR="00825FFF" w:rsidRPr="00742FFC" w:rsidRDefault="00825FFF" w:rsidP="00825FFF">
            <w:pPr>
              <w:widowControl w:val="0"/>
              <w:autoSpaceDE w:val="0"/>
              <w:autoSpaceDN w:val="0"/>
              <w:adjustRightInd w:val="0"/>
              <w:jc w:val="center"/>
            </w:pPr>
            <w:r w:rsidRPr="00742FFC">
              <w:t>№ подпрограммы</w:t>
            </w:r>
          </w:p>
        </w:tc>
        <w:tc>
          <w:tcPr>
            <w:tcW w:w="2264" w:type="dxa"/>
          </w:tcPr>
          <w:p w:rsidR="00825FFF" w:rsidRPr="00742FFC" w:rsidRDefault="00825FFF" w:rsidP="00825FFF">
            <w:pPr>
              <w:widowControl w:val="0"/>
              <w:autoSpaceDE w:val="0"/>
              <w:autoSpaceDN w:val="0"/>
              <w:adjustRightInd w:val="0"/>
              <w:jc w:val="center"/>
            </w:pPr>
            <w:r w:rsidRPr="00742FFC">
              <w:t xml:space="preserve">№ основного </w:t>
            </w:r>
          </w:p>
          <w:p w:rsidR="00825FFF" w:rsidRPr="00742FFC" w:rsidRDefault="00825FFF" w:rsidP="00825FFF">
            <w:pPr>
              <w:widowControl w:val="0"/>
              <w:autoSpaceDE w:val="0"/>
              <w:autoSpaceDN w:val="0"/>
              <w:adjustRightInd w:val="0"/>
              <w:jc w:val="center"/>
            </w:pPr>
            <w:r w:rsidRPr="00742FFC">
              <w:t>мероприятия</w:t>
            </w:r>
          </w:p>
        </w:tc>
        <w:tc>
          <w:tcPr>
            <w:tcW w:w="1571" w:type="dxa"/>
          </w:tcPr>
          <w:p w:rsidR="00825FFF" w:rsidRPr="00742FFC" w:rsidRDefault="00825FFF" w:rsidP="00825FFF">
            <w:pPr>
              <w:widowControl w:val="0"/>
              <w:autoSpaceDE w:val="0"/>
              <w:autoSpaceDN w:val="0"/>
              <w:adjustRightInd w:val="0"/>
              <w:jc w:val="center"/>
            </w:pPr>
            <w:r w:rsidRPr="00742FFC">
              <w:t>№ мероприятия</w:t>
            </w:r>
          </w:p>
        </w:tc>
        <w:tc>
          <w:tcPr>
            <w:tcW w:w="2973" w:type="dxa"/>
          </w:tcPr>
          <w:p w:rsidR="00825FFF" w:rsidRPr="00742FFC" w:rsidRDefault="00825FFF" w:rsidP="00825FFF">
            <w:pPr>
              <w:widowControl w:val="0"/>
              <w:autoSpaceDE w:val="0"/>
              <w:autoSpaceDN w:val="0"/>
              <w:adjustRightInd w:val="0"/>
              <w:jc w:val="center"/>
            </w:pPr>
            <w:r w:rsidRPr="00742FFC">
              <w:t>Наименование результата</w:t>
            </w:r>
          </w:p>
        </w:tc>
        <w:tc>
          <w:tcPr>
            <w:tcW w:w="1026" w:type="dxa"/>
          </w:tcPr>
          <w:p w:rsidR="00825FFF" w:rsidRPr="00742FFC" w:rsidRDefault="00825FFF" w:rsidP="00825FFF">
            <w:pPr>
              <w:widowControl w:val="0"/>
              <w:autoSpaceDE w:val="0"/>
              <w:autoSpaceDN w:val="0"/>
              <w:adjustRightInd w:val="0"/>
              <w:jc w:val="center"/>
            </w:pPr>
            <w:r w:rsidRPr="00742FFC">
              <w:t>Единица измерения</w:t>
            </w:r>
          </w:p>
        </w:tc>
        <w:tc>
          <w:tcPr>
            <w:tcW w:w="4574" w:type="dxa"/>
          </w:tcPr>
          <w:p w:rsidR="00825FFF" w:rsidRPr="00742FFC" w:rsidRDefault="00825FFF" w:rsidP="00825FFF">
            <w:pPr>
              <w:widowControl w:val="0"/>
              <w:autoSpaceDE w:val="0"/>
              <w:autoSpaceDN w:val="0"/>
              <w:adjustRightInd w:val="0"/>
              <w:jc w:val="center"/>
            </w:pPr>
            <w:r w:rsidRPr="00742FFC">
              <w:t>Порядок определения значений</w:t>
            </w:r>
          </w:p>
        </w:tc>
      </w:tr>
      <w:tr w:rsidR="00825FFF" w:rsidRPr="00742FFC" w:rsidTr="00825FFF">
        <w:tc>
          <w:tcPr>
            <w:tcW w:w="670" w:type="dxa"/>
          </w:tcPr>
          <w:p w:rsidR="00825FFF" w:rsidRPr="00742FFC" w:rsidRDefault="00825FFF" w:rsidP="00825FFF">
            <w:pPr>
              <w:widowControl w:val="0"/>
              <w:autoSpaceDE w:val="0"/>
              <w:autoSpaceDN w:val="0"/>
              <w:adjustRightInd w:val="0"/>
              <w:jc w:val="center"/>
            </w:pPr>
            <w:r w:rsidRPr="00742FFC">
              <w:t>1</w:t>
            </w:r>
          </w:p>
        </w:tc>
        <w:tc>
          <w:tcPr>
            <w:tcW w:w="2264" w:type="dxa"/>
          </w:tcPr>
          <w:p w:rsidR="00825FFF" w:rsidRPr="00742FFC" w:rsidRDefault="00825FFF" w:rsidP="00825FFF">
            <w:pPr>
              <w:widowControl w:val="0"/>
              <w:autoSpaceDE w:val="0"/>
              <w:autoSpaceDN w:val="0"/>
              <w:adjustRightInd w:val="0"/>
              <w:jc w:val="center"/>
            </w:pPr>
            <w:r w:rsidRPr="00742FFC">
              <w:t>2</w:t>
            </w:r>
          </w:p>
        </w:tc>
        <w:tc>
          <w:tcPr>
            <w:tcW w:w="2264" w:type="dxa"/>
          </w:tcPr>
          <w:p w:rsidR="00825FFF" w:rsidRPr="00742FFC" w:rsidRDefault="00825FFF" w:rsidP="00825FFF">
            <w:pPr>
              <w:widowControl w:val="0"/>
              <w:autoSpaceDE w:val="0"/>
              <w:autoSpaceDN w:val="0"/>
              <w:adjustRightInd w:val="0"/>
              <w:jc w:val="center"/>
            </w:pPr>
            <w:r w:rsidRPr="00742FFC">
              <w:t>3</w:t>
            </w:r>
          </w:p>
        </w:tc>
        <w:tc>
          <w:tcPr>
            <w:tcW w:w="1571" w:type="dxa"/>
          </w:tcPr>
          <w:p w:rsidR="00825FFF" w:rsidRPr="00742FFC" w:rsidRDefault="00825FFF" w:rsidP="00825FFF">
            <w:pPr>
              <w:widowControl w:val="0"/>
              <w:autoSpaceDE w:val="0"/>
              <w:autoSpaceDN w:val="0"/>
              <w:adjustRightInd w:val="0"/>
              <w:jc w:val="center"/>
            </w:pPr>
            <w:r w:rsidRPr="00742FFC">
              <w:t>4</w:t>
            </w:r>
          </w:p>
        </w:tc>
        <w:tc>
          <w:tcPr>
            <w:tcW w:w="2973" w:type="dxa"/>
          </w:tcPr>
          <w:p w:rsidR="00825FFF" w:rsidRPr="00742FFC" w:rsidRDefault="00825FFF" w:rsidP="00825FFF">
            <w:pPr>
              <w:widowControl w:val="0"/>
              <w:autoSpaceDE w:val="0"/>
              <w:autoSpaceDN w:val="0"/>
              <w:adjustRightInd w:val="0"/>
              <w:jc w:val="center"/>
            </w:pPr>
            <w:r w:rsidRPr="00742FFC">
              <w:t>5</w:t>
            </w:r>
          </w:p>
        </w:tc>
        <w:tc>
          <w:tcPr>
            <w:tcW w:w="1026" w:type="dxa"/>
          </w:tcPr>
          <w:p w:rsidR="00825FFF" w:rsidRPr="00742FFC" w:rsidRDefault="00825FFF" w:rsidP="00825FFF">
            <w:pPr>
              <w:widowControl w:val="0"/>
              <w:autoSpaceDE w:val="0"/>
              <w:autoSpaceDN w:val="0"/>
              <w:adjustRightInd w:val="0"/>
              <w:jc w:val="center"/>
            </w:pPr>
            <w:r w:rsidRPr="00742FFC">
              <w:t>6</w:t>
            </w:r>
          </w:p>
        </w:tc>
        <w:tc>
          <w:tcPr>
            <w:tcW w:w="4574" w:type="dxa"/>
          </w:tcPr>
          <w:p w:rsidR="00825FFF" w:rsidRPr="00742FFC" w:rsidRDefault="00825FFF" w:rsidP="00825FFF">
            <w:pPr>
              <w:widowControl w:val="0"/>
              <w:autoSpaceDE w:val="0"/>
              <w:autoSpaceDN w:val="0"/>
              <w:adjustRightInd w:val="0"/>
              <w:jc w:val="center"/>
            </w:pPr>
            <w:r w:rsidRPr="00742FFC">
              <w:t>7</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01</w:t>
            </w:r>
          </w:p>
        </w:tc>
        <w:tc>
          <w:tcPr>
            <w:tcW w:w="2973" w:type="dxa"/>
            <w:vAlign w:val="center"/>
          </w:tcPr>
          <w:p w:rsidR="00825FFF" w:rsidRPr="00742FFC" w:rsidRDefault="00825FFF" w:rsidP="00825FFF">
            <w:pPr>
              <w:widowControl w:val="0"/>
              <w:autoSpaceDE w:val="0"/>
              <w:autoSpaceDN w:val="0"/>
              <w:adjustRightInd w:val="0"/>
            </w:pPr>
            <w:r w:rsidRPr="00742FFC">
              <w:t>Построены и реконструированы  объекты водоснабжения муниципальной собственности</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Рассчитывается на основании данных о количестве построенных (реконструированных, модернизированных) объектов водоснабжения на территории Раменского городского округа.</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2.</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02</w:t>
            </w:r>
          </w:p>
        </w:tc>
        <w:tc>
          <w:tcPr>
            <w:tcW w:w="2973" w:type="dxa"/>
            <w:vAlign w:val="center"/>
          </w:tcPr>
          <w:p w:rsidR="00825FFF" w:rsidRPr="00742FFC" w:rsidRDefault="00825FFF" w:rsidP="00825FFF">
            <w:pPr>
              <w:rPr>
                <w:shd w:val="clear" w:color="auto" w:fill="FFFFFF"/>
              </w:rPr>
            </w:pPr>
            <w:r w:rsidRPr="00742FFC">
              <w:rPr>
                <w:shd w:val="clear" w:color="auto" w:fill="FFFFFF"/>
              </w:rPr>
              <w:t xml:space="preserve">Приобретено и введено в эксплуатацию, капитально отремонтировано </w:t>
            </w:r>
          </w:p>
          <w:p w:rsidR="00825FFF" w:rsidRPr="00742FFC" w:rsidRDefault="00825FFF" w:rsidP="00825FFF">
            <w:pPr>
              <w:widowControl w:val="0"/>
              <w:autoSpaceDE w:val="0"/>
              <w:autoSpaceDN w:val="0"/>
              <w:adjustRightInd w:val="0"/>
            </w:pPr>
            <w:r w:rsidRPr="00742FFC">
              <w:rPr>
                <w:shd w:val="clear" w:color="auto" w:fill="FFFFFF"/>
              </w:rPr>
              <w:t>объектов водоснабжения муниципальной собственности</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 xml:space="preserve">Рассчитывается на основании данных о количестве приобретенных, введенных в эксплуатацию, капитально отремонтированных объектов водоснабжения муниципальной собственности </w:t>
            </w:r>
          </w:p>
        </w:tc>
      </w:tr>
      <w:tr w:rsidR="00825FFF" w:rsidRPr="00742FFC" w:rsidTr="00825FFF">
        <w:tc>
          <w:tcPr>
            <w:tcW w:w="670" w:type="dxa"/>
            <w:vAlign w:val="center"/>
          </w:tcPr>
          <w:p w:rsidR="00825FFF" w:rsidRPr="00742FFC" w:rsidRDefault="00825FFF" w:rsidP="00825FFF">
            <w:pPr>
              <w:widowControl w:val="0"/>
              <w:autoSpaceDE w:val="0"/>
              <w:autoSpaceDN w:val="0"/>
              <w:adjustRightInd w:val="0"/>
              <w:jc w:val="center"/>
            </w:pPr>
            <w:r w:rsidRPr="00742FFC">
              <w:t>3.</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05</w:t>
            </w:r>
          </w:p>
        </w:tc>
        <w:tc>
          <w:tcPr>
            <w:tcW w:w="2973" w:type="dxa"/>
            <w:vAlign w:val="center"/>
          </w:tcPr>
          <w:p w:rsidR="00825FFF" w:rsidRPr="00742FFC" w:rsidRDefault="00825FFF" w:rsidP="00825FFF">
            <w:pPr>
              <w:widowControl w:val="0"/>
              <w:autoSpaceDE w:val="0"/>
              <w:autoSpaceDN w:val="0"/>
              <w:adjustRightInd w:val="0"/>
            </w:pPr>
            <w:r w:rsidRPr="00742FFC">
              <w:t>Количество построенных и реконструированных (модернизированных) объектов питьевого водоснабжения</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Рассчитывается на основании данных о количестве построенных (реконструиро-ванных, модернизированных) объектов питьевого водоснабжения на территории Раменского городского округа.</w:t>
            </w:r>
          </w:p>
        </w:tc>
      </w:tr>
      <w:tr w:rsidR="00825FFF" w:rsidRPr="00742FFC" w:rsidTr="00825FFF">
        <w:trPr>
          <w:trHeight w:val="1254"/>
        </w:trPr>
        <w:tc>
          <w:tcPr>
            <w:tcW w:w="670" w:type="dxa"/>
            <w:vAlign w:val="center"/>
          </w:tcPr>
          <w:p w:rsidR="00825FFF" w:rsidRPr="00742FFC" w:rsidRDefault="00825FFF" w:rsidP="00825FFF">
            <w:pPr>
              <w:widowControl w:val="0"/>
              <w:autoSpaceDE w:val="0"/>
              <w:autoSpaceDN w:val="0"/>
              <w:adjustRightInd w:val="0"/>
              <w:jc w:val="center"/>
            </w:pPr>
            <w:r w:rsidRPr="00742FFC">
              <w:t>4.</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06</w:t>
            </w:r>
          </w:p>
        </w:tc>
        <w:tc>
          <w:tcPr>
            <w:tcW w:w="2973" w:type="dxa"/>
            <w:vAlign w:val="center"/>
          </w:tcPr>
          <w:p w:rsidR="00825FFF" w:rsidRPr="00742FFC" w:rsidRDefault="00825FFF" w:rsidP="00825FFF">
            <w:pPr>
              <w:widowControl w:val="0"/>
              <w:autoSpaceDE w:val="0"/>
              <w:autoSpaceDN w:val="0"/>
              <w:adjustRightInd w:val="0"/>
            </w:pPr>
            <w:r w:rsidRPr="00742FFC">
              <w:t>Количество отремонтированных шахтных колодцев</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pPr>
            <w:r w:rsidRPr="00742FFC">
              <w:rPr>
                <w:rFonts w:eastAsia="Calibri"/>
                <w:lang w:eastAsia="ar-SA"/>
              </w:rPr>
              <w:t>Рассчитывается на основании данных о количестве шахтных колодцев, отремонтированных на территории Раменского городского округа.</w:t>
            </w:r>
          </w:p>
        </w:tc>
      </w:tr>
      <w:tr w:rsidR="00825FFF" w:rsidRPr="00742FFC" w:rsidTr="00825FFF">
        <w:trPr>
          <w:trHeight w:val="1272"/>
        </w:trPr>
        <w:tc>
          <w:tcPr>
            <w:tcW w:w="670" w:type="dxa"/>
            <w:vAlign w:val="center"/>
          </w:tcPr>
          <w:p w:rsidR="00825FFF" w:rsidRPr="00742FFC" w:rsidRDefault="00825FFF" w:rsidP="00825FFF">
            <w:pPr>
              <w:widowControl w:val="0"/>
              <w:autoSpaceDE w:val="0"/>
              <w:autoSpaceDN w:val="0"/>
              <w:adjustRightInd w:val="0"/>
              <w:jc w:val="center"/>
            </w:pPr>
            <w:r w:rsidRPr="00742FFC">
              <w:t>5.</w:t>
            </w:r>
          </w:p>
        </w:tc>
        <w:tc>
          <w:tcPr>
            <w:tcW w:w="2264" w:type="dxa"/>
            <w:vAlign w:val="center"/>
          </w:tcPr>
          <w:p w:rsidR="00825FFF" w:rsidRPr="00742FFC" w:rsidRDefault="00825FFF" w:rsidP="00825FFF">
            <w:pPr>
              <w:widowControl w:val="0"/>
              <w:autoSpaceDE w:val="0"/>
              <w:autoSpaceDN w:val="0"/>
              <w:adjustRightInd w:val="0"/>
              <w:jc w:val="center"/>
            </w:pPr>
            <w:r w:rsidRPr="00742FFC">
              <w:t>1</w:t>
            </w:r>
          </w:p>
        </w:tc>
        <w:tc>
          <w:tcPr>
            <w:tcW w:w="2264" w:type="dxa"/>
            <w:vAlign w:val="center"/>
          </w:tcPr>
          <w:p w:rsidR="00825FFF" w:rsidRPr="00742FFC" w:rsidRDefault="00825FFF" w:rsidP="00825FFF">
            <w:pPr>
              <w:jc w:val="center"/>
            </w:pPr>
            <w:r w:rsidRPr="00742FFC">
              <w:t>02</w:t>
            </w:r>
          </w:p>
        </w:tc>
        <w:tc>
          <w:tcPr>
            <w:tcW w:w="1571" w:type="dxa"/>
            <w:vAlign w:val="center"/>
          </w:tcPr>
          <w:p w:rsidR="00825FFF" w:rsidRPr="00742FFC" w:rsidRDefault="00825FFF" w:rsidP="00825FFF">
            <w:pPr>
              <w:jc w:val="center"/>
            </w:pPr>
            <w:r w:rsidRPr="00742FFC">
              <w:t>07</w:t>
            </w:r>
          </w:p>
        </w:tc>
        <w:tc>
          <w:tcPr>
            <w:tcW w:w="2973" w:type="dxa"/>
            <w:vAlign w:val="center"/>
          </w:tcPr>
          <w:p w:rsidR="00825FFF" w:rsidRPr="00742FFC" w:rsidRDefault="00825FFF" w:rsidP="00825FFF">
            <w:pPr>
              <w:jc w:val="both"/>
              <w:rPr>
                <w:bCs/>
              </w:rPr>
            </w:pPr>
            <w:r w:rsidRPr="00742FFC">
              <w:rPr>
                <w:bCs/>
              </w:rPr>
              <w:t>Количество построенных участков водопровода</w:t>
            </w:r>
          </w:p>
        </w:tc>
        <w:tc>
          <w:tcPr>
            <w:tcW w:w="1026" w:type="dxa"/>
            <w:vAlign w:val="center"/>
          </w:tcPr>
          <w:p w:rsidR="00825FFF" w:rsidRPr="00742FFC" w:rsidRDefault="00825FFF" w:rsidP="00825FFF">
            <w:pPr>
              <w:widowControl w:val="0"/>
              <w:autoSpaceDE w:val="0"/>
              <w:autoSpaceDN w:val="0"/>
              <w:adjustRightInd w:val="0"/>
              <w:jc w:val="center"/>
            </w:pPr>
            <w:r w:rsidRPr="00742FFC">
              <w:t>Ед.</w:t>
            </w:r>
          </w:p>
        </w:tc>
        <w:tc>
          <w:tcPr>
            <w:tcW w:w="4574" w:type="dxa"/>
          </w:tcPr>
          <w:p w:rsidR="00825FFF" w:rsidRPr="00742FFC" w:rsidRDefault="00825FFF" w:rsidP="00825FFF">
            <w:pPr>
              <w:widowControl w:val="0"/>
              <w:autoSpaceDE w:val="0"/>
              <w:autoSpaceDN w:val="0"/>
              <w:adjustRightInd w:val="0"/>
              <w:rPr>
                <w:rFonts w:eastAsia="Calibri"/>
                <w:lang w:eastAsia="ar-SA"/>
              </w:rPr>
            </w:pPr>
            <w:r w:rsidRPr="00742FFC">
              <w:rPr>
                <w:rFonts w:eastAsia="Calibri"/>
                <w:lang w:eastAsia="ar-SA"/>
              </w:rPr>
              <w:t>Рассчитывается на основании данных о количестве построенных участков водопровода на территории Раменского городского округа.</w:t>
            </w:r>
          </w:p>
        </w:tc>
      </w:tr>
    </w:tbl>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rPr>
          <w:sz w:val="28"/>
          <w:szCs w:val="28"/>
        </w:rPr>
      </w:pPr>
    </w:p>
    <w:p w:rsidR="00B4777E" w:rsidRPr="00742FFC" w:rsidRDefault="00B4777E" w:rsidP="00B4777E">
      <w:pPr>
        <w:widowControl w:val="0"/>
        <w:autoSpaceDE w:val="0"/>
        <w:autoSpaceDN w:val="0"/>
        <w:adjustRightInd w:val="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6.4. Обоснование объема финансовых ресурсов, необходимых для реализации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 «Чистая вода»</w:t>
      </w:r>
    </w:p>
    <w:p w:rsidR="00825FFF" w:rsidRPr="00742FFC" w:rsidRDefault="00825FFF" w:rsidP="00825FFF">
      <w:pPr>
        <w:widowControl w:val="0"/>
        <w:autoSpaceDE w:val="0"/>
        <w:autoSpaceDN w:val="0"/>
        <w:adjustRightInd w:val="0"/>
        <w:ind w:firstLine="540"/>
        <w:jc w:val="center"/>
        <w:rPr>
          <w:sz w:val="16"/>
          <w:szCs w:val="16"/>
        </w:rPr>
      </w:pPr>
    </w:p>
    <w:tbl>
      <w:tblPr>
        <w:tblW w:w="15183" w:type="dxa"/>
        <w:tblInd w:w="93" w:type="dxa"/>
        <w:tblLook w:val="04A0" w:firstRow="1" w:lastRow="0" w:firstColumn="1" w:lastColumn="0" w:noHBand="0" w:noVBand="1"/>
      </w:tblPr>
      <w:tblGrid>
        <w:gridCol w:w="3843"/>
        <w:gridCol w:w="2693"/>
        <w:gridCol w:w="4111"/>
        <w:gridCol w:w="4536"/>
      </w:tblGrid>
      <w:tr w:rsidR="00825FFF" w:rsidRPr="00742FFC" w:rsidTr="00825FFF">
        <w:trPr>
          <w:trHeight w:val="999"/>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Наименование мероприятия подпрограммы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Источник финансирования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Расчет необходимых финансовых ресурсов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Общий объем финансовых ресурсов, необходимых для реализации мероприятия, в том числе по годам</w:t>
            </w:r>
          </w:p>
        </w:tc>
      </w:tr>
      <w:tr w:rsidR="00825FFF" w:rsidRPr="00742FFC" w:rsidTr="00825FFF">
        <w:trPr>
          <w:trHeight w:val="27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2</w:t>
            </w:r>
          </w:p>
        </w:tc>
        <w:tc>
          <w:tcPr>
            <w:tcW w:w="411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3</w:t>
            </w:r>
          </w:p>
        </w:tc>
        <w:tc>
          <w:tcPr>
            <w:tcW w:w="453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0"/>
                <w:szCs w:val="20"/>
              </w:rPr>
            </w:pPr>
            <w:r w:rsidRPr="00742FFC">
              <w:rPr>
                <w:sz w:val="20"/>
                <w:szCs w:val="20"/>
              </w:rPr>
              <w:t>4</w:t>
            </w:r>
          </w:p>
        </w:tc>
      </w:tr>
      <w:tr w:rsidR="00825FFF" w:rsidRPr="00742FFC" w:rsidTr="00825FFF">
        <w:trPr>
          <w:trHeight w:val="1597"/>
        </w:trPr>
        <w:tc>
          <w:tcPr>
            <w:tcW w:w="3843" w:type="dxa"/>
            <w:vMerge w:val="restart"/>
            <w:tcBorders>
              <w:top w:val="nil"/>
              <w:left w:val="single" w:sz="4" w:space="0" w:color="auto"/>
              <w:right w:val="single" w:sz="4" w:space="0" w:color="auto"/>
            </w:tcBorders>
            <w:shd w:val="clear" w:color="auto" w:fill="auto"/>
            <w:vAlign w:val="center"/>
          </w:tcPr>
          <w:p w:rsidR="00825FFF" w:rsidRPr="00742FFC" w:rsidRDefault="00825FFF" w:rsidP="00825FFF">
            <w:r w:rsidRPr="00742FFC">
              <w:t xml:space="preserve">Мероприятие 02.01.    </w:t>
            </w:r>
          </w:p>
          <w:p w:rsidR="00825FFF" w:rsidRPr="00742FFC" w:rsidRDefault="00825FFF" w:rsidP="00825FFF">
            <w:r w:rsidRPr="00742FFC">
              <w:t>Строительство и реконструкция объектов водоснабжения муниципальной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825FFF" w:rsidRPr="00742FFC" w:rsidRDefault="00825FFF" w:rsidP="00825FFF">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21 692,71 тыс. руб., в т.ч.:</w:t>
            </w:r>
          </w:p>
          <w:p w:rsidR="00825FFF" w:rsidRPr="00742FFC" w:rsidRDefault="00825FFF" w:rsidP="00825FFF">
            <w:pPr>
              <w:rPr>
                <w:sz w:val="22"/>
                <w:szCs w:val="22"/>
              </w:rPr>
            </w:pPr>
            <w:r w:rsidRPr="00742FFC">
              <w:rPr>
                <w:sz w:val="22"/>
                <w:szCs w:val="22"/>
              </w:rPr>
              <w:t>2023 год – 21 692,71тыс.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825FFF" w:rsidRPr="00742FFC" w:rsidRDefault="00825FFF" w:rsidP="00825FFF"/>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825FFF" w:rsidRPr="00742FFC" w:rsidRDefault="00825FFF" w:rsidP="00825FFF"/>
        </w:tc>
        <w:tc>
          <w:tcPr>
            <w:tcW w:w="4536"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2 913,82 тыс. руб., в т.ч.:</w:t>
            </w:r>
          </w:p>
          <w:p w:rsidR="00825FFF" w:rsidRPr="00742FFC" w:rsidRDefault="00825FFF" w:rsidP="00825FFF">
            <w:pPr>
              <w:rPr>
                <w:sz w:val="22"/>
                <w:szCs w:val="22"/>
              </w:rPr>
            </w:pPr>
            <w:r w:rsidRPr="00742FFC">
              <w:rPr>
                <w:sz w:val="22"/>
                <w:szCs w:val="22"/>
              </w:rPr>
              <w:t>2023 год – 833,54 тыс. руб.</w:t>
            </w:r>
          </w:p>
          <w:p w:rsidR="00825FFF" w:rsidRPr="00742FFC" w:rsidRDefault="00825FFF" w:rsidP="00825FFF">
            <w:pPr>
              <w:rPr>
                <w:sz w:val="22"/>
                <w:szCs w:val="22"/>
              </w:rPr>
            </w:pPr>
            <w:r w:rsidRPr="00742FFC">
              <w:rPr>
                <w:sz w:val="22"/>
                <w:szCs w:val="22"/>
              </w:rPr>
              <w:t>2024 год – 2080,28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893"/>
        </w:trPr>
        <w:tc>
          <w:tcPr>
            <w:tcW w:w="3843" w:type="dxa"/>
            <w:vMerge w:val="restart"/>
            <w:tcBorders>
              <w:left w:val="single" w:sz="4" w:space="0" w:color="auto"/>
              <w:right w:val="single" w:sz="4" w:space="0" w:color="auto"/>
            </w:tcBorders>
            <w:shd w:val="clear" w:color="auto" w:fill="auto"/>
            <w:vAlign w:val="center"/>
          </w:tcPr>
          <w:p w:rsidR="00825FFF" w:rsidRPr="00742FFC" w:rsidRDefault="00825FFF" w:rsidP="00825FFF">
            <w:r w:rsidRPr="00742FFC">
              <w:t>Мероприятие 02.02.</w:t>
            </w:r>
          </w:p>
          <w:p w:rsidR="00825FFF" w:rsidRPr="00742FFC" w:rsidRDefault="00825FFF" w:rsidP="00825FFF">
            <w:pPr>
              <w:rPr>
                <w:shd w:val="clear" w:color="auto" w:fill="FFFFFF"/>
              </w:rPr>
            </w:pPr>
            <w:r w:rsidRPr="00742FFC">
              <w:rPr>
                <w:shd w:val="clear" w:color="auto" w:fill="FFFFFF"/>
              </w:rPr>
              <w:t xml:space="preserve">Капитальный ремонт, приобретение, монтаж и ввод в </w:t>
            </w:r>
          </w:p>
          <w:p w:rsidR="00825FFF" w:rsidRPr="00742FFC" w:rsidRDefault="00825FFF" w:rsidP="00825FFF">
            <w:pPr>
              <w:rPr>
                <w:shd w:val="clear" w:color="auto" w:fill="FFFFFF"/>
              </w:rPr>
            </w:pPr>
            <w:r w:rsidRPr="00742FFC">
              <w:rPr>
                <w:shd w:val="clear" w:color="auto" w:fill="FFFFFF"/>
              </w:rPr>
              <w:t>эксплуатацию объектов водоснабжения муниципальной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бюджета Московской области</w:t>
            </w:r>
          </w:p>
        </w:tc>
        <w:tc>
          <w:tcPr>
            <w:tcW w:w="4111" w:type="dxa"/>
            <w:vMerge w:val="restart"/>
            <w:tcBorders>
              <w:left w:val="nil"/>
              <w:right w:val="single" w:sz="4" w:space="0" w:color="auto"/>
            </w:tcBorders>
            <w:shd w:val="clear" w:color="auto" w:fill="auto"/>
            <w:vAlign w:val="center"/>
          </w:tcPr>
          <w:p w:rsidR="00825FFF" w:rsidRPr="00742FFC" w:rsidRDefault="00825FFF" w:rsidP="00825FFF">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tcPr>
          <w:p w:rsidR="00825FFF" w:rsidRPr="00742FFC" w:rsidRDefault="00825FFF" w:rsidP="00825FFF">
            <w:pPr>
              <w:rPr>
                <w:sz w:val="22"/>
                <w:szCs w:val="22"/>
              </w:rPr>
            </w:pPr>
            <w:r w:rsidRPr="00742FFC">
              <w:rPr>
                <w:sz w:val="22"/>
                <w:szCs w:val="22"/>
              </w:rPr>
              <w:t>Всего: 94 971,34 тыс. руб., в т.ч.:</w:t>
            </w:r>
          </w:p>
          <w:p w:rsidR="00825FFF" w:rsidRPr="00742FFC" w:rsidRDefault="00825FFF" w:rsidP="00825FFF">
            <w:pPr>
              <w:rPr>
                <w:sz w:val="22"/>
                <w:szCs w:val="22"/>
              </w:rPr>
            </w:pPr>
            <w:r w:rsidRPr="00742FFC">
              <w:rPr>
                <w:sz w:val="22"/>
                <w:szCs w:val="22"/>
              </w:rPr>
              <w:t>2023 год – 0,00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- 94 971,34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119"/>
        </w:trPr>
        <w:tc>
          <w:tcPr>
            <w:tcW w:w="3843" w:type="dxa"/>
            <w:vMerge/>
            <w:tcBorders>
              <w:left w:val="single" w:sz="4" w:space="0" w:color="auto"/>
              <w:bottom w:val="single" w:sz="4" w:space="0" w:color="auto"/>
              <w:right w:val="single" w:sz="4" w:space="0" w:color="auto"/>
            </w:tcBorders>
            <w:shd w:val="clear" w:color="auto" w:fill="auto"/>
            <w:vAlign w:val="center"/>
          </w:tcPr>
          <w:p w:rsidR="00825FFF" w:rsidRPr="00742FFC" w:rsidRDefault="00825FFF" w:rsidP="00825FFF"/>
        </w:tc>
        <w:tc>
          <w:tcPr>
            <w:tcW w:w="2693"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825FFF" w:rsidRPr="00742FFC" w:rsidRDefault="00825FFF" w:rsidP="00825FFF"/>
        </w:tc>
        <w:tc>
          <w:tcPr>
            <w:tcW w:w="453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26 320,32 тыс. руб., в т.ч.:</w:t>
            </w:r>
          </w:p>
          <w:p w:rsidR="00825FFF" w:rsidRPr="00742FFC" w:rsidRDefault="00825FFF" w:rsidP="00825FFF">
            <w:pPr>
              <w:rPr>
                <w:sz w:val="22"/>
                <w:szCs w:val="22"/>
              </w:rPr>
            </w:pPr>
            <w:r w:rsidRPr="00742FFC">
              <w:rPr>
                <w:sz w:val="22"/>
                <w:szCs w:val="22"/>
              </w:rPr>
              <w:t>2023 год – 0,00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26 320,32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t>2027 год – 0,00 тыс. руб.</w:t>
            </w:r>
          </w:p>
        </w:tc>
      </w:tr>
      <w:tr w:rsidR="00825FFF" w:rsidRPr="00742FFC" w:rsidTr="00825FFF">
        <w:trPr>
          <w:trHeight w:val="1231"/>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tcPr>
          <w:p w:rsidR="00825FFF" w:rsidRPr="00742FFC" w:rsidRDefault="00825FFF" w:rsidP="00825FFF">
            <w:r w:rsidRPr="00742FFC">
              <w:t>Мероприятие 02.04.</w:t>
            </w:r>
          </w:p>
          <w:p w:rsidR="00825FFF" w:rsidRPr="00742FFC" w:rsidRDefault="00825FFF" w:rsidP="00825FFF">
            <w:r w:rsidRPr="00742FFC">
              <w:t>Создание и восстановление ВЗУ, ВНС и станций водоподготовки</w:t>
            </w:r>
          </w:p>
          <w:p w:rsidR="00825FFF" w:rsidRPr="00742FFC" w:rsidRDefault="00825FFF" w:rsidP="00825FFF"/>
          <w:p w:rsidR="00825FFF" w:rsidRPr="00742FFC" w:rsidRDefault="00825FFF" w:rsidP="00825FFF"/>
          <w:p w:rsidR="00825FFF" w:rsidRPr="00742FFC" w:rsidRDefault="00825FFF" w:rsidP="00825FFF"/>
        </w:tc>
        <w:tc>
          <w:tcPr>
            <w:tcW w:w="2693"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lastRenderedPageBreak/>
              <w:t xml:space="preserve">Средства бюджета </w:t>
            </w:r>
          </w:p>
          <w:p w:rsidR="00825FFF" w:rsidRPr="00742FFC" w:rsidRDefault="00825FFF" w:rsidP="00825FFF">
            <w:r w:rsidRPr="00742FFC">
              <w:t>Раменского городского округа</w:t>
            </w:r>
          </w:p>
        </w:tc>
        <w:tc>
          <w:tcPr>
            <w:tcW w:w="4111"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r w:rsidRPr="00742FFC">
              <w:t>Рассчитано на основании плановых расходов, исходя из необходимости задач на предстоящий период</w:t>
            </w:r>
          </w:p>
        </w:tc>
        <w:tc>
          <w:tcPr>
            <w:tcW w:w="453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2"/>
                <w:szCs w:val="22"/>
              </w:rPr>
            </w:pPr>
            <w:r w:rsidRPr="00742FFC">
              <w:rPr>
                <w:sz w:val="22"/>
                <w:szCs w:val="22"/>
              </w:rPr>
              <w:t>Всего: 3 974,60 тыс. руб., в т.ч.:</w:t>
            </w:r>
          </w:p>
          <w:p w:rsidR="00825FFF" w:rsidRPr="00742FFC" w:rsidRDefault="00825FFF" w:rsidP="00825FFF">
            <w:pPr>
              <w:rPr>
                <w:sz w:val="22"/>
                <w:szCs w:val="22"/>
              </w:rPr>
            </w:pPr>
            <w:r w:rsidRPr="00742FFC">
              <w:rPr>
                <w:sz w:val="22"/>
                <w:szCs w:val="22"/>
              </w:rPr>
              <w:t>2023 год – 3 974,60 тыс. руб.</w:t>
            </w:r>
          </w:p>
          <w:p w:rsidR="00825FFF" w:rsidRPr="00742FFC" w:rsidRDefault="00825FFF" w:rsidP="00825FFF">
            <w:pPr>
              <w:rPr>
                <w:sz w:val="22"/>
                <w:szCs w:val="22"/>
              </w:rPr>
            </w:pPr>
            <w:r w:rsidRPr="00742FFC">
              <w:rPr>
                <w:sz w:val="22"/>
                <w:szCs w:val="22"/>
              </w:rPr>
              <w:t>2024 год – 0,00 тыс. руб.</w:t>
            </w:r>
          </w:p>
          <w:p w:rsidR="00825FFF" w:rsidRPr="00742FFC" w:rsidRDefault="00825FFF" w:rsidP="00825FFF">
            <w:pPr>
              <w:rPr>
                <w:sz w:val="22"/>
                <w:szCs w:val="22"/>
              </w:rPr>
            </w:pPr>
            <w:r w:rsidRPr="00742FFC">
              <w:rPr>
                <w:sz w:val="22"/>
                <w:szCs w:val="22"/>
              </w:rPr>
              <w:t>2025 год – 0,00 тыс. руб.</w:t>
            </w:r>
          </w:p>
          <w:p w:rsidR="00825FFF" w:rsidRPr="00742FFC" w:rsidRDefault="00825FFF" w:rsidP="00825FFF">
            <w:pPr>
              <w:rPr>
                <w:sz w:val="22"/>
                <w:szCs w:val="22"/>
              </w:rPr>
            </w:pPr>
            <w:r w:rsidRPr="00742FFC">
              <w:rPr>
                <w:sz w:val="22"/>
                <w:szCs w:val="22"/>
              </w:rPr>
              <w:t>2026 год – 0,00 тыс. руб.</w:t>
            </w:r>
          </w:p>
          <w:p w:rsidR="00825FFF" w:rsidRPr="00742FFC" w:rsidRDefault="00825FFF" w:rsidP="00825FFF">
            <w:pPr>
              <w:rPr>
                <w:sz w:val="22"/>
                <w:szCs w:val="22"/>
              </w:rPr>
            </w:pPr>
            <w:r w:rsidRPr="00742FFC">
              <w:rPr>
                <w:sz w:val="22"/>
                <w:szCs w:val="22"/>
              </w:rPr>
              <w:lastRenderedPageBreak/>
              <w:t>2027 год – 0,00 тыс. руб.</w:t>
            </w:r>
          </w:p>
        </w:tc>
      </w:tr>
      <w:tr w:rsidR="00825FFF" w:rsidRPr="00742FFC" w:rsidTr="00825FFF">
        <w:trPr>
          <w:trHeight w:val="1597"/>
        </w:trPr>
        <w:tc>
          <w:tcPr>
            <w:tcW w:w="3843" w:type="dxa"/>
            <w:tcBorders>
              <w:top w:val="single" w:sz="2"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r w:rsidRPr="00742FFC">
              <w:lastRenderedPageBreak/>
              <w:t xml:space="preserve">Мероприятие 02.06. </w:t>
            </w:r>
          </w:p>
          <w:p w:rsidR="00825FFF" w:rsidRPr="00742FFC" w:rsidRDefault="00825FFF" w:rsidP="00825FFF">
            <w:r w:rsidRPr="00742FFC">
              <w:t>Содержание и ремонт шахтных колодцев</w:t>
            </w:r>
          </w:p>
        </w:tc>
        <w:tc>
          <w:tcPr>
            <w:tcW w:w="2693" w:type="dxa"/>
            <w:tcBorders>
              <w:top w:val="single" w:sz="2" w:space="0" w:color="auto"/>
              <w:left w:val="nil"/>
              <w:bottom w:val="single" w:sz="4" w:space="0" w:color="auto"/>
              <w:right w:val="single" w:sz="4" w:space="0" w:color="auto"/>
            </w:tcBorders>
            <w:shd w:val="clear" w:color="auto" w:fill="auto"/>
            <w:vAlign w:val="center"/>
            <w:hideMark/>
          </w:tcPr>
          <w:p w:rsidR="00825FFF" w:rsidRPr="00742FFC" w:rsidRDefault="00825FFF" w:rsidP="00825FFF">
            <w:r w:rsidRPr="00742FFC">
              <w:t>Средства бюджета Раменского городского округа</w:t>
            </w:r>
          </w:p>
        </w:tc>
        <w:tc>
          <w:tcPr>
            <w:tcW w:w="4111" w:type="dxa"/>
            <w:tcBorders>
              <w:top w:val="single" w:sz="2"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t>Нормативный метод</w:t>
            </w:r>
          </w:p>
        </w:tc>
        <w:tc>
          <w:tcPr>
            <w:tcW w:w="4536" w:type="dxa"/>
            <w:tcBorders>
              <w:top w:val="single" w:sz="2" w:space="0" w:color="auto"/>
              <w:left w:val="nil"/>
              <w:bottom w:val="single" w:sz="4" w:space="0" w:color="auto"/>
              <w:right w:val="single" w:sz="4" w:space="0" w:color="auto"/>
            </w:tcBorders>
            <w:shd w:val="clear" w:color="auto" w:fill="auto"/>
            <w:vAlign w:val="bottom"/>
            <w:hideMark/>
          </w:tcPr>
          <w:p w:rsidR="00825FFF" w:rsidRPr="00742FFC" w:rsidRDefault="00825FFF" w:rsidP="00825FFF">
            <w:pPr>
              <w:rPr>
                <w:sz w:val="22"/>
                <w:szCs w:val="22"/>
              </w:rPr>
            </w:pPr>
            <w:r w:rsidRPr="00742FFC">
              <w:rPr>
                <w:sz w:val="22"/>
                <w:szCs w:val="22"/>
              </w:rPr>
              <w:t>Всего: 24 444,55 тыс. руб., в т.ч.:</w:t>
            </w:r>
          </w:p>
          <w:p w:rsidR="00825FFF" w:rsidRPr="00742FFC" w:rsidRDefault="00825FFF" w:rsidP="00825FFF">
            <w:pPr>
              <w:rPr>
                <w:sz w:val="22"/>
                <w:szCs w:val="22"/>
              </w:rPr>
            </w:pPr>
            <w:r w:rsidRPr="00742FFC">
              <w:rPr>
                <w:sz w:val="22"/>
                <w:szCs w:val="22"/>
              </w:rPr>
              <w:t>2023 год – 3 286,60 тыс. руб.</w:t>
            </w:r>
          </w:p>
          <w:p w:rsidR="00825FFF" w:rsidRPr="00742FFC" w:rsidRDefault="00825FFF" w:rsidP="00825FFF">
            <w:pPr>
              <w:rPr>
                <w:sz w:val="22"/>
                <w:szCs w:val="22"/>
              </w:rPr>
            </w:pPr>
            <w:r w:rsidRPr="00742FFC">
              <w:rPr>
                <w:sz w:val="22"/>
                <w:szCs w:val="22"/>
              </w:rPr>
              <w:t>2024 год – 3461,11 тыс. руб.</w:t>
            </w:r>
          </w:p>
          <w:p w:rsidR="00825FFF" w:rsidRPr="00742FFC" w:rsidRDefault="00825FFF" w:rsidP="00825FFF">
            <w:pPr>
              <w:rPr>
                <w:sz w:val="22"/>
                <w:szCs w:val="22"/>
              </w:rPr>
            </w:pPr>
            <w:r w:rsidRPr="00742FFC">
              <w:rPr>
                <w:sz w:val="22"/>
                <w:szCs w:val="22"/>
              </w:rPr>
              <w:t>2025 год – 8 848,42 тыс. руб.</w:t>
            </w:r>
          </w:p>
          <w:p w:rsidR="00825FFF" w:rsidRPr="00742FFC" w:rsidRDefault="00825FFF" w:rsidP="00825FFF">
            <w:pPr>
              <w:rPr>
                <w:sz w:val="22"/>
                <w:szCs w:val="22"/>
              </w:rPr>
            </w:pPr>
            <w:r w:rsidRPr="00742FFC">
              <w:rPr>
                <w:sz w:val="22"/>
                <w:szCs w:val="22"/>
              </w:rPr>
              <w:t>2026 год – 8 848,42 тыс. руб.</w:t>
            </w:r>
          </w:p>
          <w:p w:rsidR="00825FFF" w:rsidRPr="00742FFC" w:rsidRDefault="00825FFF" w:rsidP="00825FFF">
            <w:pPr>
              <w:rPr>
                <w:sz w:val="22"/>
                <w:szCs w:val="22"/>
              </w:rPr>
            </w:pPr>
            <w:r w:rsidRPr="00742FFC">
              <w:rPr>
                <w:sz w:val="22"/>
                <w:szCs w:val="22"/>
              </w:rPr>
              <w:t>2027 год – 0,00 тыс. руб.</w:t>
            </w:r>
          </w:p>
        </w:tc>
      </w:tr>
    </w:tbl>
    <w:p w:rsidR="00B4777E" w:rsidRPr="00742FFC" w:rsidRDefault="00B4777E" w:rsidP="00B4777E">
      <w:pPr>
        <w:widowControl w:val="0"/>
        <w:autoSpaceDE w:val="0"/>
        <w:autoSpaceDN w:val="0"/>
        <w:adjustRightInd w:val="0"/>
        <w:jc w:val="center"/>
        <w:rPr>
          <w:sz w:val="28"/>
          <w:szCs w:val="28"/>
        </w:rPr>
        <w:sectPr w:rsidR="00B4777E" w:rsidRPr="00742FFC" w:rsidSect="001767BD">
          <w:pgSz w:w="16838" w:h="11905" w:orient="landscape"/>
          <w:pgMar w:top="568" w:right="567" w:bottom="993" w:left="1134" w:header="720" w:footer="720" w:gutter="0"/>
          <w:cols w:space="720"/>
          <w:noEndnote/>
        </w:sectPr>
      </w:pPr>
    </w:p>
    <w:p w:rsidR="00825FFF" w:rsidRPr="00742FFC" w:rsidRDefault="00825FFF" w:rsidP="00825FFF">
      <w:pPr>
        <w:widowControl w:val="0"/>
        <w:autoSpaceDE w:val="0"/>
        <w:autoSpaceDN w:val="0"/>
        <w:adjustRightInd w:val="0"/>
        <w:jc w:val="center"/>
        <w:rPr>
          <w:sz w:val="28"/>
          <w:szCs w:val="28"/>
        </w:rPr>
      </w:pPr>
      <w:r w:rsidRPr="00742FFC">
        <w:rPr>
          <w:sz w:val="28"/>
          <w:szCs w:val="28"/>
        </w:rPr>
        <w:lastRenderedPageBreak/>
        <w:t>6.5. Распределение бюджетных средств между МКУ «Территориальные управления»</w:t>
      </w:r>
    </w:p>
    <w:p w:rsidR="00825FFF" w:rsidRPr="00742FFC" w:rsidRDefault="00825FFF" w:rsidP="00825FFF">
      <w:pPr>
        <w:widowControl w:val="0"/>
        <w:autoSpaceDE w:val="0"/>
        <w:autoSpaceDN w:val="0"/>
        <w:adjustRightInd w:val="0"/>
        <w:jc w:val="center"/>
        <w:rPr>
          <w:sz w:val="28"/>
          <w:szCs w:val="28"/>
          <w:u w:val="single"/>
        </w:rPr>
      </w:pPr>
      <w:r w:rsidRPr="00742FFC">
        <w:rPr>
          <w:sz w:val="28"/>
          <w:szCs w:val="28"/>
          <w:u w:val="single"/>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825FFF" w:rsidRPr="00742FFC" w:rsidTr="00825FFF">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п/п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 (тыс.руб.)</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Объем финансирования по годам (тыс.руб.)</w:t>
            </w:r>
          </w:p>
        </w:tc>
      </w:tr>
      <w:tr w:rsidR="00825FFF" w:rsidRPr="00742FFC" w:rsidTr="00825FFF">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r>
      <w:tr w:rsidR="00825FFF" w:rsidRPr="00742FFC" w:rsidTr="00825FFF">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r>
      <w:tr w:rsidR="00825FFF" w:rsidRPr="00742FFC" w:rsidTr="00825FFF">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24 444,55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3 461,11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24 444,55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3 461,11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1 034,58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Гжельское"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p>
        </w:tc>
        <w:tc>
          <w:tcPr>
            <w:tcW w:w="1960" w:type="dxa"/>
            <w:vMerge/>
            <w:tcBorders>
              <w:top w:val="nil"/>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6"/>
                <w:szCs w:val="16"/>
              </w:rPr>
            </w:pPr>
            <w:r w:rsidRPr="00742FFC">
              <w:rPr>
                <w:sz w:val="16"/>
                <w:szCs w:val="16"/>
              </w:rPr>
              <w:t>МКУ "ТУ Гжель"</w:t>
            </w:r>
          </w:p>
        </w:tc>
        <w:tc>
          <w:tcPr>
            <w:tcW w:w="2780" w:type="dxa"/>
            <w:tcBorders>
              <w:top w:val="nil"/>
              <w:left w:val="nil"/>
              <w:bottom w:val="single" w:sz="4" w:space="0" w:color="auto"/>
              <w:right w:val="single" w:sz="4" w:space="0" w:color="auto"/>
            </w:tcBorders>
            <w:shd w:val="clear" w:color="auto" w:fill="auto"/>
            <w:vAlign w:val="bottom"/>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1 577,43</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488,39</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544,52</w:t>
            </w:r>
          </w:p>
        </w:tc>
        <w:tc>
          <w:tcPr>
            <w:tcW w:w="1100"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1 759,30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398,00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"Юго - Западное"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7 060,35</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1 680,60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Рыболовское"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1 796 ,92</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4 972,58</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621 ,86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МКУ "ТУ Ульянинское"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2 834,56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МКУ "ТУ Чулковское"</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2 341,42</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0,00</w:t>
            </w:r>
          </w:p>
        </w:tc>
      </w:tr>
    </w:tbl>
    <w:p w:rsidR="00825FFF" w:rsidRPr="00742FFC" w:rsidRDefault="00825FFF" w:rsidP="00825FFF">
      <w:pPr>
        <w:widowControl w:val="0"/>
        <w:autoSpaceDE w:val="0"/>
        <w:autoSpaceDN w:val="0"/>
        <w:adjustRightInd w:val="0"/>
        <w:jc w:val="center"/>
        <w:rPr>
          <w:sz w:val="28"/>
          <w:szCs w:val="28"/>
        </w:rPr>
      </w:pPr>
    </w:p>
    <w:p w:rsidR="00B4777E" w:rsidRPr="00742FFC" w:rsidRDefault="00B4777E" w:rsidP="00B4777E">
      <w:pPr>
        <w:widowControl w:val="0"/>
        <w:autoSpaceDE w:val="0"/>
        <w:autoSpaceDN w:val="0"/>
        <w:adjustRightInd w:val="0"/>
        <w:ind w:firstLine="540"/>
        <w:jc w:val="center"/>
        <w:rPr>
          <w:sz w:val="28"/>
          <w:szCs w:val="28"/>
          <w:highlight w:val="yellow"/>
        </w:rPr>
        <w:sectPr w:rsidR="00B4777E" w:rsidRPr="00742FFC" w:rsidSect="001767BD">
          <w:pgSz w:w="16838" w:h="11905" w:orient="landscape"/>
          <w:pgMar w:top="709" w:right="567" w:bottom="709" w:left="1134" w:header="720" w:footer="720" w:gutter="0"/>
          <w:cols w:space="720"/>
          <w:noEndnote/>
        </w:sectPr>
      </w:pPr>
    </w:p>
    <w:p w:rsidR="00825FFF" w:rsidRPr="00742FFC" w:rsidRDefault="00825FFF" w:rsidP="00825FFF">
      <w:pPr>
        <w:pStyle w:val="ConsPlusNormal"/>
        <w:jc w:val="center"/>
        <w:rPr>
          <w:rFonts w:ascii="Times New Roman" w:hAnsi="Times New Roman" w:cs="Times New Roman"/>
          <w:sz w:val="28"/>
          <w:szCs w:val="28"/>
        </w:rPr>
      </w:pPr>
      <w:r w:rsidRPr="00742FFC">
        <w:rPr>
          <w:rFonts w:ascii="Times New Roman" w:hAnsi="Times New Roman" w:cs="Times New Roman"/>
          <w:sz w:val="28"/>
          <w:szCs w:val="28"/>
        </w:rPr>
        <w:lastRenderedPageBreak/>
        <w:t>7. Перечень мероприятий подпрограммы II</w:t>
      </w:r>
    </w:p>
    <w:p w:rsidR="00825FFF" w:rsidRPr="00742FFC" w:rsidRDefault="00825FFF" w:rsidP="00825FFF">
      <w:pPr>
        <w:pStyle w:val="ConsPlusNormal"/>
        <w:widowControl/>
        <w:ind w:firstLine="0"/>
        <w:jc w:val="center"/>
        <w:rPr>
          <w:rFonts w:ascii="Times New Roman" w:hAnsi="Times New Roman" w:cs="Times New Roman"/>
          <w:sz w:val="28"/>
          <w:szCs w:val="28"/>
        </w:rPr>
      </w:pPr>
      <w:r w:rsidRPr="00742FFC">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825FFF" w:rsidRPr="00742FFC" w:rsidTr="00825FFF">
        <w:trPr>
          <w:trHeight w:val="675"/>
        </w:trPr>
        <w:tc>
          <w:tcPr>
            <w:tcW w:w="150"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 п/п</w:t>
            </w:r>
          </w:p>
        </w:tc>
        <w:tc>
          <w:tcPr>
            <w:tcW w:w="817"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Мероприятие подпрограммы</w:t>
            </w:r>
          </w:p>
        </w:tc>
        <w:tc>
          <w:tcPr>
            <w:tcW w:w="362"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Срок исполнения мероприятия</w:t>
            </w:r>
          </w:p>
        </w:tc>
        <w:tc>
          <w:tcPr>
            <w:tcW w:w="614"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28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Всего (тыс. руб.)</w:t>
            </w:r>
          </w:p>
        </w:tc>
        <w:tc>
          <w:tcPr>
            <w:tcW w:w="2352" w:type="pct"/>
            <w:gridSpan w:val="9"/>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 </w:t>
            </w:r>
          </w:p>
          <w:p w:rsidR="00825FFF" w:rsidRPr="00742FFC" w:rsidRDefault="00825FFF" w:rsidP="00825FFF">
            <w:pPr>
              <w:jc w:val="center"/>
              <w:rPr>
                <w:sz w:val="16"/>
                <w:szCs w:val="16"/>
              </w:rPr>
            </w:pPr>
            <w:r w:rsidRPr="00742FFC">
              <w:rPr>
                <w:sz w:val="16"/>
                <w:szCs w:val="16"/>
              </w:rPr>
              <w:t>Объем финансирования по годам (тыс.руб.)</w:t>
            </w:r>
          </w:p>
        </w:tc>
        <w:tc>
          <w:tcPr>
            <w:tcW w:w="42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 xml:space="preserve">Ответственный за выполнение мероприятия </w:t>
            </w: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vMerge/>
            <w:shd w:val="clear" w:color="auto" w:fill="FFFFFF" w:themeFill="background1"/>
            <w:vAlign w:val="center"/>
            <w:hideMark/>
          </w:tcPr>
          <w:p w:rsidR="00825FFF" w:rsidRPr="00742FFC" w:rsidRDefault="00825FFF" w:rsidP="00825FFF">
            <w:pPr>
              <w:rPr>
                <w:sz w:val="16"/>
                <w:szCs w:val="16"/>
              </w:rPr>
            </w:pPr>
          </w:p>
        </w:tc>
        <w:tc>
          <w:tcPr>
            <w:tcW w:w="283" w:type="pct"/>
            <w:vMerge/>
            <w:shd w:val="clear" w:color="auto" w:fill="FFFFFF" w:themeFill="background1"/>
            <w:vAlign w:val="center"/>
            <w:hideMark/>
          </w:tcPr>
          <w:p w:rsidR="00825FFF" w:rsidRPr="00742FFC" w:rsidRDefault="00825FFF" w:rsidP="00825FFF">
            <w:pPr>
              <w:rPr>
                <w:sz w:val="16"/>
                <w:szCs w:val="16"/>
              </w:rPr>
            </w:pP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 год</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2024 год</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2025 год</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2026 год</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2027 год</w:t>
            </w:r>
          </w:p>
        </w:tc>
        <w:tc>
          <w:tcPr>
            <w:tcW w:w="423" w:type="pct"/>
            <w:shd w:val="clear" w:color="auto" w:fill="FFFFFF" w:themeFill="background1"/>
            <w:vAlign w:val="center"/>
            <w:hideMark/>
          </w:tcPr>
          <w:p w:rsidR="00825FFF" w:rsidRPr="00742FFC" w:rsidRDefault="00825FFF" w:rsidP="00825FFF">
            <w:pPr>
              <w:rPr>
                <w:rFonts w:ascii="Calibri" w:hAnsi="Calibri" w:cs="Calibri"/>
                <w:sz w:val="16"/>
                <w:szCs w:val="16"/>
              </w:rPr>
            </w:pPr>
            <w:r w:rsidRPr="00742FFC">
              <w:rPr>
                <w:rFonts w:ascii="Calibri" w:hAnsi="Calibri" w:cs="Calibri"/>
                <w:sz w:val="16"/>
                <w:szCs w:val="16"/>
              </w:rPr>
              <w:t> </w:t>
            </w:r>
          </w:p>
        </w:tc>
      </w:tr>
      <w:tr w:rsidR="00825FFF" w:rsidRPr="00742FFC" w:rsidTr="00825FFF">
        <w:trPr>
          <w:trHeight w:val="225"/>
        </w:trPr>
        <w:tc>
          <w:tcPr>
            <w:tcW w:w="15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w:t>
            </w:r>
          </w:p>
        </w:tc>
        <w:tc>
          <w:tcPr>
            <w:tcW w:w="817"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w:t>
            </w:r>
          </w:p>
        </w:tc>
        <w:tc>
          <w:tcPr>
            <w:tcW w:w="362"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3</w:t>
            </w:r>
          </w:p>
        </w:tc>
        <w:tc>
          <w:tcPr>
            <w:tcW w:w="614"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4</w:t>
            </w:r>
          </w:p>
        </w:tc>
        <w:tc>
          <w:tcPr>
            <w:tcW w:w="283"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5</w:t>
            </w:r>
          </w:p>
        </w:tc>
        <w:tc>
          <w:tcPr>
            <w:tcW w:w="30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6</w:t>
            </w:r>
          </w:p>
        </w:tc>
        <w:tc>
          <w:tcPr>
            <w:tcW w:w="1259" w:type="pct"/>
            <w:gridSpan w:val="5"/>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7</w:t>
            </w:r>
          </w:p>
        </w:tc>
        <w:tc>
          <w:tcPr>
            <w:tcW w:w="328"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8</w:t>
            </w:r>
          </w:p>
        </w:tc>
        <w:tc>
          <w:tcPr>
            <w:tcW w:w="255"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9</w:t>
            </w:r>
          </w:p>
        </w:tc>
        <w:tc>
          <w:tcPr>
            <w:tcW w:w="210"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10</w:t>
            </w:r>
          </w:p>
        </w:tc>
        <w:tc>
          <w:tcPr>
            <w:tcW w:w="423" w:type="pc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11</w:t>
            </w:r>
          </w:p>
        </w:tc>
      </w:tr>
      <w:tr w:rsidR="00825FFF" w:rsidRPr="00742FFC" w:rsidTr="00825FFF">
        <w:trPr>
          <w:trHeight w:val="278"/>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Основное мероприятие 01.</w:t>
            </w:r>
          </w:p>
          <w:p w:rsidR="00825FFF" w:rsidRPr="00742FFC" w:rsidRDefault="00825FFF" w:rsidP="00825FFF">
            <w:pPr>
              <w:rPr>
                <w:sz w:val="16"/>
                <w:szCs w:val="16"/>
              </w:rPr>
            </w:pPr>
            <w:r w:rsidRPr="00742FFC">
              <w:rPr>
                <w:sz w:val="16"/>
                <w:szCs w:val="16"/>
              </w:rPr>
              <w:t xml:space="preserve">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03"/>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15"/>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1.1.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Мероприятие 01.01. </w:t>
            </w:r>
          </w:p>
          <w:p w:rsidR="00825FFF" w:rsidRPr="00742FFC" w:rsidRDefault="00825FFF" w:rsidP="00825FFF">
            <w:pPr>
              <w:rPr>
                <w:sz w:val="16"/>
                <w:szCs w:val="16"/>
              </w:rPr>
            </w:pPr>
            <w:r w:rsidRPr="00742FFC">
              <w:rPr>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АО "Раменский водоканал"</w:t>
            </w:r>
          </w:p>
        </w:tc>
      </w:tr>
      <w:tr w:rsidR="00825FFF" w:rsidRPr="00742FFC" w:rsidTr="00825FFF">
        <w:trPr>
          <w:trHeight w:val="46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59 473,00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22 673,00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72"/>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val="restart"/>
            <w:shd w:val="clear" w:color="auto" w:fill="FFFFFF" w:themeFill="background1"/>
            <w:hideMark/>
          </w:tcPr>
          <w:p w:rsidR="00825FFF" w:rsidRPr="00742FFC" w:rsidRDefault="00825FFF" w:rsidP="00825FFF">
            <w:pPr>
              <w:rPr>
                <w:bCs/>
                <w:sz w:val="16"/>
                <w:szCs w:val="16"/>
              </w:rPr>
            </w:pPr>
            <w:r w:rsidRPr="00742FFC">
              <w:rPr>
                <w:bCs/>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614"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28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Всего</w:t>
            </w:r>
          </w:p>
        </w:tc>
        <w:tc>
          <w:tcPr>
            <w:tcW w:w="30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2023 год</w:t>
            </w:r>
          </w:p>
        </w:tc>
        <w:tc>
          <w:tcPr>
            <w:tcW w:w="206"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1053" w:type="pct"/>
            <w:gridSpan w:val="4"/>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 том числе:</w:t>
            </w:r>
          </w:p>
        </w:tc>
        <w:tc>
          <w:tcPr>
            <w:tcW w:w="328"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2025 год</w:t>
            </w:r>
          </w:p>
        </w:tc>
        <w:tc>
          <w:tcPr>
            <w:tcW w:w="255"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2026 год</w:t>
            </w:r>
          </w:p>
        </w:tc>
        <w:tc>
          <w:tcPr>
            <w:tcW w:w="21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2027 год</w:t>
            </w:r>
          </w:p>
        </w:tc>
        <w:tc>
          <w:tcPr>
            <w:tcW w:w="42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vMerge/>
            <w:shd w:val="clear" w:color="auto" w:fill="FFFFFF" w:themeFill="background1"/>
            <w:vAlign w:val="center"/>
            <w:hideMark/>
          </w:tcPr>
          <w:p w:rsidR="00825FFF" w:rsidRPr="00742FFC" w:rsidRDefault="00825FFF" w:rsidP="00825FFF">
            <w:pPr>
              <w:rPr>
                <w:b/>
                <w:bCs/>
                <w:sz w:val="16"/>
                <w:szCs w:val="16"/>
              </w:rPr>
            </w:pPr>
          </w:p>
        </w:tc>
        <w:tc>
          <w:tcPr>
            <w:tcW w:w="300" w:type="pct"/>
            <w:vMerge/>
            <w:shd w:val="clear" w:color="auto" w:fill="FFFFFF" w:themeFill="background1"/>
            <w:vAlign w:val="center"/>
            <w:hideMark/>
          </w:tcPr>
          <w:p w:rsidR="00825FFF" w:rsidRPr="00742FFC" w:rsidRDefault="00825FFF" w:rsidP="00825FFF">
            <w:pPr>
              <w:rPr>
                <w:b/>
                <w:bCs/>
                <w:sz w:val="16"/>
                <w:szCs w:val="16"/>
              </w:rPr>
            </w:pPr>
          </w:p>
        </w:tc>
        <w:tc>
          <w:tcPr>
            <w:tcW w:w="206" w:type="pct"/>
            <w:vMerge/>
            <w:shd w:val="clear" w:color="auto" w:fill="FFFFFF" w:themeFill="background1"/>
            <w:vAlign w:val="center"/>
            <w:hideMark/>
          </w:tcPr>
          <w:p w:rsidR="00825FFF" w:rsidRPr="00742FFC" w:rsidRDefault="00825FFF" w:rsidP="00825FFF">
            <w:pPr>
              <w:rPr>
                <w:b/>
                <w:bCs/>
                <w:sz w:val="16"/>
                <w:szCs w:val="16"/>
              </w:rPr>
            </w:pPr>
          </w:p>
        </w:tc>
        <w:tc>
          <w:tcPr>
            <w:tcW w:w="243" w:type="pct"/>
            <w:shd w:val="clear" w:color="auto" w:fill="FFFFFF" w:themeFill="background1"/>
            <w:hideMark/>
          </w:tcPr>
          <w:p w:rsidR="00825FFF" w:rsidRPr="00742FFC" w:rsidRDefault="00825FFF" w:rsidP="00825FFF">
            <w:pPr>
              <w:jc w:val="center"/>
              <w:rPr>
                <w:sz w:val="16"/>
                <w:szCs w:val="16"/>
              </w:rPr>
            </w:pPr>
            <w:r w:rsidRPr="00742FFC">
              <w:rPr>
                <w:sz w:val="16"/>
                <w:szCs w:val="16"/>
              </w:rPr>
              <w:t>1 квартал</w:t>
            </w:r>
          </w:p>
        </w:tc>
        <w:tc>
          <w:tcPr>
            <w:tcW w:w="304" w:type="pct"/>
            <w:shd w:val="clear" w:color="auto" w:fill="FFFFFF" w:themeFill="background1"/>
            <w:hideMark/>
          </w:tcPr>
          <w:p w:rsidR="00825FFF" w:rsidRPr="00742FFC" w:rsidRDefault="00825FFF" w:rsidP="00825FFF">
            <w:pPr>
              <w:jc w:val="center"/>
              <w:rPr>
                <w:sz w:val="16"/>
                <w:szCs w:val="16"/>
              </w:rPr>
            </w:pPr>
            <w:r w:rsidRPr="00742FFC">
              <w:rPr>
                <w:sz w:val="16"/>
                <w:szCs w:val="16"/>
              </w:rPr>
              <w:t>1 полугодие</w:t>
            </w:r>
          </w:p>
        </w:tc>
        <w:tc>
          <w:tcPr>
            <w:tcW w:w="251" w:type="pct"/>
            <w:shd w:val="clear" w:color="auto" w:fill="FFFFFF" w:themeFill="background1"/>
            <w:hideMark/>
          </w:tcPr>
          <w:p w:rsidR="00825FFF" w:rsidRPr="00742FFC" w:rsidRDefault="00825FFF" w:rsidP="00825FFF">
            <w:pPr>
              <w:jc w:val="center"/>
              <w:rPr>
                <w:sz w:val="16"/>
                <w:szCs w:val="16"/>
              </w:rPr>
            </w:pPr>
            <w:r w:rsidRPr="00742FFC">
              <w:rPr>
                <w:sz w:val="16"/>
                <w:szCs w:val="16"/>
              </w:rPr>
              <w:t>9 месяцев</w:t>
            </w:r>
          </w:p>
        </w:tc>
        <w:tc>
          <w:tcPr>
            <w:tcW w:w="254" w:type="pct"/>
            <w:shd w:val="clear" w:color="auto" w:fill="FFFFFF" w:themeFill="background1"/>
            <w:hideMark/>
          </w:tcPr>
          <w:p w:rsidR="00825FFF" w:rsidRPr="00742FFC" w:rsidRDefault="00825FFF" w:rsidP="00825FFF">
            <w:pPr>
              <w:jc w:val="center"/>
              <w:rPr>
                <w:sz w:val="16"/>
                <w:szCs w:val="16"/>
              </w:rPr>
            </w:pPr>
            <w:r w:rsidRPr="00742FFC">
              <w:rPr>
                <w:sz w:val="16"/>
                <w:szCs w:val="16"/>
              </w:rPr>
              <w:t>12 месяцев</w:t>
            </w:r>
          </w:p>
        </w:tc>
        <w:tc>
          <w:tcPr>
            <w:tcW w:w="328" w:type="pct"/>
            <w:vMerge/>
            <w:shd w:val="clear" w:color="auto" w:fill="FFFFFF" w:themeFill="background1"/>
            <w:vAlign w:val="center"/>
            <w:hideMark/>
          </w:tcPr>
          <w:p w:rsidR="00825FFF" w:rsidRPr="00742FFC" w:rsidRDefault="00825FFF" w:rsidP="00825FFF">
            <w:pPr>
              <w:rPr>
                <w:b/>
                <w:bCs/>
                <w:sz w:val="16"/>
                <w:szCs w:val="16"/>
              </w:rPr>
            </w:pPr>
          </w:p>
        </w:tc>
        <w:tc>
          <w:tcPr>
            <w:tcW w:w="255" w:type="pct"/>
            <w:vMerge/>
            <w:shd w:val="clear" w:color="auto" w:fill="FFFFFF" w:themeFill="background1"/>
            <w:vAlign w:val="center"/>
            <w:hideMark/>
          </w:tcPr>
          <w:p w:rsidR="00825FFF" w:rsidRPr="00742FFC" w:rsidRDefault="00825FFF" w:rsidP="00825FFF">
            <w:pPr>
              <w:rPr>
                <w:b/>
                <w:bCs/>
                <w:sz w:val="16"/>
                <w:szCs w:val="16"/>
              </w:rPr>
            </w:pPr>
          </w:p>
        </w:tc>
        <w:tc>
          <w:tcPr>
            <w:tcW w:w="210" w:type="pct"/>
            <w:vMerge/>
            <w:shd w:val="clear" w:color="auto" w:fill="FFFFFF" w:themeFill="background1"/>
            <w:vAlign w:val="center"/>
            <w:hideMark/>
          </w:tcPr>
          <w:p w:rsidR="00825FFF" w:rsidRPr="00742FFC" w:rsidRDefault="00825FFF" w:rsidP="00825FFF">
            <w:pPr>
              <w:rPr>
                <w:b/>
                <w:bCs/>
                <w:sz w:val="16"/>
                <w:szCs w:val="16"/>
              </w:rPr>
            </w:pP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4</w:t>
            </w:r>
          </w:p>
        </w:tc>
        <w:tc>
          <w:tcPr>
            <w:tcW w:w="30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206"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24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0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1"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328"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1</w:t>
            </w:r>
          </w:p>
        </w:tc>
        <w:tc>
          <w:tcPr>
            <w:tcW w:w="255"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1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55"/>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2.</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Основное мероприятие 02. </w:t>
            </w:r>
          </w:p>
          <w:p w:rsidR="00825FFF" w:rsidRPr="00742FFC" w:rsidRDefault="00825FFF" w:rsidP="00825FFF">
            <w:pPr>
              <w:rPr>
                <w:sz w:val="16"/>
                <w:szCs w:val="16"/>
              </w:rPr>
            </w:pPr>
            <w:r w:rsidRPr="00742FFC">
              <w:rPr>
                <w:sz w:val="16"/>
                <w:szCs w:val="16"/>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r w:rsidRPr="00742FFC">
              <w:rPr>
                <w:sz w:val="16"/>
                <w:szCs w:val="16"/>
              </w:rPr>
              <w:t xml:space="preserve"> </w:t>
            </w:r>
          </w:p>
        </w:tc>
      </w:tr>
      <w:tr w:rsidR="00825FFF" w:rsidRPr="00742FFC" w:rsidTr="00825FFF">
        <w:trPr>
          <w:trHeight w:val="225"/>
        </w:trPr>
        <w:tc>
          <w:tcPr>
            <w:tcW w:w="150" w:type="pct"/>
            <w:vMerge/>
            <w:shd w:val="clear" w:color="auto" w:fill="FFFFFF" w:themeFill="background1"/>
            <w:hideMark/>
          </w:tcPr>
          <w:p w:rsidR="00825FFF" w:rsidRPr="00742FFC" w:rsidRDefault="00825FFF" w:rsidP="00825FFF">
            <w:pPr>
              <w:jc w:val="cente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83"/>
        </w:trPr>
        <w:tc>
          <w:tcPr>
            <w:tcW w:w="150" w:type="pct"/>
            <w:vMerge w:val="restart"/>
            <w:shd w:val="clear" w:color="auto" w:fill="FFFFFF" w:themeFill="background1"/>
            <w:noWrap/>
            <w:hideMark/>
          </w:tcPr>
          <w:p w:rsidR="00825FFF" w:rsidRPr="00742FFC" w:rsidRDefault="00825FFF" w:rsidP="00825FFF">
            <w:pPr>
              <w:jc w:val="center"/>
              <w:rPr>
                <w:sz w:val="16"/>
                <w:szCs w:val="16"/>
              </w:rPr>
            </w:pPr>
            <w:r w:rsidRPr="00742FFC">
              <w:rPr>
                <w:sz w:val="16"/>
                <w:szCs w:val="16"/>
              </w:rPr>
              <w:t>2.1.</w:t>
            </w:r>
          </w:p>
        </w:tc>
        <w:tc>
          <w:tcPr>
            <w:tcW w:w="817" w:type="pct"/>
            <w:vMerge w:val="restart"/>
            <w:shd w:val="clear" w:color="auto" w:fill="FFFFFF" w:themeFill="background1"/>
            <w:hideMark/>
          </w:tcPr>
          <w:p w:rsidR="00825FFF" w:rsidRPr="00742FFC" w:rsidRDefault="00825FFF" w:rsidP="00825FFF">
            <w:pPr>
              <w:rPr>
                <w:sz w:val="16"/>
                <w:szCs w:val="16"/>
              </w:rPr>
            </w:pPr>
            <w:r w:rsidRPr="00742FFC">
              <w:rPr>
                <w:sz w:val="16"/>
                <w:szCs w:val="16"/>
              </w:rPr>
              <w:t xml:space="preserve">Мероприятие 02.01.  </w:t>
            </w:r>
          </w:p>
          <w:p w:rsidR="00825FFF" w:rsidRPr="00742FFC" w:rsidRDefault="00825FFF" w:rsidP="00825FFF">
            <w:pPr>
              <w:rPr>
                <w:sz w:val="16"/>
                <w:szCs w:val="16"/>
              </w:rPr>
            </w:pPr>
            <w:r w:rsidRPr="00742FFC">
              <w:rPr>
                <w:sz w:val="16"/>
                <w:szCs w:val="16"/>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62" w:type="pct"/>
            <w:vMerge w:val="restart"/>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АО "Раменский водоканал"</w:t>
            </w:r>
          </w:p>
        </w:tc>
      </w:tr>
      <w:tr w:rsidR="00825FFF" w:rsidRPr="00742FFC" w:rsidTr="00825FFF">
        <w:trPr>
          <w:trHeight w:val="240"/>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22 327,00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98"/>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val="restart"/>
            <w:shd w:val="clear" w:color="auto" w:fill="FFFFFF" w:themeFill="background1"/>
            <w:hideMark/>
          </w:tcPr>
          <w:p w:rsidR="00825FFF" w:rsidRPr="00742FFC" w:rsidRDefault="00825FFF" w:rsidP="00825FFF">
            <w:pPr>
              <w:rPr>
                <w:bCs/>
                <w:sz w:val="16"/>
                <w:szCs w:val="16"/>
              </w:rPr>
            </w:pPr>
            <w:r w:rsidRPr="00742FFC">
              <w:rPr>
                <w:bCs/>
                <w:sz w:val="16"/>
                <w:szCs w:val="16"/>
              </w:rPr>
              <w:t>Построены и реконструированы канализационные коллектора, канализационные насосные станции, ед..</w:t>
            </w:r>
          </w:p>
        </w:tc>
        <w:tc>
          <w:tcPr>
            <w:tcW w:w="362"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614"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c>
          <w:tcPr>
            <w:tcW w:w="28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Всего</w:t>
            </w:r>
          </w:p>
        </w:tc>
        <w:tc>
          <w:tcPr>
            <w:tcW w:w="30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06"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1053" w:type="pct"/>
            <w:gridSpan w:val="4"/>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в том числе:</w:t>
            </w:r>
          </w:p>
        </w:tc>
        <w:tc>
          <w:tcPr>
            <w:tcW w:w="328"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2025 год</w:t>
            </w:r>
          </w:p>
        </w:tc>
        <w:tc>
          <w:tcPr>
            <w:tcW w:w="255"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2026 год</w:t>
            </w:r>
          </w:p>
        </w:tc>
        <w:tc>
          <w:tcPr>
            <w:tcW w:w="210"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2027 год</w:t>
            </w:r>
          </w:p>
        </w:tc>
        <w:tc>
          <w:tcPr>
            <w:tcW w:w="423" w:type="pct"/>
            <w:vMerge w:val="restar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vMerge/>
            <w:shd w:val="clear" w:color="auto" w:fill="FFFFFF" w:themeFill="background1"/>
            <w:vAlign w:val="center"/>
            <w:hideMark/>
          </w:tcPr>
          <w:p w:rsidR="00825FFF" w:rsidRPr="00742FFC" w:rsidRDefault="00825FFF" w:rsidP="00825FFF">
            <w:pPr>
              <w:rPr>
                <w:b/>
                <w:bCs/>
                <w:sz w:val="16"/>
                <w:szCs w:val="16"/>
              </w:rPr>
            </w:pPr>
          </w:p>
        </w:tc>
        <w:tc>
          <w:tcPr>
            <w:tcW w:w="300" w:type="pct"/>
            <w:vMerge/>
            <w:shd w:val="clear" w:color="auto" w:fill="FFFFFF" w:themeFill="background1"/>
            <w:vAlign w:val="center"/>
            <w:hideMark/>
          </w:tcPr>
          <w:p w:rsidR="00825FFF" w:rsidRPr="00742FFC" w:rsidRDefault="00825FFF" w:rsidP="00825FFF">
            <w:pPr>
              <w:rPr>
                <w:b/>
                <w:bCs/>
                <w:sz w:val="16"/>
                <w:szCs w:val="16"/>
              </w:rPr>
            </w:pPr>
          </w:p>
        </w:tc>
        <w:tc>
          <w:tcPr>
            <w:tcW w:w="206" w:type="pct"/>
            <w:vMerge/>
            <w:shd w:val="clear" w:color="auto" w:fill="FFFFFF" w:themeFill="background1"/>
            <w:vAlign w:val="center"/>
            <w:hideMark/>
          </w:tcPr>
          <w:p w:rsidR="00825FFF" w:rsidRPr="00742FFC" w:rsidRDefault="00825FFF" w:rsidP="00825FFF">
            <w:pPr>
              <w:rPr>
                <w:b/>
                <w:bCs/>
                <w:sz w:val="16"/>
                <w:szCs w:val="16"/>
              </w:rPr>
            </w:pPr>
          </w:p>
        </w:tc>
        <w:tc>
          <w:tcPr>
            <w:tcW w:w="243" w:type="pct"/>
            <w:shd w:val="clear" w:color="auto" w:fill="FFFFFF" w:themeFill="background1"/>
            <w:hideMark/>
          </w:tcPr>
          <w:p w:rsidR="00825FFF" w:rsidRPr="00742FFC" w:rsidRDefault="00825FFF" w:rsidP="00825FFF">
            <w:pPr>
              <w:jc w:val="center"/>
              <w:rPr>
                <w:sz w:val="16"/>
                <w:szCs w:val="16"/>
              </w:rPr>
            </w:pPr>
            <w:r w:rsidRPr="00742FFC">
              <w:rPr>
                <w:sz w:val="16"/>
                <w:szCs w:val="16"/>
              </w:rPr>
              <w:t>1 квартал</w:t>
            </w:r>
          </w:p>
        </w:tc>
        <w:tc>
          <w:tcPr>
            <w:tcW w:w="304" w:type="pct"/>
            <w:shd w:val="clear" w:color="auto" w:fill="FFFFFF" w:themeFill="background1"/>
            <w:hideMark/>
          </w:tcPr>
          <w:p w:rsidR="00825FFF" w:rsidRPr="00742FFC" w:rsidRDefault="00825FFF" w:rsidP="00825FFF">
            <w:pPr>
              <w:jc w:val="center"/>
              <w:rPr>
                <w:sz w:val="16"/>
                <w:szCs w:val="16"/>
              </w:rPr>
            </w:pPr>
            <w:r w:rsidRPr="00742FFC">
              <w:rPr>
                <w:sz w:val="16"/>
                <w:szCs w:val="16"/>
              </w:rPr>
              <w:t>1 полугодие</w:t>
            </w:r>
          </w:p>
        </w:tc>
        <w:tc>
          <w:tcPr>
            <w:tcW w:w="251" w:type="pct"/>
            <w:shd w:val="clear" w:color="auto" w:fill="FFFFFF" w:themeFill="background1"/>
            <w:hideMark/>
          </w:tcPr>
          <w:p w:rsidR="00825FFF" w:rsidRPr="00742FFC" w:rsidRDefault="00825FFF" w:rsidP="00825FFF">
            <w:pPr>
              <w:jc w:val="center"/>
              <w:rPr>
                <w:sz w:val="16"/>
                <w:szCs w:val="16"/>
              </w:rPr>
            </w:pPr>
            <w:r w:rsidRPr="00742FFC">
              <w:rPr>
                <w:sz w:val="16"/>
                <w:szCs w:val="16"/>
              </w:rPr>
              <w:t>9 месяцев</w:t>
            </w:r>
          </w:p>
        </w:tc>
        <w:tc>
          <w:tcPr>
            <w:tcW w:w="254" w:type="pct"/>
            <w:shd w:val="clear" w:color="auto" w:fill="FFFFFF" w:themeFill="background1"/>
            <w:hideMark/>
          </w:tcPr>
          <w:p w:rsidR="00825FFF" w:rsidRPr="00742FFC" w:rsidRDefault="00825FFF" w:rsidP="00825FFF">
            <w:pPr>
              <w:jc w:val="center"/>
              <w:rPr>
                <w:sz w:val="16"/>
                <w:szCs w:val="16"/>
              </w:rPr>
            </w:pPr>
            <w:r w:rsidRPr="00742FFC">
              <w:rPr>
                <w:sz w:val="16"/>
                <w:szCs w:val="16"/>
              </w:rPr>
              <w:t>12 месяцев</w:t>
            </w:r>
          </w:p>
        </w:tc>
        <w:tc>
          <w:tcPr>
            <w:tcW w:w="328" w:type="pct"/>
            <w:vMerge/>
            <w:shd w:val="clear" w:color="auto" w:fill="FFFFFF" w:themeFill="background1"/>
            <w:vAlign w:val="center"/>
            <w:hideMark/>
          </w:tcPr>
          <w:p w:rsidR="00825FFF" w:rsidRPr="00742FFC" w:rsidRDefault="00825FFF" w:rsidP="00825FFF">
            <w:pPr>
              <w:rPr>
                <w:b/>
                <w:bCs/>
                <w:sz w:val="16"/>
                <w:szCs w:val="16"/>
              </w:rPr>
            </w:pPr>
          </w:p>
        </w:tc>
        <w:tc>
          <w:tcPr>
            <w:tcW w:w="255" w:type="pct"/>
            <w:vMerge/>
            <w:shd w:val="clear" w:color="auto" w:fill="FFFFFF" w:themeFill="background1"/>
            <w:vAlign w:val="center"/>
            <w:hideMark/>
          </w:tcPr>
          <w:p w:rsidR="00825FFF" w:rsidRPr="00742FFC" w:rsidRDefault="00825FFF" w:rsidP="00825FFF">
            <w:pPr>
              <w:rPr>
                <w:b/>
                <w:bCs/>
                <w:sz w:val="16"/>
                <w:szCs w:val="16"/>
              </w:rPr>
            </w:pPr>
          </w:p>
        </w:tc>
        <w:tc>
          <w:tcPr>
            <w:tcW w:w="210" w:type="pct"/>
            <w:vMerge/>
            <w:shd w:val="clear" w:color="auto" w:fill="FFFFFF" w:themeFill="background1"/>
            <w:vAlign w:val="center"/>
            <w:hideMark/>
          </w:tcPr>
          <w:p w:rsidR="00825FFF" w:rsidRPr="00742FFC" w:rsidRDefault="00825FFF" w:rsidP="00825FFF">
            <w:pPr>
              <w:rPr>
                <w:b/>
                <w:bCs/>
                <w:sz w:val="16"/>
                <w:szCs w:val="16"/>
              </w:rPr>
            </w:pPr>
          </w:p>
        </w:tc>
        <w:tc>
          <w:tcPr>
            <w:tcW w:w="423" w:type="pct"/>
            <w:vMerge/>
            <w:shd w:val="clear" w:color="auto" w:fill="FFFFFF" w:themeFill="background1"/>
            <w:vAlign w:val="center"/>
            <w:hideMark/>
          </w:tcPr>
          <w:p w:rsidR="00825FFF" w:rsidRPr="00742FFC" w:rsidRDefault="00825FFF" w:rsidP="00825FFF">
            <w:pPr>
              <w:rPr>
                <w:b/>
                <w:bCs/>
                <w:sz w:val="16"/>
                <w:szCs w:val="16"/>
              </w:rPr>
            </w:pPr>
          </w:p>
        </w:tc>
      </w:tr>
      <w:tr w:rsidR="00825FFF" w:rsidRPr="00742FFC" w:rsidTr="00825FFF">
        <w:trPr>
          <w:trHeight w:val="225"/>
        </w:trPr>
        <w:tc>
          <w:tcPr>
            <w:tcW w:w="150" w:type="pct"/>
            <w:vMerge/>
            <w:shd w:val="clear" w:color="auto" w:fill="FFFFFF" w:themeFill="background1"/>
            <w:vAlign w:val="center"/>
            <w:hideMark/>
          </w:tcPr>
          <w:p w:rsidR="00825FFF" w:rsidRPr="00742FFC" w:rsidRDefault="00825FFF" w:rsidP="00825FFF">
            <w:pPr>
              <w:rPr>
                <w:sz w:val="16"/>
                <w:szCs w:val="16"/>
              </w:rPr>
            </w:pPr>
          </w:p>
        </w:tc>
        <w:tc>
          <w:tcPr>
            <w:tcW w:w="817" w:type="pct"/>
            <w:vMerge/>
            <w:shd w:val="clear" w:color="auto" w:fill="FFFFFF" w:themeFill="background1"/>
            <w:vAlign w:val="center"/>
            <w:hideMark/>
          </w:tcPr>
          <w:p w:rsidR="00825FFF" w:rsidRPr="00742FFC" w:rsidRDefault="00825FFF" w:rsidP="00825FFF">
            <w:pPr>
              <w:rPr>
                <w:b/>
                <w:bCs/>
                <w:sz w:val="16"/>
                <w:szCs w:val="16"/>
              </w:rPr>
            </w:pPr>
          </w:p>
        </w:tc>
        <w:tc>
          <w:tcPr>
            <w:tcW w:w="362" w:type="pct"/>
            <w:vMerge/>
            <w:shd w:val="clear" w:color="auto" w:fill="FFFFFF" w:themeFill="background1"/>
            <w:vAlign w:val="center"/>
            <w:hideMark/>
          </w:tcPr>
          <w:p w:rsidR="00825FFF" w:rsidRPr="00742FFC" w:rsidRDefault="00825FFF" w:rsidP="00825FFF">
            <w:pPr>
              <w:rPr>
                <w:b/>
                <w:bCs/>
                <w:sz w:val="16"/>
                <w:szCs w:val="16"/>
              </w:rPr>
            </w:pPr>
          </w:p>
        </w:tc>
        <w:tc>
          <w:tcPr>
            <w:tcW w:w="614" w:type="pct"/>
            <w:vMerge/>
            <w:shd w:val="clear" w:color="auto" w:fill="FFFFFF" w:themeFill="background1"/>
            <w:vAlign w:val="center"/>
            <w:hideMark/>
          </w:tcPr>
          <w:p w:rsidR="00825FFF" w:rsidRPr="00742FFC" w:rsidRDefault="00825FFF" w:rsidP="00825FFF">
            <w:pPr>
              <w:rPr>
                <w:b/>
                <w:bCs/>
                <w:sz w:val="16"/>
                <w:szCs w:val="16"/>
              </w:rPr>
            </w:pPr>
          </w:p>
        </w:tc>
        <w:tc>
          <w:tcPr>
            <w:tcW w:w="28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30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2</w:t>
            </w:r>
          </w:p>
        </w:tc>
        <w:tc>
          <w:tcPr>
            <w:tcW w:w="206"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43"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0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1"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4"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328"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55"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210" w:type="pct"/>
            <w:shd w:val="clear" w:color="auto" w:fill="FFFFFF" w:themeFill="background1"/>
            <w:vAlign w:val="center"/>
            <w:hideMark/>
          </w:tcPr>
          <w:p w:rsidR="00825FFF" w:rsidRPr="00742FFC" w:rsidRDefault="00825FFF" w:rsidP="00825FFF">
            <w:pPr>
              <w:jc w:val="center"/>
              <w:rPr>
                <w:bCs/>
                <w:sz w:val="16"/>
                <w:szCs w:val="16"/>
              </w:rPr>
            </w:pPr>
            <w:r w:rsidRPr="00742FFC">
              <w:rPr>
                <w:bCs/>
                <w:sz w:val="16"/>
                <w:szCs w:val="16"/>
              </w:rPr>
              <w:t>0</w:t>
            </w:r>
          </w:p>
        </w:tc>
        <w:tc>
          <w:tcPr>
            <w:tcW w:w="423" w:type="pct"/>
            <w:vMerge/>
            <w:shd w:val="clear" w:color="auto" w:fill="FFFFFF" w:themeFill="background1"/>
            <w:vAlign w:val="center"/>
            <w:hideMark/>
          </w:tcPr>
          <w:p w:rsidR="00825FFF" w:rsidRPr="00742FFC" w:rsidRDefault="00825FFF" w:rsidP="00825FFF">
            <w:pPr>
              <w:rPr>
                <w:bCs/>
                <w:sz w:val="16"/>
                <w:szCs w:val="16"/>
              </w:rPr>
            </w:pPr>
          </w:p>
        </w:tc>
      </w:tr>
      <w:tr w:rsidR="00825FFF" w:rsidRPr="00742FFC" w:rsidTr="00825FFF">
        <w:trPr>
          <w:trHeight w:val="225"/>
        </w:trPr>
        <w:tc>
          <w:tcPr>
            <w:tcW w:w="966" w:type="pct"/>
            <w:gridSpan w:val="2"/>
            <w:vMerge w:val="restart"/>
            <w:shd w:val="clear" w:color="auto" w:fill="FFFFFF" w:themeFill="background1"/>
            <w:vAlign w:val="center"/>
            <w:hideMark/>
          </w:tcPr>
          <w:p w:rsidR="00825FFF" w:rsidRPr="00742FFC" w:rsidRDefault="00825FFF" w:rsidP="00825FFF">
            <w:pPr>
              <w:rPr>
                <w:sz w:val="16"/>
                <w:szCs w:val="16"/>
              </w:rPr>
            </w:pPr>
            <w:r w:rsidRPr="00742FFC">
              <w:rPr>
                <w:sz w:val="16"/>
                <w:szCs w:val="16"/>
              </w:rPr>
              <w:t> Итого по подпрограмме</w:t>
            </w:r>
          </w:p>
        </w:tc>
        <w:tc>
          <w:tcPr>
            <w:tcW w:w="362"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2023-2027</w:t>
            </w:r>
          </w:p>
        </w:tc>
        <w:tc>
          <w:tcPr>
            <w:tcW w:w="614" w:type="pct"/>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81 800,00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45 000,00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val="restar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Х</w:t>
            </w:r>
          </w:p>
        </w:tc>
      </w:tr>
      <w:tr w:rsidR="00825FFF" w:rsidRPr="00742FFC" w:rsidTr="00825FFF">
        <w:trPr>
          <w:trHeight w:val="225"/>
        </w:trPr>
        <w:tc>
          <w:tcPr>
            <w:tcW w:w="966" w:type="pct"/>
            <w:gridSpan w:val="2"/>
            <w:vMerge/>
            <w:shd w:val="clear" w:color="auto" w:fill="FFFFFF" w:themeFill="background1"/>
            <w:vAlign w:val="center"/>
            <w:hideMark/>
          </w:tcPr>
          <w:p w:rsidR="00825FFF" w:rsidRPr="00742FFC" w:rsidRDefault="00825FFF" w:rsidP="00825FFF">
            <w:pPr>
              <w:rPr>
                <w:sz w:val="16"/>
                <w:szCs w:val="16"/>
              </w:rPr>
            </w:pPr>
          </w:p>
        </w:tc>
        <w:tc>
          <w:tcPr>
            <w:tcW w:w="362" w:type="pct"/>
            <w:vMerge/>
            <w:shd w:val="clear" w:color="auto" w:fill="FFFFFF" w:themeFill="background1"/>
            <w:vAlign w:val="center"/>
            <w:hideMark/>
          </w:tcPr>
          <w:p w:rsidR="00825FFF" w:rsidRPr="00742FFC" w:rsidRDefault="00825FFF" w:rsidP="00825FFF">
            <w:pPr>
              <w:rPr>
                <w:sz w:val="16"/>
                <w:szCs w:val="16"/>
              </w:rPr>
            </w:pPr>
          </w:p>
        </w:tc>
        <w:tc>
          <w:tcPr>
            <w:tcW w:w="614" w:type="pct"/>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средства</w:t>
            </w:r>
          </w:p>
        </w:tc>
        <w:tc>
          <w:tcPr>
            <w:tcW w:w="283"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81 800,00</w:t>
            </w:r>
          </w:p>
        </w:tc>
        <w:tc>
          <w:tcPr>
            <w:tcW w:w="30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45 000,00</w:t>
            </w:r>
          </w:p>
        </w:tc>
        <w:tc>
          <w:tcPr>
            <w:tcW w:w="1259" w:type="pct"/>
            <w:gridSpan w:val="5"/>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20 000,00</w:t>
            </w:r>
          </w:p>
        </w:tc>
        <w:tc>
          <w:tcPr>
            <w:tcW w:w="328"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16 800,00</w:t>
            </w:r>
          </w:p>
        </w:tc>
        <w:tc>
          <w:tcPr>
            <w:tcW w:w="255"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210" w:type="pct"/>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23" w:type="pct"/>
            <w:vMerge/>
            <w:shd w:val="clear" w:color="auto" w:fill="FFFFFF" w:themeFill="background1"/>
            <w:vAlign w:val="center"/>
            <w:hideMark/>
          </w:tcPr>
          <w:p w:rsidR="00825FFF" w:rsidRPr="00742FFC" w:rsidRDefault="00825FFF" w:rsidP="00825FFF">
            <w:pPr>
              <w:rPr>
                <w:sz w:val="16"/>
                <w:szCs w:val="16"/>
              </w:rPr>
            </w:pPr>
          </w:p>
        </w:tc>
      </w:tr>
    </w:tbl>
    <w:p w:rsidR="00825FFF" w:rsidRPr="00742FFC" w:rsidRDefault="00825FFF" w:rsidP="00825FFF">
      <w:pPr>
        <w:suppressAutoHyphens/>
        <w:ind w:firstLine="709"/>
        <w:jc w:val="both"/>
        <w:rPr>
          <w:highlight w:val="yellow"/>
        </w:rPr>
        <w:sectPr w:rsidR="00825FFF" w:rsidRPr="00742FFC" w:rsidSect="001767BD">
          <w:pgSz w:w="16838" w:h="11905" w:orient="landscape"/>
          <w:pgMar w:top="851" w:right="678" w:bottom="1134"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7.1. 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01.01.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 «Системы водоотведения»</w:t>
      </w:r>
    </w:p>
    <w:p w:rsidR="00825FFF" w:rsidRPr="00742FFC" w:rsidRDefault="00825FFF" w:rsidP="00825FFF">
      <w:pPr>
        <w:widowControl w:val="0"/>
        <w:autoSpaceDE w:val="0"/>
        <w:autoSpaceDN w:val="0"/>
        <w:adjustRightInd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280"/>
        <w:gridCol w:w="1145"/>
        <w:gridCol w:w="1287"/>
        <w:gridCol w:w="998"/>
        <w:gridCol w:w="860"/>
        <w:gridCol w:w="998"/>
        <w:gridCol w:w="1001"/>
        <w:gridCol w:w="1001"/>
        <w:gridCol w:w="998"/>
        <w:gridCol w:w="998"/>
        <w:gridCol w:w="1001"/>
        <w:gridCol w:w="998"/>
        <w:gridCol w:w="574"/>
        <w:gridCol w:w="571"/>
        <w:gridCol w:w="1105"/>
      </w:tblGrid>
      <w:tr w:rsidR="00825FFF" w:rsidRPr="00742FFC" w:rsidTr="00825FFF">
        <w:trPr>
          <w:trHeight w:val="162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п/п</w:t>
            </w:r>
          </w:p>
        </w:tc>
        <w:tc>
          <w:tcPr>
            <w:tcW w:w="417"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Наименование объекта (имущества), адрес объекта</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Мощность/ прирост мощности объекта (или) характеристика объекта</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Виды работ в соответствии с классификатором</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Сроки проведения работ </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Открытие объекта / завершение работ</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Предельная стоимость объекта капитального строительства / работ (тыс. руб.)</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Профинанси ровано на 01.01.23, тыс. руб.</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Источники финансирования</w:t>
            </w:r>
          </w:p>
        </w:tc>
        <w:tc>
          <w:tcPr>
            <w:tcW w:w="1674" w:type="pct"/>
            <w:gridSpan w:val="6"/>
            <w:shd w:val="clear" w:color="auto" w:fill="auto"/>
            <w:vAlign w:val="center"/>
            <w:hideMark/>
          </w:tcPr>
          <w:p w:rsidR="00825FFF" w:rsidRPr="00742FFC" w:rsidRDefault="00825FFF" w:rsidP="00825FFF">
            <w:pPr>
              <w:jc w:val="center"/>
              <w:rPr>
                <w:sz w:val="18"/>
                <w:szCs w:val="18"/>
              </w:rPr>
            </w:pPr>
            <w:r w:rsidRPr="00742FFC">
              <w:rPr>
                <w:sz w:val="18"/>
                <w:szCs w:val="18"/>
              </w:rPr>
              <w:t>Финансирование, тыс. рублей</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Остаток сметной стоимости до ввода в эксплуатацию объекта капитального строительства / до завершения работ (тыс. руб.)</w:t>
            </w:r>
          </w:p>
        </w:tc>
      </w:tr>
      <w:tr w:rsidR="00825FFF" w:rsidRPr="00742FFC" w:rsidTr="00825FFF">
        <w:trPr>
          <w:trHeight w:val="3021"/>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Всего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2023 год</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2024 год</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2025 год</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2026 год</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2027 год</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shd w:val="clear" w:color="auto" w:fill="auto"/>
            <w:vAlign w:val="center"/>
            <w:hideMark/>
          </w:tcPr>
          <w:p w:rsidR="00825FFF" w:rsidRPr="00742FFC" w:rsidRDefault="00825FFF" w:rsidP="00825FFF">
            <w:pPr>
              <w:jc w:val="center"/>
              <w:rPr>
                <w:sz w:val="18"/>
                <w:szCs w:val="18"/>
              </w:rPr>
            </w:pPr>
            <w:r w:rsidRPr="00742FFC">
              <w:rPr>
                <w:sz w:val="18"/>
                <w:szCs w:val="18"/>
              </w:rPr>
              <w:t>1</w:t>
            </w:r>
          </w:p>
        </w:tc>
        <w:tc>
          <w:tcPr>
            <w:tcW w:w="417" w:type="pct"/>
            <w:shd w:val="clear" w:color="auto" w:fill="auto"/>
            <w:vAlign w:val="center"/>
            <w:hideMark/>
          </w:tcPr>
          <w:p w:rsidR="00825FFF" w:rsidRPr="00742FFC" w:rsidRDefault="00825FFF" w:rsidP="00825FFF">
            <w:pPr>
              <w:jc w:val="center"/>
              <w:rPr>
                <w:sz w:val="18"/>
                <w:szCs w:val="18"/>
              </w:rPr>
            </w:pPr>
            <w:r w:rsidRPr="00742FFC">
              <w:rPr>
                <w:sz w:val="18"/>
                <w:szCs w:val="18"/>
              </w:rPr>
              <w:t>2</w:t>
            </w:r>
          </w:p>
        </w:tc>
        <w:tc>
          <w:tcPr>
            <w:tcW w:w="373" w:type="pct"/>
            <w:shd w:val="clear" w:color="auto" w:fill="auto"/>
            <w:vAlign w:val="center"/>
            <w:hideMark/>
          </w:tcPr>
          <w:p w:rsidR="00825FFF" w:rsidRPr="00742FFC" w:rsidRDefault="00825FFF" w:rsidP="00825FFF">
            <w:pPr>
              <w:jc w:val="center"/>
              <w:rPr>
                <w:sz w:val="18"/>
                <w:szCs w:val="18"/>
              </w:rPr>
            </w:pPr>
            <w:r w:rsidRPr="00742FFC">
              <w:rPr>
                <w:sz w:val="18"/>
                <w:szCs w:val="18"/>
              </w:rPr>
              <w:t>3</w:t>
            </w:r>
          </w:p>
        </w:tc>
        <w:tc>
          <w:tcPr>
            <w:tcW w:w="419" w:type="pct"/>
            <w:shd w:val="clear" w:color="auto" w:fill="auto"/>
            <w:vAlign w:val="center"/>
            <w:hideMark/>
          </w:tcPr>
          <w:p w:rsidR="00825FFF" w:rsidRPr="00742FFC" w:rsidRDefault="00825FFF" w:rsidP="00825FFF">
            <w:pPr>
              <w:jc w:val="center"/>
              <w:rPr>
                <w:sz w:val="18"/>
                <w:szCs w:val="18"/>
              </w:rPr>
            </w:pPr>
            <w:r w:rsidRPr="00742FFC">
              <w:rPr>
                <w:sz w:val="18"/>
                <w:szCs w:val="18"/>
              </w:rPr>
              <w:t>4</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5</w:t>
            </w:r>
          </w:p>
        </w:tc>
        <w:tc>
          <w:tcPr>
            <w:tcW w:w="280" w:type="pct"/>
            <w:shd w:val="clear" w:color="auto" w:fill="auto"/>
            <w:vAlign w:val="center"/>
            <w:hideMark/>
          </w:tcPr>
          <w:p w:rsidR="00825FFF" w:rsidRPr="00742FFC" w:rsidRDefault="00825FFF" w:rsidP="00825FFF">
            <w:pPr>
              <w:jc w:val="center"/>
              <w:rPr>
                <w:sz w:val="18"/>
                <w:szCs w:val="18"/>
              </w:rPr>
            </w:pPr>
            <w:r w:rsidRPr="00742FFC">
              <w:rPr>
                <w:sz w:val="18"/>
                <w:szCs w:val="18"/>
              </w:rPr>
              <w:t>6</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7</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8</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9</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10</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11</w:t>
            </w:r>
          </w:p>
        </w:tc>
        <w:tc>
          <w:tcPr>
            <w:tcW w:w="326" w:type="pct"/>
            <w:shd w:val="clear" w:color="auto" w:fill="auto"/>
            <w:vAlign w:val="center"/>
            <w:hideMark/>
          </w:tcPr>
          <w:p w:rsidR="00825FFF" w:rsidRPr="00742FFC" w:rsidRDefault="00825FFF" w:rsidP="00825FFF">
            <w:pPr>
              <w:jc w:val="center"/>
              <w:rPr>
                <w:sz w:val="18"/>
                <w:szCs w:val="18"/>
              </w:rPr>
            </w:pPr>
            <w:r w:rsidRPr="00742FFC">
              <w:rPr>
                <w:sz w:val="18"/>
                <w:szCs w:val="18"/>
              </w:rPr>
              <w:t>12</w:t>
            </w:r>
          </w:p>
        </w:tc>
        <w:tc>
          <w:tcPr>
            <w:tcW w:w="325" w:type="pct"/>
            <w:shd w:val="clear" w:color="auto" w:fill="auto"/>
            <w:vAlign w:val="center"/>
            <w:hideMark/>
          </w:tcPr>
          <w:p w:rsidR="00825FFF" w:rsidRPr="00742FFC" w:rsidRDefault="00825FFF" w:rsidP="00825FFF">
            <w:pPr>
              <w:jc w:val="center"/>
              <w:rPr>
                <w:sz w:val="18"/>
                <w:szCs w:val="18"/>
              </w:rPr>
            </w:pPr>
            <w:r w:rsidRPr="00742FFC">
              <w:rPr>
                <w:sz w:val="18"/>
                <w:szCs w:val="18"/>
              </w:rPr>
              <w:t>13</w:t>
            </w:r>
          </w:p>
        </w:tc>
        <w:tc>
          <w:tcPr>
            <w:tcW w:w="187" w:type="pct"/>
            <w:shd w:val="clear" w:color="auto" w:fill="auto"/>
            <w:vAlign w:val="center"/>
            <w:hideMark/>
          </w:tcPr>
          <w:p w:rsidR="00825FFF" w:rsidRPr="00742FFC" w:rsidRDefault="00825FFF" w:rsidP="00825FFF">
            <w:pPr>
              <w:jc w:val="center"/>
              <w:rPr>
                <w:sz w:val="18"/>
                <w:szCs w:val="18"/>
              </w:rPr>
            </w:pPr>
            <w:r w:rsidRPr="00742FFC">
              <w:rPr>
                <w:sz w:val="18"/>
                <w:szCs w:val="18"/>
              </w:rPr>
              <w:t>14</w:t>
            </w:r>
          </w:p>
        </w:tc>
        <w:tc>
          <w:tcPr>
            <w:tcW w:w="186" w:type="pct"/>
            <w:shd w:val="clear" w:color="auto" w:fill="auto"/>
            <w:vAlign w:val="center"/>
            <w:hideMark/>
          </w:tcPr>
          <w:p w:rsidR="00825FFF" w:rsidRPr="00742FFC" w:rsidRDefault="00825FFF" w:rsidP="00825FFF">
            <w:pPr>
              <w:jc w:val="center"/>
              <w:rPr>
                <w:sz w:val="18"/>
                <w:szCs w:val="18"/>
              </w:rPr>
            </w:pPr>
            <w:r w:rsidRPr="00742FFC">
              <w:rPr>
                <w:sz w:val="18"/>
                <w:szCs w:val="18"/>
              </w:rPr>
              <w:t>15</w:t>
            </w:r>
          </w:p>
        </w:tc>
        <w:tc>
          <w:tcPr>
            <w:tcW w:w="360" w:type="pct"/>
            <w:shd w:val="clear" w:color="auto" w:fill="auto"/>
            <w:vAlign w:val="center"/>
            <w:hideMark/>
          </w:tcPr>
          <w:p w:rsidR="00825FFF" w:rsidRPr="00742FFC" w:rsidRDefault="00825FFF" w:rsidP="00825FFF">
            <w:pPr>
              <w:jc w:val="center"/>
              <w:rPr>
                <w:sz w:val="18"/>
                <w:szCs w:val="18"/>
              </w:rPr>
            </w:pPr>
            <w:r w:rsidRPr="00742FFC">
              <w:rPr>
                <w:sz w:val="18"/>
                <w:szCs w:val="18"/>
              </w:rPr>
              <w:t>16</w:t>
            </w:r>
          </w:p>
        </w:tc>
      </w:tr>
      <w:tr w:rsidR="00825FFF" w:rsidRPr="00742FFC" w:rsidTr="00825FFF">
        <w:trPr>
          <w:trHeight w:val="583"/>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Модернизация очистных сооружений г.Раменское</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58000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2023 - 2025 гг.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2025г.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1 719,00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2638"/>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38 519,00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1 719,00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Модернизаци</w:t>
            </w:r>
            <w:r w:rsidRPr="00742FFC">
              <w:rPr>
                <w:sz w:val="17"/>
                <w:szCs w:val="17"/>
              </w:rPr>
              <w:lastRenderedPageBreak/>
              <w:t>я очистных сооружений п.Гжельский кирпичный завод</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lastRenderedPageBreak/>
              <w:t xml:space="preserve">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1860"/>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11 225,00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300"/>
        </w:trPr>
        <w:tc>
          <w:tcPr>
            <w:tcW w:w="17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3.</w:t>
            </w:r>
          </w:p>
        </w:tc>
        <w:tc>
          <w:tcPr>
            <w:tcW w:w="417" w:type="pct"/>
            <w:vMerge w:val="restart"/>
            <w:shd w:val="clear" w:color="000000" w:fill="FFFFFF"/>
            <w:vAlign w:val="center"/>
            <w:hideMark/>
          </w:tcPr>
          <w:p w:rsidR="00825FFF" w:rsidRPr="00742FFC" w:rsidRDefault="00825FFF" w:rsidP="00825FFF">
            <w:pPr>
              <w:rPr>
                <w:sz w:val="17"/>
                <w:szCs w:val="17"/>
              </w:rPr>
            </w:pPr>
            <w:r w:rsidRPr="00742FFC">
              <w:rPr>
                <w:sz w:val="17"/>
                <w:szCs w:val="17"/>
              </w:rPr>
              <w:t>Модернизация очистных сооружений с.Новохаритоново</w:t>
            </w:r>
          </w:p>
        </w:tc>
        <w:tc>
          <w:tcPr>
            <w:tcW w:w="373"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 м3/сутки</w:t>
            </w:r>
          </w:p>
        </w:tc>
        <w:tc>
          <w:tcPr>
            <w:tcW w:w="419"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28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325"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1860"/>
        </w:trPr>
        <w:tc>
          <w:tcPr>
            <w:tcW w:w="175" w:type="pct"/>
            <w:vMerge/>
            <w:vAlign w:val="center"/>
            <w:hideMark/>
          </w:tcPr>
          <w:p w:rsidR="00825FFF" w:rsidRPr="00742FFC" w:rsidRDefault="00825FFF" w:rsidP="00825FFF">
            <w:pPr>
              <w:rPr>
                <w:sz w:val="17"/>
                <w:szCs w:val="17"/>
              </w:rPr>
            </w:pPr>
          </w:p>
        </w:tc>
        <w:tc>
          <w:tcPr>
            <w:tcW w:w="417" w:type="pct"/>
            <w:vMerge/>
            <w:vAlign w:val="center"/>
            <w:hideMark/>
          </w:tcPr>
          <w:p w:rsidR="00825FFF" w:rsidRPr="00742FFC" w:rsidRDefault="00825FFF" w:rsidP="00825FFF">
            <w:pPr>
              <w:rPr>
                <w:sz w:val="17"/>
                <w:szCs w:val="17"/>
              </w:rPr>
            </w:pPr>
          </w:p>
        </w:tc>
        <w:tc>
          <w:tcPr>
            <w:tcW w:w="373" w:type="pct"/>
            <w:vMerge/>
            <w:vAlign w:val="center"/>
            <w:hideMark/>
          </w:tcPr>
          <w:p w:rsidR="00825FFF" w:rsidRPr="00742FFC" w:rsidRDefault="00825FFF" w:rsidP="00825FFF">
            <w:pPr>
              <w:rPr>
                <w:sz w:val="17"/>
                <w:szCs w:val="17"/>
              </w:rPr>
            </w:pPr>
          </w:p>
        </w:tc>
        <w:tc>
          <w:tcPr>
            <w:tcW w:w="419"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280" w:type="pct"/>
            <w:vMerge/>
            <w:vAlign w:val="center"/>
            <w:hideMark/>
          </w:tcPr>
          <w:p w:rsidR="00825FFF" w:rsidRPr="00742FFC" w:rsidRDefault="00825FFF" w:rsidP="00825FFF">
            <w:pPr>
              <w:rPr>
                <w:sz w:val="17"/>
                <w:szCs w:val="17"/>
              </w:rPr>
            </w:pPr>
          </w:p>
        </w:tc>
        <w:tc>
          <w:tcPr>
            <w:tcW w:w="325" w:type="pct"/>
            <w:vMerge/>
            <w:vAlign w:val="center"/>
            <w:hideMark/>
          </w:tcPr>
          <w:p w:rsidR="00825FFF" w:rsidRPr="00742FFC" w:rsidRDefault="00825FFF" w:rsidP="00825FFF">
            <w:pPr>
              <w:rPr>
                <w:sz w:val="17"/>
                <w:szCs w:val="17"/>
              </w:rPr>
            </w:pPr>
          </w:p>
        </w:tc>
        <w:tc>
          <w:tcPr>
            <w:tcW w:w="326" w:type="pct"/>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9 729,00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r w:rsidR="00825FFF" w:rsidRPr="00742FFC" w:rsidTr="00825FFF">
        <w:trPr>
          <w:trHeight w:val="240"/>
        </w:trPr>
        <w:tc>
          <w:tcPr>
            <w:tcW w:w="2639" w:type="pct"/>
            <w:gridSpan w:val="8"/>
            <w:vMerge w:val="restart"/>
            <w:shd w:val="clear" w:color="auto" w:fill="auto"/>
            <w:vAlign w:val="center"/>
            <w:hideMark/>
          </w:tcPr>
          <w:p w:rsidR="00825FFF" w:rsidRPr="00742FFC" w:rsidRDefault="00825FFF" w:rsidP="00825FFF">
            <w:pPr>
              <w:jc w:val="right"/>
              <w:rPr>
                <w:sz w:val="17"/>
                <w:szCs w:val="17"/>
              </w:rPr>
            </w:pPr>
            <w:r w:rsidRPr="00742FFC">
              <w:rPr>
                <w:sz w:val="17"/>
                <w:szCs w:val="17"/>
              </w:rPr>
              <w:t xml:space="preserve"> Всего по мероприятию: </w:t>
            </w: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59 473,00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22 673,00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restart"/>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480"/>
        </w:trPr>
        <w:tc>
          <w:tcPr>
            <w:tcW w:w="2639" w:type="pct"/>
            <w:gridSpan w:val="8"/>
            <w:vMerge/>
            <w:vAlign w:val="center"/>
            <w:hideMark/>
          </w:tcPr>
          <w:p w:rsidR="00825FFF" w:rsidRPr="00742FFC" w:rsidRDefault="00825FFF" w:rsidP="00825FFF">
            <w:pPr>
              <w:rPr>
                <w:sz w:val="17"/>
                <w:szCs w:val="17"/>
              </w:rPr>
            </w:pPr>
          </w:p>
        </w:tc>
        <w:tc>
          <w:tcPr>
            <w:tcW w:w="326" w:type="pct"/>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59 473,00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22 673,00</w:t>
            </w:r>
          </w:p>
        </w:tc>
        <w:tc>
          <w:tcPr>
            <w:tcW w:w="326" w:type="pct"/>
            <w:shd w:val="clear" w:color="auto" w:fill="auto"/>
            <w:vAlign w:val="center"/>
            <w:hideMark/>
          </w:tcPr>
          <w:p w:rsidR="00825FFF" w:rsidRPr="00742FFC" w:rsidRDefault="00825FFF" w:rsidP="00825FFF">
            <w:pPr>
              <w:jc w:val="center"/>
              <w:rPr>
                <w:sz w:val="17"/>
                <w:szCs w:val="17"/>
              </w:rPr>
            </w:pPr>
            <w:r w:rsidRPr="00742FFC">
              <w:rPr>
                <w:sz w:val="17"/>
                <w:szCs w:val="17"/>
              </w:rPr>
              <w:t>20 000,00</w:t>
            </w:r>
          </w:p>
        </w:tc>
        <w:tc>
          <w:tcPr>
            <w:tcW w:w="325" w:type="pct"/>
            <w:shd w:val="clear" w:color="auto" w:fill="auto"/>
            <w:vAlign w:val="center"/>
            <w:hideMark/>
          </w:tcPr>
          <w:p w:rsidR="00825FFF" w:rsidRPr="00742FFC" w:rsidRDefault="00825FFF" w:rsidP="00825FFF">
            <w:pPr>
              <w:jc w:val="center"/>
              <w:rPr>
                <w:sz w:val="17"/>
                <w:szCs w:val="17"/>
              </w:rPr>
            </w:pPr>
            <w:r w:rsidRPr="00742FFC">
              <w:rPr>
                <w:sz w:val="17"/>
                <w:szCs w:val="17"/>
              </w:rPr>
              <w:t>16 800,00</w:t>
            </w:r>
          </w:p>
        </w:tc>
        <w:tc>
          <w:tcPr>
            <w:tcW w:w="187"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86" w:type="pct"/>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360" w:type="pct"/>
            <w:vMerge/>
            <w:vAlign w:val="center"/>
            <w:hideMark/>
          </w:tcPr>
          <w:p w:rsidR="00825FFF" w:rsidRPr="00742FFC" w:rsidRDefault="00825FFF" w:rsidP="00825FFF">
            <w:pPr>
              <w:rPr>
                <w:sz w:val="17"/>
                <w:szCs w:val="17"/>
              </w:rPr>
            </w:pPr>
          </w:p>
        </w:tc>
      </w:tr>
    </w:tbl>
    <w:p w:rsidR="00B4777E" w:rsidRPr="00742FFC" w:rsidRDefault="00B4777E" w:rsidP="00B4777E">
      <w:pPr>
        <w:tabs>
          <w:tab w:val="left" w:pos="1276"/>
        </w:tabs>
        <w:ind w:firstLine="993"/>
        <w:rPr>
          <w:highlight w:val="yellow"/>
        </w:rPr>
        <w:sectPr w:rsidR="00B4777E" w:rsidRPr="00742FFC" w:rsidSect="001767BD">
          <w:pgSz w:w="16838" w:h="11905" w:orient="landscape"/>
          <w:pgMar w:top="568" w:right="567" w:bottom="709"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7.2. Адресный перечень строительства (реконструкции) объектов муниципальной собственности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мероприятием  02.01. подпрограммы II «Системы водоотведения» </w:t>
      </w:r>
    </w:p>
    <w:p w:rsidR="00825FFF" w:rsidRPr="00742FFC" w:rsidRDefault="00825FFF" w:rsidP="00825FFF">
      <w:pPr>
        <w:widowControl w:val="0"/>
        <w:autoSpaceDE w:val="0"/>
        <w:autoSpaceDN w:val="0"/>
        <w:adjustRightInd w:val="0"/>
        <w:ind w:firstLine="540"/>
        <w:jc w:val="center"/>
        <w:rPr>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825FFF" w:rsidRPr="00742FFC" w:rsidTr="00825FFF">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 п/п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Наименование объекта (имущества),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Мощность/ прирост мощности объекта (или) характеристика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Виды работ в соответствии с классификатором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 xml:space="preserve">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Предельная стоимость объекта капитального строительства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Источники финансирования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3"/>
              <w:jc w:val="center"/>
              <w:rPr>
                <w:sz w:val="17"/>
                <w:szCs w:val="17"/>
              </w:rPr>
            </w:pPr>
            <w:r w:rsidRPr="00742FFC">
              <w:rPr>
                <w:sz w:val="17"/>
                <w:szCs w:val="17"/>
              </w:rPr>
              <w:t>Остаток сметной стоимости до ввода в эксплуата-цию объекта капитального строи-тельства / до завершения работ (тыс. руб.)</w:t>
            </w:r>
          </w:p>
        </w:tc>
      </w:tr>
      <w:tr w:rsidR="00825FFF" w:rsidRPr="00742FFC" w:rsidTr="00825FFF">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r>
      <w:tr w:rsidR="00825FFF" w:rsidRPr="00742FFC" w:rsidTr="00825FFF">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197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4</w:t>
            </w:r>
          </w:p>
        </w:tc>
        <w:tc>
          <w:tcPr>
            <w:tcW w:w="851"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w:t>
            </w:r>
          </w:p>
        </w:tc>
        <w:tc>
          <w:tcPr>
            <w:tcW w:w="992"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10</w:t>
            </w:r>
          </w:p>
        </w:tc>
        <w:tc>
          <w:tcPr>
            <w:tcW w:w="812"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13</w:t>
            </w:r>
          </w:p>
        </w:tc>
        <w:tc>
          <w:tcPr>
            <w:tcW w:w="696"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16</w:t>
            </w:r>
          </w:p>
        </w:tc>
      </w:tr>
      <w:tr w:rsidR="00825FFF" w:rsidRPr="00742FFC" w:rsidTr="00825FFF">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25FFF" w:rsidRPr="00742FFC" w:rsidRDefault="00825FFF" w:rsidP="00825FFF">
            <w:pPr>
              <w:rPr>
                <w:sz w:val="17"/>
                <w:szCs w:val="17"/>
              </w:rPr>
            </w:pPr>
            <w:r w:rsidRPr="00742FFC">
              <w:rPr>
                <w:sz w:val="17"/>
                <w:szCs w:val="17"/>
              </w:rPr>
              <w:t>Модернизация канализационного коллектора к очистным сооружениям г.Раменское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модернизация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645"/>
        </w:trPr>
        <w:tc>
          <w:tcPr>
            <w:tcW w:w="444"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r>
      <w:tr w:rsidR="00825FFF" w:rsidRPr="00742FFC" w:rsidTr="00825FFF">
        <w:trPr>
          <w:trHeight w:val="70"/>
        </w:trPr>
        <w:tc>
          <w:tcPr>
            <w:tcW w:w="444" w:type="dxa"/>
            <w:vMerge w:val="restart"/>
            <w:tcBorders>
              <w:top w:val="nil"/>
              <w:left w:val="single" w:sz="4" w:space="0" w:color="auto"/>
              <w:right w:val="single" w:sz="4" w:space="0" w:color="auto"/>
            </w:tcBorders>
            <w:vAlign w:val="center"/>
          </w:tcPr>
          <w:p w:rsidR="00825FFF" w:rsidRPr="00742FFC" w:rsidRDefault="00825FFF" w:rsidP="00825FFF">
            <w:pPr>
              <w:rPr>
                <w:sz w:val="17"/>
                <w:szCs w:val="17"/>
              </w:rPr>
            </w:pPr>
            <w:r w:rsidRPr="00742FFC">
              <w:rPr>
                <w:sz w:val="17"/>
                <w:szCs w:val="17"/>
              </w:rPr>
              <w:t>2.</w:t>
            </w:r>
          </w:p>
        </w:tc>
        <w:tc>
          <w:tcPr>
            <w:tcW w:w="1979" w:type="dxa"/>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7"/>
                <w:szCs w:val="17"/>
              </w:rPr>
            </w:pPr>
            <w:r w:rsidRPr="00742FFC">
              <w:rPr>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модернизация</w:t>
            </w:r>
          </w:p>
        </w:tc>
        <w:tc>
          <w:tcPr>
            <w:tcW w:w="851" w:type="dxa"/>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2023г.</w:t>
            </w:r>
          </w:p>
        </w:tc>
        <w:tc>
          <w:tcPr>
            <w:tcW w:w="851"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2023г.</w:t>
            </w:r>
          </w:p>
        </w:tc>
        <w:tc>
          <w:tcPr>
            <w:tcW w:w="993"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right w:val="single" w:sz="4" w:space="0" w:color="auto"/>
            </w:tcBorders>
            <w:vAlign w:val="center"/>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629"/>
        </w:trPr>
        <w:tc>
          <w:tcPr>
            <w:tcW w:w="444"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979"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992"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134"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851"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851"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c>
          <w:tcPr>
            <w:tcW w:w="993"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992" w:type="dxa"/>
            <w:vMerge/>
            <w:tcBorders>
              <w:left w:val="single" w:sz="4" w:space="0" w:color="auto"/>
              <w:bottom w:val="single" w:sz="4" w:space="0" w:color="auto"/>
              <w:right w:val="single" w:sz="4" w:space="0" w:color="auto"/>
            </w:tcBorders>
            <w:vAlign w:val="center"/>
          </w:tcPr>
          <w:p w:rsidR="00825FFF" w:rsidRPr="00742FFC" w:rsidRDefault="00825FFF" w:rsidP="00825FFF">
            <w:pPr>
              <w:rPr>
                <w:sz w:val="17"/>
                <w:szCs w:val="17"/>
              </w:rPr>
            </w:pPr>
          </w:p>
        </w:tc>
        <w:tc>
          <w:tcPr>
            <w:tcW w:w="1418"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rPr>
                <w:sz w:val="17"/>
                <w:szCs w:val="17"/>
              </w:rPr>
            </w:pPr>
            <w:r w:rsidRPr="00742FFC">
              <w:rPr>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70"/>
              <w:jc w:val="center"/>
              <w:rPr>
                <w:sz w:val="17"/>
                <w:szCs w:val="17"/>
              </w:rPr>
            </w:pPr>
            <w:r w:rsidRPr="00742FFC">
              <w:rPr>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7"/>
                <w:szCs w:val="17"/>
              </w:rPr>
            </w:pPr>
            <w:r w:rsidRPr="00742FFC">
              <w:rPr>
                <w:sz w:val="17"/>
                <w:szCs w:val="17"/>
              </w:rPr>
              <w:t>0,00</w:t>
            </w:r>
          </w:p>
        </w:tc>
        <w:tc>
          <w:tcPr>
            <w:tcW w:w="1199" w:type="dxa"/>
            <w:vMerge/>
            <w:tcBorders>
              <w:left w:val="single" w:sz="4" w:space="0" w:color="auto"/>
              <w:bottom w:val="single" w:sz="4" w:space="0" w:color="000000"/>
              <w:right w:val="single" w:sz="4" w:space="0" w:color="auto"/>
            </w:tcBorders>
            <w:vAlign w:val="center"/>
          </w:tcPr>
          <w:p w:rsidR="00825FFF" w:rsidRPr="00742FFC" w:rsidRDefault="00825FFF" w:rsidP="00825FFF">
            <w:pPr>
              <w:rPr>
                <w:sz w:val="17"/>
                <w:szCs w:val="17"/>
              </w:rPr>
            </w:pPr>
          </w:p>
        </w:tc>
      </w:tr>
      <w:tr w:rsidR="00825FFF" w:rsidRPr="00742FFC" w:rsidTr="00825FFF">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825FFF" w:rsidRPr="00742FFC" w:rsidRDefault="00825FFF" w:rsidP="00825FFF">
            <w:pPr>
              <w:jc w:val="right"/>
              <w:rPr>
                <w:sz w:val="17"/>
                <w:szCs w:val="17"/>
              </w:rPr>
            </w:pPr>
            <w:r w:rsidRPr="00742FFC">
              <w:rPr>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r>
      <w:tr w:rsidR="00825FFF" w:rsidRPr="00742FFC" w:rsidTr="00825FFF">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7"/>
                <w:szCs w:val="17"/>
              </w:rPr>
            </w:pPr>
            <w:r w:rsidRPr="00742FFC">
              <w:rPr>
                <w:sz w:val="17"/>
                <w:szCs w:val="17"/>
              </w:rPr>
              <w:t>Средства бюджета Раменского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70"/>
              <w:jc w:val="center"/>
              <w:rPr>
                <w:sz w:val="17"/>
                <w:szCs w:val="17"/>
              </w:rPr>
            </w:pPr>
            <w:r w:rsidRPr="00742FFC">
              <w:rPr>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26" w:right="-85"/>
              <w:jc w:val="center"/>
              <w:rPr>
                <w:sz w:val="17"/>
                <w:szCs w:val="17"/>
              </w:rPr>
            </w:pPr>
            <w:r w:rsidRPr="00742FFC">
              <w:rPr>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7"/>
                <w:szCs w:val="17"/>
              </w:rPr>
            </w:pPr>
          </w:p>
        </w:tc>
      </w:tr>
    </w:tbl>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pPr>
    </w:p>
    <w:p w:rsidR="00825FFF" w:rsidRPr="00742FFC" w:rsidRDefault="00825FFF" w:rsidP="00825FFF">
      <w:pPr>
        <w:widowControl w:val="0"/>
        <w:autoSpaceDE w:val="0"/>
        <w:autoSpaceDN w:val="0"/>
        <w:adjustRightInd w:val="0"/>
        <w:ind w:firstLine="540"/>
        <w:jc w:val="center"/>
        <w:rPr>
          <w:sz w:val="28"/>
          <w:szCs w:val="28"/>
          <w:highlight w:val="yellow"/>
        </w:rPr>
        <w:sectPr w:rsidR="00825FFF" w:rsidRPr="00742FFC" w:rsidSect="00D1652E">
          <w:pgSz w:w="16838" w:h="11905" w:orient="landscape"/>
          <w:pgMar w:top="1134" w:right="680" w:bottom="1021"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7.3. Методика определения значений результатов выполнения мероприятий</w:t>
      </w:r>
    </w:p>
    <w:p w:rsidR="00825FFF" w:rsidRPr="00742FFC" w:rsidRDefault="00825FFF" w:rsidP="00825FFF">
      <w:pPr>
        <w:autoSpaceDE w:val="0"/>
        <w:autoSpaceDN w:val="0"/>
        <w:adjustRightInd w:val="0"/>
        <w:ind w:firstLine="851"/>
        <w:jc w:val="center"/>
        <w:outlineLvl w:val="0"/>
        <w:rPr>
          <w:sz w:val="28"/>
          <w:szCs w:val="28"/>
        </w:rPr>
      </w:pPr>
      <w:r w:rsidRPr="00742FFC">
        <w:rPr>
          <w:sz w:val="28"/>
          <w:szCs w:val="28"/>
        </w:rPr>
        <w:t xml:space="preserve">подпрограммы II «Системы водоотведения» </w:t>
      </w:r>
    </w:p>
    <w:p w:rsidR="00825FFF" w:rsidRPr="00742FFC" w:rsidRDefault="00825FFF" w:rsidP="00825FFF">
      <w:pPr>
        <w:widowControl w:val="0"/>
        <w:autoSpaceDE w:val="0"/>
        <w:autoSpaceDN w:val="0"/>
        <w:adjustRightInd w:val="0"/>
        <w:ind w:firstLine="540"/>
        <w:jc w:val="center"/>
        <w:rPr>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825FFF" w:rsidRPr="00742FFC" w:rsidTr="00825FFF">
        <w:tc>
          <w:tcPr>
            <w:tcW w:w="658" w:type="dxa"/>
          </w:tcPr>
          <w:p w:rsidR="00825FFF" w:rsidRPr="00742FFC" w:rsidRDefault="00825FFF" w:rsidP="00825FFF">
            <w:pPr>
              <w:widowControl w:val="0"/>
              <w:autoSpaceDE w:val="0"/>
              <w:autoSpaceDN w:val="0"/>
              <w:adjustRightInd w:val="0"/>
              <w:jc w:val="center"/>
            </w:pPr>
            <w:r w:rsidRPr="00742FFC">
              <w:t>№ п/п</w:t>
            </w:r>
          </w:p>
        </w:tc>
        <w:tc>
          <w:tcPr>
            <w:tcW w:w="2218" w:type="dxa"/>
          </w:tcPr>
          <w:p w:rsidR="00825FFF" w:rsidRPr="00742FFC" w:rsidRDefault="00825FFF" w:rsidP="00825FFF">
            <w:pPr>
              <w:widowControl w:val="0"/>
              <w:autoSpaceDE w:val="0"/>
              <w:autoSpaceDN w:val="0"/>
              <w:adjustRightInd w:val="0"/>
              <w:jc w:val="center"/>
            </w:pPr>
            <w:r w:rsidRPr="00742FFC">
              <w:t>№ подпрограммы</w:t>
            </w:r>
          </w:p>
        </w:tc>
        <w:tc>
          <w:tcPr>
            <w:tcW w:w="2615" w:type="dxa"/>
          </w:tcPr>
          <w:p w:rsidR="00825FFF" w:rsidRPr="00742FFC" w:rsidRDefault="00825FFF" w:rsidP="00825FFF">
            <w:pPr>
              <w:widowControl w:val="0"/>
              <w:autoSpaceDE w:val="0"/>
              <w:autoSpaceDN w:val="0"/>
              <w:adjustRightInd w:val="0"/>
              <w:jc w:val="center"/>
            </w:pPr>
            <w:r w:rsidRPr="00742FFC">
              <w:t xml:space="preserve">№ основного </w:t>
            </w:r>
          </w:p>
          <w:p w:rsidR="00825FFF" w:rsidRPr="00742FFC" w:rsidRDefault="00825FFF" w:rsidP="00825FFF">
            <w:pPr>
              <w:widowControl w:val="0"/>
              <w:autoSpaceDE w:val="0"/>
              <w:autoSpaceDN w:val="0"/>
              <w:adjustRightInd w:val="0"/>
              <w:jc w:val="center"/>
            </w:pPr>
            <w:r w:rsidRPr="00742FFC">
              <w:t>мероприятия</w:t>
            </w:r>
          </w:p>
        </w:tc>
        <w:tc>
          <w:tcPr>
            <w:tcW w:w="2039" w:type="dxa"/>
          </w:tcPr>
          <w:p w:rsidR="00825FFF" w:rsidRPr="00742FFC" w:rsidRDefault="00825FFF" w:rsidP="00825FFF">
            <w:pPr>
              <w:widowControl w:val="0"/>
              <w:autoSpaceDE w:val="0"/>
              <w:autoSpaceDN w:val="0"/>
              <w:adjustRightInd w:val="0"/>
              <w:jc w:val="center"/>
            </w:pPr>
            <w:r w:rsidRPr="00742FFC">
              <w:t>№ мероприятия</w:t>
            </w:r>
          </w:p>
        </w:tc>
        <w:tc>
          <w:tcPr>
            <w:tcW w:w="2327" w:type="dxa"/>
          </w:tcPr>
          <w:p w:rsidR="00825FFF" w:rsidRPr="00742FFC" w:rsidRDefault="00825FFF" w:rsidP="00825FFF">
            <w:pPr>
              <w:widowControl w:val="0"/>
              <w:autoSpaceDE w:val="0"/>
              <w:autoSpaceDN w:val="0"/>
              <w:adjustRightInd w:val="0"/>
              <w:jc w:val="center"/>
            </w:pPr>
            <w:r w:rsidRPr="00742FFC">
              <w:t>Наименование результата</w:t>
            </w:r>
          </w:p>
        </w:tc>
        <w:tc>
          <w:tcPr>
            <w:tcW w:w="1292" w:type="dxa"/>
          </w:tcPr>
          <w:p w:rsidR="00825FFF" w:rsidRPr="00742FFC" w:rsidRDefault="00825FFF" w:rsidP="00825FFF">
            <w:pPr>
              <w:widowControl w:val="0"/>
              <w:autoSpaceDE w:val="0"/>
              <w:autoSpaceDN w:val="0"/>
              <w:adjustRightInd w:val="0"/>
              <w:jc w:val="center"/>
            </w:pPr>
            <w:r w:rsidRPr="00742FFC">
              <w:t>Единица измерения</w:t>
            </w:r>
          </w:p>
        </w:tc>
        <w:tc>
          <w:tcPr>
            <w:tcW w:w="4091" w:type="dxa"/>
          </w:tcPr>
          <w:p w:rsidR="00825FFF" w:rsidRPr="00742FFC" w:rsidRDefault="00825FFF" w:rsidP="00825FFF">
            <w:pPr>
              <w:widowControl w:val="0"/>
              <w:autoSpaceDE w:val="0"/>
              <w:autoSpaceDN w:val="0"/>
              <w:adjustRightInd w:val="0"/>
              <w:jc w:val="center"/>
            </w:pPr>
            <w:r w:rsidRPr="00742FFC">
              <w:t>Порядок определения значений</w:t>
            </w:r>
          </w:p>
        </w:tc>
      </w:tr>
      <w:tr w:rsidR="00825FFF" w:rsidRPr="00742FFC" w:rsidTr="00825FFF">
        <w:tc>
          <w:tcPr>
            <w:tcW w:w="658" w:type="dxa"/>
          </w:tcPr>
          <w:p w:rsidR="00825FFF" w:rsidRPr="00742FFC" w:rsidRDefault="00825FFF" w:rsidP="00825FFF">
            <w:pPr>
              <w:widowControl w:val="0"/>
              <w:autoSpaceDE w:val="0"/>
              <w:autoSpaceDN w:val="0"/>
              <w:adjustRightInd w:val="0"/>
              <w:jc w:val="center"/>
            </w:pPr>
            <w:r w:rsidRPr="00742FFC">
              <w:t>1</w:t>
            </w:r>
          </w:p>
        </w:tc>
        <w:tc>
          <w:tcPr>
            <w:tcW w:w="2218" w:type="dxa"/>
          </w:tcPr>
          <w:p w:rsidR="00825FFF" w:rsidRPr="00742FFC" w:rsidRDefault="00825FFF" w:rsidP="00825FFF">
            <w:pPr>
              <w:widowControl w:val="0"/>
              <w:autoSpaceDE w:val="0"/>
              <w:autoSpaceDN w:val="0"/>
              <w:adjustRightInd w:val="0"/>
              <w:jc w:val="center"/>
            </w:pPr>
            <w:r w:rsidRPr="00742FFC">
              <w:t>2</w:t>
            </w:r>
          </w:p>
        </w:tc>
        <w:tc>
          <w:tcPr>
            <w:tcW w:w="2615" w:type="dxa"/>
          </w:tcPr>
          <w:p w:rsidR="00825FFF" w:rsidRPr="00742FFC" w:rsidRDefault="00825FFF" w:rsidP="00825FFF">
            <w:pPr>
              <w:widowControl w:val="0"/>
              <w:autoSpaceDE w:val="0"/>
              <w:autoSpaceDN w:val="0"/>
              <w:adjustRightInd w:val="0"/>
              <w:jc w:val="center"/>
            </w:pPr>
            <w:r w:rsidRPr="00742FFC">
              <w:t>3</w:t>
            </w:r>
          </w:p>
        </w:tc>
        <w:tc>
          <w:tcPr>
            <w:tcW w:w="2039" w:type="dxa"/>
          </w:tcPr>
          <w:p w:rsidR="00825FFF" w:rsidRPr="00742FFC" w:rsidRDefault="00825FFF" w:rsidP="00825FFF">
            <w:pPr>
              <w:widowControl w:val="0"/>
              <w:autoSpaceDE w:val="0"/>
              <w:autoSpaceDN w:val="0"/>
              <w:adjustRightInd w:val="0"/>
              <w:jc w:val="center"/>
            </w:pPr>
            <w:r w:rsidRPr="00742FFC">
              <w:t>4</w:t>
            </w:r>
          </w:p>
        </w:tc>
        <w:tc>
          <w:tcPr>
            <w:tcW w:w="2327" w:type="dxa"/>
          </w:tcPr>
          <w:p w:rsidR="00825FFF" w:rsidRPr="00742FFC" w:rsidRDefault="00825FFF" w:rsidP="00825FFF">
            <w:pPr>
              <w:widowControl w:val="0"/>
              <w:autoSpaceDE w:val="0"/>
              <w:autoSpaceDN w:val="0"/>
              <w:adjustRightInd w:val="0"/>
              <w:jc w:val="center"/>
            </w:pPr>
            <w:r w:rsidRPr="00742FFC">
              <w:t>5</w:t>
            </w:r>
          </w:p>
        </w:tc>
        <w:tc>
          <w:tcPr>
            <w:tcW w:w="1292" w:type="dxa"/>
          </w:tcPr>
          <w:p w:rsidR="00825FFF" w:rsidRPr="00742FFC" w:rsidRDefault="00825FFF" w:rsidP="00825FFF">
            <w:pPr>
              <w:widowControl w:val="0"/>
              <w:autoSpaceDE w:val="0"/>
              <w:autoSpaceDN w:val="0"/>
              <w:adjustRightInd w:val="0"/>
              <w:jc w:val="center"/>
            </w:pPr>
            <w:r w:rsidRPr="00742FFC">
              <w:t>6</w:t>
            </w:r>
          </w:p>
        </w:tc>
        <w:tc>
          <w:tcPr>
            <w:tcW w:w="4091" w:type="dxa"/>
          </w:tcPr>
          <w:p w:rsidR="00825FFF" w:rsidRPr="00742FFC" w:rsidRDefault="00825FFF" w:rsidP="00825FFF">
            <w:pPr>
              <w:widowControl w:val="0"/>
              <w:autoSpaceDE w:val="0"/>
              <w:autoSpaceDN w:val="0"/>
              <w:adjustRightInd w:val="0"/>
              <w:jc w:val="center"/>
            </w:pPr>
            <w:r w:rsidRPr="00742FFC">
              <w:t>7</w:t>
            </w:r>
          </w:p>
        </w:tc>
      </w:tr>
      <w:tr w:rsidR="00825FFF" w:rsidRPr="00742FFC" w:rsidTr="00825FFF">
        <w:tc>
          <w:tcPr>
            <w:tcW w:w="658" w:type="dxa"/>
            <w:vAlign w:val="center"/>
          </w:tcPr>
          <w:p w:rsidR="00825FFF" w:rsidRPr="00742FFC" w:rsidRDefault="00825FFF" w:rsidP="00825FFF">
            <w:pPr>
              <w:widowControl w:val="0"/>
              <w:autoSpaceDE w:val="0"/>
              <w:autoSpaceDN w:val="0"/>
              <w:adjustRightInd w:val="0"/>
              <w:jc w:val="center"/>
            </w:pPr>
            <w:r w:rsidRPr="00742FFC">
              <w:t>1</w:t>
            </w:r>
          </w:p>
        </w:tc>
        <w:tc>
          <w:tcPr>
            <w:tcW w:w="2218" w:type="dxa"/>
            <w:vAlign w:val="center"/>
          </w:tcPr>
          <w:p w:rsidR="00825FFF" w:rsidRPr="00742FFC" w:rsidRDefault="00825FFF" w:rsidP="00825FFF">
            <w:pPr>
              <w:widowControl w:val="0"/>
              <w:autoSpaceDE w:val="0"/>
              <w:autoSpaceDN w:val="0"/>
              <w:adjustRightInd w:val="0"/>
              <w:jc w:val="center"/>
            </w:pPr>
            <w:r w:rsidRPr="00742FFC">
              <w:t>2</w:t>
            </w:r>
          </w:p>
        </w:tc>
        <w:tc>
          <w:tcPr>
            <w:tcW w:w="2615" w:type="dxa"/>
            <w:vAlign w:val="center"/>
          </w:tcPr>
          <w:p w:rsidR="00825FFF" w:rsidRPr="00742FFC" w:rsidRDefault="00825FFF" w:rsidP="00825FFF">
            <w:pPr>
              <w:jc w:val="center"/>
            </w:pPr>
            <w:r w:rsidRPr="00742FFC">
              <w:t>01</w:t>
            </w:r>
          </w:p>
        </w:tc>
        <w:tc>
          <w:tcPr>
            <w:tcW w:w="2039" w:type="dxa"/>
            <w:vAlign w:val="center"/>
          </w:tcPr>
          <w:p w:rsidR="00825FFF" w:rsidRPr="00742FFC" w:rsidRDefault="00825FFF" w:rsidP="00825FFF">
            <w:pPr>
              <w:jc w:val="center"/>
            </w:pPr>
            <w:r w:rsidRPr="00742FFC">
              <w:t>01</w:t>
            </w:r>
          </w:p>
        </w:tc>
        <w:tc>
          <w:tcPr>
            <w:tcW w:w="2327" w:type="dxa"/>
            <w:vAlign w:val="center"/>
          </w:tcPr>
          <w:p w:rsidR="00825FFF" w:rsidRPr="00742FFC" w:rsidRDefault="00825FFF" w:rsidP="00825FFF">
            <w:pPr>
              <w:widowControl w:val="0"/>
              <w:autoSpaceDE w:val="0"/>
              <w:autoSpaceDN w:val="0"/>
              <w:adjustRightInd w:val="0"/>
              <w:jc w:val="center"/>
            </w:pPr>
            <w:r w:rsidRPr="00742FFC">
              <w:t>Построены и реконструированы   объекты очистки сточных вод муниципальной собственности, ед.</w:t>
            </w:r>
          </w:p>
        </w:tc>
        <w:tc>
          <w:tcPr>
            <w:tcW w:w="1292" w:type="dxa"/>
            <w:vAlign w:val="center"/>
          </w:tcPr>
          <w:p w:rsidR="00825FFF" w:rsidRPr="00742FFC" w:rsidRDefault="00825FFF" w:rsidP="00825FFF">
            <w:pPr>
              <w:widowControl w:val="0"/>
              <w:autoSpaceDE w:val="0"/>
              <w:autoSpaceDN w:val="0"/>
              <w:adjustRightInd w:val="0"/>
              <w:jc w:val="center"/>
            </w:pPr>
            <w:r w:rsidRPr="00742FFC">
              <w:t>ед.</w:t>
            </w:r>
          </w:p>
        </w:tc>
        <w:tc>
          <w:tcPr>
            <w:tcW w:w="4091" w:type="dxa"/>
          </w:tcPr>
          <w:p w:rsidR="00825FFF" w:rsidRPr="00742FFC" w:rsidRDefault="00825FFF" w:rsidP="00825FFF">
            <w:pPr>
              <w:widowControl w:val="0"/>
              <w:autoSpaceDE w:val="0"/>
              <w:autoSpaceDN w:val="0"/>
              <w:adjustRightInd w:val="0"/>
              <w:jc w:val="center"/>
            </w:pPr>
            <w:r w:rsidRPr="00742FFC">
              <w:rPr>
                <w:rFonts w:eastAsia="Calibri"/>
                <w:lang w:eastAsia="ar-SA"/>
              </w:rPr>
              <w:t>Рассчитывается на основании данных о количестве построенных (реконструированных, модернизированных) объектов очистки сточных вод на территории Раменского городского округа.</w:t>
            </w:r>
          </w:p>
        </w:tc>
      </w:tr>
      <w:tr w:rsidR="00825FFF" w:rsidRPr="00742FFC" w:rsidTr="00825FFF">
        <w:tc>
          <w:tcPr>
            <w:tcW w:w="658" w:type="dxa"/>
            <w:vAlign w:val="center"/>
          </w:tcPr>
          <w:p w:rsidR="00825FFF" w:rsidRPr="00742FFC" w:rsidRDefault="00825FFF" w:rsidP="00825FFF">
            <w:pPr>
              <w:widowControl w:val="0"/>
              <w:autoSpaceDE w:val="0"/>
              <w:autoSpaceDN w:val="0"/>
              <w:adjustRightInd w:val="0"/>
              <w:jc w:val="center"/>
            </w:pPr>
            <w:r w:rsidRPr="00742FFC">
              <w:t>2</w:t>
            </w:r>
          </w:p>
        </w:tc>
        <w:tc>
          <w:tcPr>
            <w:tcW w:w="2218" w:type="dxa"/>
            <w:vAlign w:val="center"/>
          </w:tcPr>
          <w:p w:rsidR="00825FFF" w:rsidRPr="00742FFC" w:rsidRDefault="00825FFF" w:rsidP="00825FFF">
            <w:pPr>
              <w:widowControl w:val="0"/>
              <w:autoSpaceDE w:val="0"/>
              <w:autoSpaceDN w:val="0"/>
              <w:adjustRightInd w:val="0"/>
              <w:jc w:val="center"/>
            </w:pPr>
            <w:r w:rsidRPr="00742FFC">
              <w:t>2</w:t>
            </w:r>
          </w:p>
        </w:tc>
        <w:tc>
          <w:tcPr>
            <w:tcW w:w="2615" w:type="dxa"/>
            <w:vAlign w:val="center"/>
          </w:tcPr>
          <w:p w:rsidR="00825FFF" w:rsidRPr="00742FFC" w:rsidRDefault="00825FFF" w:rsidP="00825FFF">
            <w:pPr>
              <w:jc w:val="center"/>
            </w:pPr>
            <w:r w:rsidRPr="00742FFC">
              <w:t>02</w:t>
            </w:r>
          </w:p>
        </w:tc>
        <w:tc>
          <w:tcPr>
            <w:tcW w:w="2039" w:type="dxa"/>
            <w:vAlign w:val="center"/>
          </w:tcPr>
          <w:p w:rsidR="00825FFF" w:rsidRPr="00742FFC" w:rsidRDefault="00825FFF" w:rsidP="00825FFF">
            <w:pPr>
              <w:jc w:val="center"/>
            </w:pPr>
            <w:r w:rsidRPr="00742FFC">
              <w:t>01</w:t>
            </w:r>
          </w:p>
        </w:tc>
        <w:tc>
          <w:tcPr>
            <w:tcW w:w="2327" w:type="dxa"/>
            <w:vAlign w:val="center"/>
          </w:tcPr>
          <w:p w:rsidR="00825FFF" w:rsidRPr="00742FFC" w:rsidRDefault="00825FFF" w:rsidP="00825FFF">
            <w:pPr>
              <w:widowControl w:val="0"/>
              <w:autoSpaceDE w:val="0"/>
              <w:autoSpaceDN w:val="0"/>
              <w:adjustRightInd w:val="0"/>
              <w:jc w:val="center"/>
            </w:pPr>
            <w:r w:rsidRPr="00742FFC">
              <w:t>Построены и реконструированы канализационные коллектора, канализационные насосные станции, ед..</w:t>
            </w:r>
          </w:p>
        </w:tc>
        <w:tc>
          <w:tcPr>
            <w:tcW w:w="1292" w:type="dxa"/>
            <w:vAlign w:val="center"/>
          </w:tcPr>
          <w:p w:rsidR="00825FFF" w:rsidRPr="00742FFC" w:rsidRDefault="00825FFF" w:rsidP="00825FFF">
            <w:pPr>
              <w:widowControl w:val="0"/>
              <w:autoSpaceDE w:val="0"/>
              <w:autoSpaceDN w:val="0"/>
              <w:adjustRightInd w:val="0"/>
              <w:jc w:val="center"/>
            </w:pPr>
            <w:r w:rsidRPr="00742FFC">
              <w:t>ед.</w:t>
            </w:r>
          </w:p>
        </w:tc>
        <w:tc>
          <w:tcPr>
            <w:tcW w:w="4091" w:type="dxa"/>
          </w:tcPr>
          <w:p w:rsidR="00825FFF" w:rsidRPr="00742FFC" w:rsidRDefault="00825FFF" w:rsidP="00825FFF">
            <w:pPr>
              <w:widowControl w:val="0"/>
              <w:autoSpaceDE w:val="0"/>
              <w:autoSpaceDN w:val="0"/>
              <w:adjustRightInd w:val="0"/>
              <w:jc w:val="center"/>
            </w:pPr>
            <w:r w:rsidRPr="00742FFC">
              <w:rPr>
                <w:rFonts w:eastAsia="Calibri"/>
                <w:lang w:eastAsia="ar-SA"/>
              </w:rPr>
              <w:t>Рассчитывается на основании данных о количестве построенных (реконструированных, модернизированных) канализационных коллекторов, канализационных насосных станций на территории Раменского городского округа.</w:t>
            </w:r>
          </w:p>
        </w:tc>
      </w:tr>
    </w:tbl>
    <w:p w:rsidR="00825FFF" w:rsidRPr="00742FFC" w:rsidRDefault="00825FFF" w:rsidP="00825FFF">
      <w:pPr>
        <w:widowControl w:val="0"/>
        <w:autoSpaceDE w:val="0"/>
        <w:autoSpaceDN w:val="0"/>
        <w:adjustRightInd w:val="0"/>
        <w:ind w:firstLine="540"/>
        <w:jc w:val="center"/>
        <w:rPr>
          <w:sz w:val="28"/>
          <w:szCs w:val="28"/>
        </w:rPr>
      </w:pPr>
    </w:p>
    <w:p w:rsidR="00825FFF" w:rsidRPr="00742FFC" w:rsidRDefault="00825FFF" w:rsidP="00825FFF">
      <w:pPr>
        <w:widowControl w:val="0"/>
        <w:autoSpaceDE w:val="0"/>
        <w:autoSpaceDN w:val="0"/>
        <w:adjustRightInd w:val="0"/>
        <w:ind w:firstLine="540"/>
        <w:jc w:val="center"/>
        <w:rPr>
          <w:sz w:val="28"/>
          <w:szCs w:val="28"/>
          <w:highlight w:val="yellow"/>
        </w:rPr>
        <w:sectPr w:rsidR="00825FFF" w:rsidRPr="00742FFC" w:rsidSect="00D1652E">
          <w:pgSz w:w="16838" w:h="11905" w:orient="landscape"/>
          <w:pgMar w:top="1134" w:right="680" w:bottom="1021" w:left="1134" w:header="720" w:footer="720" w:gutter="0"/>
          <w:cols w:space="720"/>
          <w:noEndnote/>
        </w:sect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lastRenderedPageBreak/>
        <w:t xml:space="preserve">7.4. Обоснование объема финансовых ресурсов, необходимых для реализации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 «Системы водоотведения»</w:t>
      </w:r>
    </w:p>
    <w:p w:rsidR="00825FFF" w:rsidRPr="00742FFC" w:rsidRDefault="00825FFF" w:rsidP="00825FFF">
      <w:pPr>
        <w:widowControl w:val="0"/>
        <w:autoSpaceDE w:val="0"/>
        <w:autoSpaceDN w:val="0"/>
        <w:adjustRightInd w:val="0"/>
        <w:ind w:firstLine="540"/>
        <w:jc w:val="center"/>
        <w:rPr>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825FFF" w:rsidRPr="00742FFC" w:rsidTr="00825FFF">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 xml:space="preserve">Источник </w:t>
            </w:r>
          </w:p>
          <w:p w:rsidR="00825FFF" w:rsidRPr="00742FFC" w:rsidRDefault="00825FFF" w:rsidP="00825FFF">
            <w:pPr>
              <w:jc w:val="center"/>
              <w:rPr>
                <w:sz w:val="28"/>
                <w:szCs w:val="28"/>
              </w:rPr>
            </w:pPr>
            <w:r w:rsidRPr="00742FFC">
              <w:rPr>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Расчет необходимых финансовых  ресурсов на реализацию мероприятия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Общий объем финансовых ресурсов, необходимых для реализации мероприятия, в том числе по годам</w:t>
            </w:r>
          </w:p>
        </w:tc>
      </w:tr>
      <w:tr w:rsidR="00825FFF" w:rsidRPr="00742FFC" w:rsidTr="00825FFF">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28"/>
                <w:szCs w:val="28"/>
              </w:rPr>
            </w:pPr>
            <w:r w:rsidRPr="00742FFC">
              <w:rPr>
                <w:sz w:val="28"/>
                <w:szCs w:val="28"/>
              </w:rPr>
              <w:t>4</w:t>
            </w:r>
          </w:p>
        </w:tc>
      </w:tr>
      <w:tr w:rsidR="00825FFF" w:rsidRPr="00742FFC" w:rsidTr="00825FFF">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 xml:space="preserve">Мероприятие 01.01. </w:t>
            </w:r>
          </w:p>
          <w:p w:rsidR="00825FFF" w:rsidRPr="00742FFC" w:rsidRDefault="00825FFF" w:rsidP="00825FFF">
            <w:pPr>
              <w:rPr>
                <w:sz w:val="28"/>
                <w:szCs w:val="28"/>
              </w:rPr>
            </w:pPr>
            <w:r w:rsidRPr="00742FFC">
              <w:rPr>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 xml:space="preserve">Внебюджетные </w:t>
            </w:r>
          </w:p>
          <w:p w:rsidR="00825FFF" w:rsidRPr="00742FFC" w:rsidRDefault="00825FFF" w:rsidP="00825FFF">
            <w:pPr>
              <w:rPr>
                <w:sz w:val="28"/>
                <w:szCs w:val="28"/>
              </w:rPr>
            </w:pPr>
            <w:r w:rsidRPr="00742FFC">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rPr>
                <w:sz w:val="28"/>
                <w:szCs w:val="28"/>
              </w:rPr>
            </w:pPr>
            <w:r w:rsidRPr="00742FFC">
              <w:rPr>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825FFF" w:rsidRPr="00742FFC" w:rsidRDefault="00825FFF" w:rsidP="00825FFF">
            <w:pPr>
              <w:rPr>
                <w:sz w:val="28"/>
                <w:szCs w:val="28"/>
              </w:rPr>
            </w:pPr>
            <w:r w:rsidRPr="00742FFC">
              <w:rPr>
                <w:sz w:val="28"/>
                <w:szCs w:val="28"/>
              </w:rPr>
              <w:t>Всего: 59 473,00 тыс. руб., в т.ч.:</w:t>
            </w:r>
            <w:r w:rsidRPr="00742FFC">
              <w:rPr>
                <w:sz w:val="28"/>
                <w:szCs w:val="28"/>
              </w:rPr>
              <w:br/>
              <w:t>2023 год – 22 673,00 тыс. руб.</w:t>
            </w:r>
            <w:r w:rsidRPr="00742FFC">
              <w:rPr>
                <w:sz w:val="28"/>
                <w:szCs w:val="28"/>
              </w:rPr>
              <w:br/>
              <w:t>2024 год – 20 000,00 тыс. руб.</w:t>
            </w:r>
            <w:r w:rsidRPr="00742FFC">
              <w:rPr>
                <w:sz w:val="28"/>
                <w:szCs w:val="28"/>
              </w:rPr>
              <w:br/>
              <w:t>2025 год – 16 800,00 тыс. руб.</w:t>
            </w:r>
            <w:r w:rsidRPr="00742FFC">
              <w:rPr>
                <w:sz w:val="28"/>
                <w:szCs w:val="28"/>
              </w:rPr>
              <w:br/>
              <w:t>2026 год – 0,00 тыс. руб.</w:t>
            </w:r>
            <w:r w:rsidRPr="00742FFC">
              <w:rPr>
                <w:sz w:val="28"/>
                <w:szCs w:val="28"/>
              </w:rPr>
              <w:br/>
              <w:t>2027 год – 0,00 тыс. руб.</w:t>
            </w:r>
          </w:p>
        </w:tc>
      </w:tr>
      <w:tr w:rsidR="00825FFF" w:rsidRPr="00742FFC" w:rsidTr="00825FFF">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 xml:space="preserve">Мероприятие 02.01.  </w:t>
            </w:r>
          </w:p>
          <w:p w:rsidR="00825FFF" w:rsidRPr="00742FFC" w:rsidRDefault="00825FFF" w:rsidP="00825FFF">
            <w:pPr>
              <w:rPr>
                <w:sz w:val="28"/>
                <w:szCs w:val="28"/>
              </w:rPr>
            </w:pPr>
            <w:r w:rsidRPr="00742FFC">
              <w:rPr>
                <w:sz w:val="28"/>
                <w:szCs w:val="28"/>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 xml:space="preserve">Внебюджетные </w:t>
            </w:r>
          </w:p>
          <w:p w:rsidR="00825FFF" w:rsidRPr="00742FFC" w:rsidRDefault="00825FFF" w:rsidP="00825FFF">
            <w:pPr>
              <w:rPr>
                <w:sz w:val="28"/>
                <w:szCs w:val="28"/>
              </w:rPr>
            </w:pPr>
            <w:r w:rsidRPr="00742FFC">
              <w:rPr>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28"/>
                <w:szCs w:val="28"/>
              </w:rPr>
            </w:pPr>
            <w:r w:rsidRPr="00742FFC">
              <w:rPr>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825FFF" w:rsidRPr="00742FFC" w:rsidRDefault="00825FFF" w:rsidP="00825FFF">
            <w:pPr>
              <w:rPr>
                <w:sz w:val="28"/>
                <w:szCs w:val="28"/>
              </w:rPr>
            </w:pPr>
            <w:r w:rsidRPr="00742FFC">
              <w:rPr>
                <w:sz w:val="28"/>
                <w:szCs w:val="28"/>
              </w:rPr>
              <w:t>Всего: 22 327,00 тыс. руб., в т.ч.:</w:t>
            </w:r>
            <w:r w:rsidRPr="00742FFC">
              <w:rPr>
                <w:sz w:val="28"/>
                <w:szCs w:val="28"/>
              </w:rPr>
              <w:br/>
              <w:t>2023 год – 22 327,00 тыс. руб.</w:t>
            </w:r>
            <w:r w:rsidRPr="00742FFC">
              <w:rPr>
                <w:sz w:val="28"/>
                <w:szCs w:val="28"/>
              </w:rPr>
              <w:br/>
              <w:t>2024 год – 0,00 тыс. руб.</w:t>
            </w:r>
            <w:r w:rsidRPr="00742FFC">
              <w:rPr>
                <w:sz w:val="28"/>
                <w:szCs w:val="28"/>
              </w:rPr>
              <w:br/>
              <w:t>2025 год – 0,00 тыс. руб.</w:t>
            </w:r>
            <w:r w:rsidRPr="00742FFC">
              <w:rPr>
                <w:sz w:val="28"/>
                <w:szCs w:val="28"/>
              </w:rPr>
              <w:br/>
              <w:t>2026 год – 0,00 тыс. руб.</w:t>
            </w:r>
            <w:r w:rsidRPr="00742FFC">
              <w:rPr>
                <w:sz w:val="28"/>
                <w:szCs w:val="28"/>
              </w:rPr>
              <w:br/>
              <w:t>2027 год – 0,00 тыс. руб.</w:t>
            </w:r>
          </w:p>
        </w:tc>
      </w:tr>
    </w:tbl>
    <w:p w:rsidR="00825FFF" w:rsidRPr="00742FFC" w:rsidRDefault="00825FFF" w:rsidP="00825FFF">
      <w:pPr>
        <w:widowControl w:val="0"/>
        <w:suppressAutoHyphens/>
        <w:autoSpaceDE w:val="0"/>
        <w:autoSpaceDN w:val="0"/>
        <w:adjustRightInd w:val="0"/>
        <w:ind w:firstLine="540"/>
        <w:jc w:val="center"/>
        <w:rPr>
          <w:sz w:val="28"/>
          <w:szCs w:val="28"/>
          <w:highlight w:val="yellow"/>
          <w:lang w:eastAsia="zh-CN"/>
        </w:rPr>
      </w:pPr>
    </w:p>
    <w:p w:rsidR="00825FFF" w:rsidRPr="00742FFC" w:rsidRDefault="00825FFF" w:rsidP="00825FFF">
      <w:pPr>
        <w:widowControl w:val="0"/>
        <w:suppressAutoHyphens/>
        <w:autoSpaceDE w:val="0"/>
        <w:autoSpaceDN w:val="0"/>
        <w:adjustRightInd w:val="0"/>
        <w:ind w:firstLine="540"/>
        <w:jc w:val="center"/>
        <w:rPr>
          <w:sz w:val="28"/>
          <w:szCs w:val="28"/>
          <w:highlight w:val="yellow"/>
          <w:lang w:eastAsia="zh-CN"/>
        </w:rPr>
        <w:sectPr w:rsidR="00825FFF" w:rsidRPr="00742FFC" w:rsidSect="00BC3D87">
          <w:pgSz w:w="16838" w:h="11905" w:orient="landscape"/>
          <w:pgMar w:top="1134" w:right="678" w:bottom="1134" w:left="1276" w:header="720" w:footer="720" w:gutter="0"/>
          <w:cols w:space="720"/>
          <w:noEndnote/>
        </w:sectPr>
      </w:pPr>
    </w:p>
    <w:p w:rsidR="00825FFF" w:rsidRPr="00742FFC" w:rsidRDefault="00825FFF" w:rsidP="00825FFF">
      <w:pPr>
        <w:suppressAutoHyphens/>
        <w:jc w:val="center"/>
        <w:rPr>
          <w:sz w:val="28"/>
          <w:lang w:eastAsia="zh-CN"/>
        </w:rPr>
      </w:pPr>
      <w:r w:rsidRPr="00742FFC">
        <w:rPr>
          <w:sz w:val="28"/>
          <w:lang w:eastAsia="zh-CN"/>
        </w:rPr>
        <w:lastRenderedPageBreak/>
        <w:t>8. Перечень мероприятий подпрограммы III</w:t>
      </w:r>
    </w:p>
    <w:p w:rsidR="00825FFF" w:rsidRPr="00742FFC" w:rsidRDefault="00825FFF" w:rsidP="00825FFF">
      <w:pPr>
        <w:suppressAutoHyphens/>
        <w:jc w:val="center"/>
        <w:rPr>
          <w:sz w:val="28"/>
          <w:lang w:eastAsia="zh-CN"/>
        </w:rPr>
      </w:pPr>
      <w:r w:rsidRPr="00742FFC">
        <w:rPr>
          <w:sz w:val="28"/>
          <w:lang w:eastAsia="zh-CN"/>
        </w:rPr>
        <w:t>«Объекты теплоснабжения, инженерные коммуникации»</w:t>
      </w:r>
    </w:p>
    <w:tbl>
      <w:tblPr>
        <w:tblW w:w="4965" w:type="pct"/>
        <w:tblLayout w:type="fixed"/>
        <w:tblLook w:val="04A0" w:firstRow="1" w:lastRow="0" w:firstColumn="1" w:lastColumn="0" w:noHBand="0" w:noVBand="1"/>
      </w:tblPr>
      <w:tblGrid>
        <w:gridCol w:w="544"/>
        <w:gridCol w:w="2337"/>
        <w:gridCol w:w="906"/>
        <w:gridCol w:w="1650"/>
        <w:gridCol w:w="1144"/>
        <w:gridCol w:w="1024"/>
        <w:gridCol w:w="709"/>
        <w:gridCol w:w="718"/>
        <w:gridCol w:w="718"/>
        <w:gridCol w:w="712"/>
        <w:gridCol w:w="712"/>
        <w:gridCol w:w="1125"/>
        <w:gridCol w:w="956"/>
        <w:gridCol w:w="1233"/>
        <w:gridCol w:w="928"/>
      </w:tblGrid>
      <w:tr w:rsidR="00825FFF" w:rsidRPr="00742FFC" w:rsidTr="00825FFF">
        <w:trPr>
          <w:trHeight w:val="649"/>
        </w:trPr>
        <w:tc>
          <w:tcPr>
            <w:tcW w:w="1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 п/п</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Мероприятие подпрограммы</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47" w:right="-107"/>
              <w:jc w:val="center"/>
              <w:rPr>
                <w:sz w:val="16"/>
                <w:szCs w:val="16"/>
              </w:rPr>
            </w:pPr>
            <w:r w:rsidRPr="00742FFC">
              <w:rPr>
                <w:sz w:val="16"/>
                <w:szCs w:val="16"/>
              </w:rPr>
              <w:t>Срок исполнения мероприятия</w:t>
            </w:r>
          </w:p>
        </w:tc>
        <w:tc>
          <w:tcPr>
            <w:tcW w:w="5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Источники финансирования</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 (тыс. руб.)</w:t>
            </w:r>
          </w:p>
        </w:tc>
        <w:tc>
          <w:tcPr>
            <w:tcW w:w="2565" w:type="pct"/>
            <w:gridSpan w:val="9"/>
            <w:tcBorders>
              <w:top w:val="single" w:sz="4" w:space="0" w:color="auto"/>
              <w:left w:val="nil"/>
              <w:bottom w:val="single" w:sz="4" w:space="0" w:color="auto"/>
              <w:right w:val="nil"/>
            </w:tcBorders>
            <w:shd w:val="clear" w:color="auto" w:fill="auto"/>
            <w:vAlign w:val="center"/>
            <w:hideMark/>
          </w:tcPr>
          <w:p w:rsidR="00825FFF" w:rsidRPr="00742FFC" w:rsidRDefault="00825FFF" w:rsidP="00825FFF">
            <w:pPr>
              <w:jc w:val="center"/>
              <w:rPr>
                <w:sz w:val="16"/>
                <w:szCs w:val="16"/>
              </w:rPr>
            </w:pPr>
            <w:r w:rsidRPr="00742FFC">
              <w:rPr>
                <w:sz w:val="16"/>
                <w:szCs w:val="16"/>
              </w:rPr>
              <w:t>Объем финансирования по годам (тыс.руб.)</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r w:rsidRPr="00742FFC">
              <w:rPr>
                <w:sz w:val="16"/>
                <w:szCs w:val="16"/>
              </w:rPr>
              <w:t xml:space="preserve">Ответственный за выполнение мероприятия </w:t>
            </w:r>
          </w:p>
        </w:tc>
      </w:tr>
      <w:tr w:rsidR="00825FFF" w:rsidRPr="00742FFC" w:rsidTr="00825FFF">
        <w:trPr>
          <w:trHeight w:val="300"/>
        </w:trPr>
        <w:tc>
          <w:tcPr>
            <w:tcW w:w="176"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1158" w:type="pct"/>
            <w:gridSpan w:val="5"/>
            <w:tcBorders>
              <w:top w:val="single" w:sz="4" w:space="0" w:color="auto"/>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2024 год</w:t>
            </w:r>
          </w:p>
        </w:tc>
        <w:tc>
          <w:tcPr>
            <w:tcW w:w="36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2025 год</w:t>
            </w:r>
          </w:p>
        </w:tc>
        <w:tc>
          <w:tcPr>
            <w:tcW w:w="31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2026 год</w:t>
            </w:r>
          </w:p>
        </w:tc>
        <w:tc>
          <w:tcPr>
            <w:tcW w:w="40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2027 год</w:t>
            </w: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0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w:t>
            </w:r>
          </w:p>
        </w:tc>
        <w:tc>
          <w:tcPr>
            <w:tcW w:w="758"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w:t>
            </w:r>
          </w:p>
        </w:tc>
        <w:tc>
          <w:tcPr>
            <w:tcW w:w="294"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4</w:t>
            </w:r>
          </w:p>
        </w:tc>
        <w:tc>
          <w:tcPr>
            <w:tcW w:w="371"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5</w:t>
            </w:r>
          </w:p>
        </w:tc>
        <w:tc>
          <w:tcPr>
            <w:tcW w:w="332"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 6</w:t>
            </w:r>
          </w:p>
        </w:tc>
        <w:tc>
          <w:tcPr>
            <w:tcW w:w="1158" w:type="pct"/>
            <w:gridSpan w:val="5"/>
            <w:tcBorders>
              <w:top w:val="single" w:sz="4" w:space="0" w:color="auto"/>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7</w:t>
            </w:r>
          </w:p>
        </w:tc>
        <w:tc>
          <w:tcPr>
            <w:tcW w:w="36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8</w:t>
            </w:r>
          </w:p>
        </w:tc>
        <w:tc>
          <w:tcPr>
            <w:tcW w:w="31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9</w:t>
            </w:r>
          </w:p>
        </w:tc>
        <w:tc>
          <w:tcPr>
            <w:tcW w:w="400"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10</w:t>
            </w:r>
          </w:p>
        </w:tc>
        <w:tc>
          <w:tcPr>
            <w:tcW w:w="301"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11</w:t>
            </w:r>
          </w:p>
        </w:tc>
      </w:tr>
      <w:tr w:rsidR="00825FFF" w:rsidRPr="00742FFC" w:rsidTr="00825FFF">
        <w:trPr>
          <w:trHeight w:val="383"/>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right"/>
              <w:rPr>
                <w:sz w:val="16"/>
                <w:szCs w:val="16"/>
              </w:rPr>
            </w:pPr>
            <w:r w:rsidRPr="00742FFC">
              <w:rPr>
                <w:sz w:val="16"/>
                <w:szCs w:val="16"/>
              </w:rPr>
              <w:t>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757 420,03</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261 257,92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275 995,27</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128 819,84</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28 222,20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36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20 438,08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6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453 202,56</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101 000,00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tcPr>
          <w:p w:rsidR="00825FFF" w:rsidRPr="00742FFC" w:rsidRDefault="00825FFF" w:rsidP="00825FFF">
            <w:pPr>
              <w:jc w:val="center"/>
              <w:rPr>
                <w:sz w:val="16"/>
                <w:szCs w:val="16"/>
              </w:rPr>
            </w:pPr>
            <w:r w:rsidRPr="00742FFC">
              <w:rPr>
                <w:sz w:val="16"/>
                <w:szCs w:val="16"/>
              </w:rPr>
              <w:t>112 000,00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7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1.1.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xml:space="preserve">Мероприятие 01.01. </w:t>
            </w:r>
          </w:p>
          <w:p w:rsidR="00825FFF" w:rsidRPr="00742FFC" w:rsidRDefault="00825FFF" w:rsidP="00825FFF">
            <w:pPr>
              <w:rPr>
                <w:sz w:val="16"/>
                <w:szCs w:val="16"/>
              </w:rPr>
            </w:pPr>
            <w:r w:rsidRPr="00742FFC">
              <w:rPr>
                <w:sz w:val="16"/>
                <w:szCs w:val="16"/>
              </w:rPr>
              <w:t>Строительство и реконструкция объектов теплоснабжения  муниципальной собственности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714 814,39</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218 652,28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137" w:right="-142" w:hanging="92"/>
              <w:jc w:val="center"/>
              <w:rPr>
                <w:sz w:val="16"/>
                <w:szCs w:val="16"/>
              </w:rPr>
            </w:pPr>
            <w:r w:rsidRPr="00742FFC">
              <w:rPr>
                <w:sz w:val="16"/>
                <w:szCs w:val="16"/>
              </w:rPr>
              <w:t>Управление капитального строительства, АО "Раменская теплосеть"</w:t>
            </w:r>
          </w:p>
        </w:tc>
      </w:tr>
      <w:tr w:rsidR="00825FFF" w:rsidRPr="00742FFC" w:rsidTr="00825FFF">
        <w:trPr>
          <w:trHeight w:val="45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101 307,99</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45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5 344,29</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49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453 202,56</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63 965,36</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101 000,00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112 000,00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88 118,60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88 118,60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r>
      <w:tr w:rsidR="00825FFF" w:rsidRPr="00742FFC" w:rsidTr="00825FFF">
        <w:trPr>
          <w:trHeight w:val="312"/>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Построены и реконструированы  объекты теплоснабжения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r>
      <w:tr w:rsidR="00825FFF" w:rsidRPr="00742FFC" w:rsidTr="00825FFF">
        <w:trPr>
          <w:trHeight w:val="30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15</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4</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4</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r>
      <w:tr w:rsidR="00825FFF" w:rsidRPr="00742FFC" w:rsidTr="00825FFF">
        <w:trPr>
          <w:trHeight w:val="300"/>
        </w:trPr>
        <w:tc>
          <w:tcPr>
            <w:tcW w:w="176"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1.2.</w:t>
            </w: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 xml:space="preserve">Мероприятие 01.07. </w:t>
            </w:r>
          </w:p>
          <w:p w:rsidR="00825FFF" w:rsidRPr="00742FFC" w:rsidRDefault="00825FFF" w:rsidP="00825FFF">
            <w:pPr>
              <w:rPr>
                <w:sz w:val="16"/>
                <w:szCs w:val="16"/>
              </w:rPr>
            </w:pPr>
            <w:r w:rsidRPr="00742FFC">
              <w:rPr>
                <w:sz w:val="16"/>
                <w:szCs w:val="16"/>
              </w:rPr>
              <w:t>Реализация мероприятий по строительству и реконструкции объектов теплоснабжения</w:t>
            </w:r>
          </w:p>
          <w:p w:rsidR="00825FFF" w:rsidRPr="00742FFC" w:rsidRDefault="00825FFF" w:rsidP="00825FFF">
            <w:pPr>
              <w:rPr>
                <w:sz w:val="16"/>
                <w:szCs w:val="16"/>
              </w:rPr>
            </w:pPr>
            <w:r w:rsidRPr="00742FFC">
              <w:rPr>
                <w:sz w:val="16"/>
                <w:szCs w:val="16"/>
              </w:rPr>
              <w:t xml:space="preserve">муниципальной собственности   </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jc w:val="center"/>
              <w:rPr>
                <w:sz w:val="16"/>
                <w:szCs w:val="16"/>
              </w:rPr>
            </w:pPr>
            <w:r w:rsidRPr="00742FFC">
              <w:rPr>
                <w:sz w:val="16"/>
                <w:szCs w:val="16"/>
              </w:rPr>
              <w:t>2023-2027</w:t>
            </w: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42 605,64</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ind w:right="-108"/>
              <w:rPr>
                <w:bCs/>
                <w:sz w:val="16"/>
                <w:szCs w:val="16"/>
              </w:rPr>
            </w:pPr>
            <w:r w:rsidRPr="00742FFC">
              <w:rPr>
                <w:sz w:val="16"/>
                <w:szCs w:val="16"/>
              </w:rPr>
              <w:t>МКУ «УЖКХ и СМИ Раменского городского округа»</w:t>
            </w:r>
          </w:p>
        </w:tc>
      </w:tr>
      <w:tr w:rsidR="00825FFF" w:rsidRPr="00742FFC" w:rsidTr="00825FFF">
        <w:trPr>
          <w:trHeight w:val="300"/>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27 511,85</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27 511,85</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300"/>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15 093,79</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sz w:val="16"/>
                <w:szCs w:val="16"/>
              </w:rPr>
              <w:t>15 093,79</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385"/>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pPr>
            <w:r w:rsidRPr="00742FFC">
              <w:rPr>
                <w:bCs/>
                <w:sz w:val="16"/>
                <w:szCs w:val="16"/>
              </w:rPr>
              <w:t>0,00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232"/>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Количество построенных и реконструированных (модернизированных, технически перевооруженных) объектов теплоснабжения, ед.</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 том числе:</w:t>
            </w:r>
          </w:p>
        </w:tc>
        <w:tc>
          <w:tcPr>
            <w:tcW w:w="365"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2025 год</w:t>
            </w:r>
          </w:p>
        </w:tc>
        <w:tc>
          <w:tcPr>
            <w:tcW w:w="31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2026 год</w:t>
            </w:r>
          </w:p>
        </w:tc>
        <w:tc>
          <w:tcPr>
            <w:tcW w:w="400" w:type="pct"/>
            <w:vMerge w:val="restart"/>
            <w:tcBorders>
              <w:top w:val="nil"/>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2027 год</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r>
      <w:tr w:rsidR="00825FFF" w:rsidRPr="00742FFC" w:rsidTr="00825FFF">
        <w:trPr>
          <w:trHeight w:val="547"/>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12 месяцев</w:t>
            </w:r>
          </w:p>
        </w:tc>
        <w:tc>
          <w:tcPr>
            <w:tcW w:w="365"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1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40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01" w:type="pct"/>
            <w:vMerge/>
            <w:tcBorders>
              <w:left w:val="single" w:sz="4" w:space="0" w:color="auto"/>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427"/>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rPr>
                <w:bCs/>
                <w:sz w:val="16"/>
                <w:szCs w:val="16"/>
              </w:rPr>
            </w:pPr>
          </w:p>
        </w:tc>
      </w:tr>
      <w:tr w:rsidR="00825FFF" w:rsidRPr="00742FFC" w:rsidTr="00825FFF">
        <w:trPr>
          <w:trHeight w:val="491"/>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xml:space="preserve">Основное мероприятие 02. Строительство, </w:t>
            </w:r>
            <w:r w:rsidRPr="00742FFC">
              <w:rPr>
                <w:sz w:val="16"/>
                <w:szCs w:val="16"/>
              </w:rPr>
              <w:lastRenderedPageBreak/>
              <w:t>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lastRenderedPageBreak/>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281 411,94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63 156,60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Pr>
                <w:bCs/>
                <w:sz w:val="16"/>
                <w:szCs w:val="16"/>
              </w:rPr>
              <w:t>44 502</w:t>
            </w:r>
            <w:r w:rsidRPr="00742FFC">
              <w:rPr>
                <w:bCs/>
                <w:sz w:val="16"/>
                <w:szCs w:val="16"/>
              </w:rPr>
              <w:t>,10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
                <w:bCs/>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19 122,03</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12 557,75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Cs/>
                <w:sz w:val="16"/>
                <w:szCs w:val="16"/>
              </w:rPr>
              <w:t>6 564,28</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589"/>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бюджетов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5 299,47</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3 480,25</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bCs/>
                <w:sz w:val="16"/>
                <w:szCs w:val="16"/>
              </w:rPr>
              <w:t>1 819,22</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555"/>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20"/>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2.1.</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Мероприятие 02.01.</w:t>
            </w:r>
          </w:p>
          <w:p w:rsidR="00825FFF" w:rsidRPr="00742FFC" w:rsidRDefault="00825FFF" w:rsidP="00825FFF">
            <w:pPr>
              <w:rPr>
                <w:sz w:val="16"/>
                <w:szCs w:val="16"/>
              </w:rPr>
            </w:pPr>
            <w:r w:rsidRPr="00742FFC">
              <w:rPr>
                <w:sz w:val="16"/>
                <w:szCs w:val="16"/>
              </w:rPr>
              <w:t xml:space="preserve"> Строительство и реконструкция сетей водоснабжения, водоотведения, теплоснабжения муниципальной собственности</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АО "Раменская теплосеть", АО "Раменский водоканал"</w:t>
            </w:r>
          </w:p>
        </w:tc>
      </w:tr>
      <w:tr w:rsidR="00825FFF" w:rsidRPr="00742FFC" w:rsidTr="00825FFF">
        <w:trPr>
          <w:trHeight w:val="1264"/>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256 990,44</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93 753,24</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47 118,60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36 118,60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381"/>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Построены и реконструированы сети (участки) водоснабжения, водоотведения, теплоснабжения муниципальной собственности,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55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
                <w:bCs/>
                <w:sz w:val="16"/>
                <w:szCs w:val="16"/>
              </w:rPr>
            </w:pPr>
          </w:p>
        </w:tc>
      </w:tr>
      <w:tr w:rsidR="00825FFF" w:rsidRPr="00742FFC" w:rsidTr="00825FFF">
        <w:trPr>
          <w:trHeight w:val="537"/>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18</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5</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3</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
                <w:bCs/>
                <w:sz w:val="16"/>
                <w:szCs w:val="16"/>
              </w:rPr>
            </w:pPr>
          </w:p>
        </w:tc>
      </w:tr>
      <w:tr w:rsidR="00825FFF" w:rsidRPr="00742FFC" w:rsidTr="00825FFF">
        <w:trPr>
          <w:trHeight w:val="589"/>
        </w:trPr>
        <w:tc>
          <w:tcPr>
            <w:tcW w:w="1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2.2.</w:t>
            </w:r>
          </w:p>
        </w:tc>
        <w:tc>
          <w:tcPr>
            <w:tcW w:w="758" w:type="pct"/>
            <w:vMerge w:val="restart"/>
            <w:tcBorders>
              <w:top w:val="nil"/>
              <w:left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Мероприятие 02.06. </w:t>
            </w:r>
          </w:p>
          <w:p w:rsidR="00825FFF" w:rsidRPr="00742FFC" w:rsidRDefault="00825FFF" w:rsidP="00825FFF">
            <w:pPr>
              <w:rPr>
                <w:sz w:val="16"/>
                <w:szCs w:val="16"/>
              </w:rPr>
            </w:pPr>
            <w:r w:rsidRPr="00742FFC">
              <w:rPr>
                <w:sz w:val="16"/>
                <w:szCs w:val="16"/>
              </w:rPr>
              <w:t>Реализация первоочередных мероприятий по строительству и реконструкции сетей теплоснабжения муниципальной собственности</w:t>
            </w:r>
          </w:p>
        </w:tc>
        <w:tc>
          <w:tcPr>
            <w:tcW w:w="294" w:type="pct"/>
            <w:vMerge w:val="restart"/>
            <w:tcBorders>
              <w:top w:val="nil"/>
              <w:left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16 038,00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16 038,00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r w:rsidRPr="00742FFC">
              <w:rPr>
                <w:sz w:val="16"/>
                <w:szCs w:val="16"/>
              </w:rPr>
              <w:t xml:space="preserve">МКУ «УЖКХ и СМИ Раменского  </w:t>
            </w:r>
          </w:p>
          <w:p w:rsidR="00825FFF" w:rsidRPr="00742FFC" w:rsidRDefault="00825FFF" w:rsidP="00825FFF">
            <w:pPr>
              <w:ind w:left="-92" w:right="-142"/>
              <w:jc w:val="center"/>
              <w:rPr>
                <w:sz w:val="16"/>
                <w:szCs w:val="16"/>
              </w:rPr>
            </w:pPr>
            <w:r w:rsidRPr="00742FFC">
              <w:rPr>
                <w:sz w:val="16"/>
                <w:szCs w:val="16"/>
              </w:rPr>
              <w:t>городского округа»</w:t>
            </w:r>
          </w:p>
        </w:tc>
      </w:tr>
      <w:tr w:rsidR="00825FFF" w:rsidRPr="00742FFC" w:rsidTr="00825FFF">
        <w:trPr>
          <w:trHeight w:val="563"/>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12 557,75</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12 557,75</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415"/>
        </w:trPr>
        <w:tc>
          <w:tcPr>
            <w:tcW w:w="176" w:type="pct"/>
            <w:vMerge/>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53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3 480,25</w:t>
            </w:r>
          </w:p>
        </w:tc>
        <w:tc>
          <w:tcPr>
            <w:tcW w:w="332"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tcPr>
          <w:p w:rsidR="00825FFF" w:rsidRPr="00742FFC" w:rsidRDefault="00825FFF" w:rsidP="00825FFF">
            <w:pPr>
              <w:jc w:val="center"/>
              <w:rPr>
                <w:sz w:val="16"/>
                <w:szCs w:val="16"/>
              </w:rPr>
            </w:pPr>
            <w:r w:rsidRPr="00742FFC">
              <w:rPr>
                <w:sz w:val="16"/>
                <w:szCs w:val="16"/>
              </w:rPr>
              <w:t>3 480,25</w:t>
            </w:r>
          </w:p>
        </w:tc>
        <w:tc>
          <w:tcPr>
            <w:tcW w:w="365"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bottom w:val="single" w:sz="4" w:space="0" w:color="auto"/>
              <w:right w:val="single" w:sz="4" w:space="0" w:color="auto"/>
            </w:tcBorders>
            <w:vAlign w:val="center"/>
          </w:tcPr>
          <w:p w:rsidR="00825FFF" w:rsidRPr="00742FFC" w:rsidRDefault="00825FFF" w:rsidP="00825FFF">
            <w:pPr>
              <w:ind w:left="-92" w:right="-142"/>
              <w:rPr>
                <w:sz w:val="16"/>
                <w:szCs w:val="16"/>
              </w:rPr>
            </w:pPr>
          </w:p>
        </w:tc>
      </w:tr>
      <w:tr w:rsidR="00825FFF" w:rsidRPr="00742FFC" w:rsidTr="00825FFF">
        <w:trPr>
          <w:trHeight w:val="469"/>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Строительство участков</w:t>
            </w:r>
          </w:p>
          <w:p w:rsidR="00825FFF" w:rsidRPr="00742FFC" w:rsidRDefault="00825FFF" w:rsidP="00825FFF">
            <w:pPr>
              <w:rPr>
                <w:sz w:val="16"/>
                <w:szCs w:val="16"/>
              </w:rPr>
            </w:pPr>
            <w:r w:rsidRPr="00742FFC">
              <w:rPr>
                <w:sz w:val="16"/>
                <w:szCs w:val="16"/>
              </w:rPr>
              <w:t xml:space="preserve">тепловых сетей котельной </w:t>
            </w:r>
          </w:p>
          <w:p w:rsidR="00825FFF" w:rsidRPr="00742FFC" w:rsidRDefault="00825FFF" w:rsidP="00825FFF">
            <w:pPr>
              <w:rPr>
                <w:sz w:val="16"/>
                <w:szCs w:val="16"/>
              </w:rPr>
            </w:pPr>
            <w:r w:rsidRPr="00742FFC">
              <w:rPr>
                <w:sz w:val="16"/>
                <w:szCs w:val="16"/>
              </w:rPr>
              <w:t>«Рыболово», метр</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510"/>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451"/>
        </w:trPr>
        <w:tc>
          <w:tcPr>
            <w:tcW w:w="176"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220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562"/>
        </w:trPr>
        <w:tc>
          <w:tcPr>
            <w:tcW w:w="176" w:type="pct"/>
            <w:vMerge w:val="restart"/>
            <w:tcBorders>
              <w:top w:val="single" w:sz="4" w:space="0" w:color="auto"/>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2.3.</w:t>
            </w:r>
          </w:p>
        </w:tc>
        <w:tc>
          <w:tcPr>
            <w:tcW w:w="758" w:type="pct"/>
            <w:vMerge w:val="restart"/>
            <w:tcBorders>
              <w:top w:val="nil"/>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 xml:space="preserve">Мероприятие 02.08. </w:t>
            </w:r>
          </w:p>
          <w:p w:rsidR="00825FFF" w:rsidRPr="00742FFC" w:rsidRDefault="00825FFF" w:rsidP="00825FFF">
            <w:pPr>
              <w:rPr>
                <w:sz w:val="16"/>
                <w:szCs w:val="16"/>
              </w:rPr>
            </w:pPr>
            <w:r w:rsidRPr="00742FFC">
              <w:rPr>
                <w:sz w:val="16"/>
                <w:szCs w:val="16"/>
              </w:rPr>
              <w:t>Реализация мероприятий по строительству и реконструкции сетей теплоснабжения муниципальной собственности</w:t>
            </w:r>
          </w:p>
        </w:tc>
        <w:tc>
          <w:tcPr>
            <w:tcW w:w="294" w:type="pct"/>
            <w:vMerge w:val="restart"/>
            <w:tcBorders>
              <w:top w:val="nil"/>
              <w:left w:val="single" w:sz="4" w:space="0" w:color="auto"/>
              <w:right w:val="single" w:sz="4" w:space="0" w:color="auto"/>
            </w:tcBorders>
            <w:vAlign w:val="center"/>
          </w:tcPr>
          <w:p w:rsidR="00825FFF" w:rsidRPr="00742FFC" w:rsidRDefault="00825FFF" w:rsidP="00825FFF">
            <w:pPr>
              <w:rPr>
                <w:bCs/>
                <w:sz w:val="16"/>
                <w:szCs w:val="16"/>
              </w:rPr>
            </w:pPr>
            <w:r w:rsidRPr="00742FFC">
              <w:rPr>
                <w:sz w:val="16"/>
                <w:szCs w:val="16"/>
              </w:rPr>
              <w:t>2024-2025</w:t>
            </w: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8 383,50</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8 383,50</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right w:val="single" w:sz="4" w:space="0" w:color="auto"/>
            </w:tcBorders>
            <w:vAlign w:val="center"/>
          </w:tcPr>
          <w:p w:rsidR="00825FFF" w:rsidRPr="00742FFC" w:rsidRDefault="00825FFF" w:rsidP="00825FFF">
            <w:pPr>
              <w:ind w:left="-92" w:right="-142"/>
              <w:jc w:val="center"/>
              <w:rPr>
                <w:sz w:val="16"/>
                <w:szCs w:val="16"/>
              </w:rPr>
            </w:pPr>
            <w:r w:rsidRPr="00742FFC">
              <w:rPr>
                <w:sz w:val="16"/>
                <w:szCs w:val="16"/>
              </w:rPr>
              <w:t xml:space="preserve">МКУ «УЖКХ и СМИ Раменского </w:t>
            </w:r>
          </w:p>
          <w:p w:rsidR="00825FFF" w:rsidRPr="00742FFC" w:rsidRDefault="00825FFF" w:rsidP="00825FFF">
            <w:pPr>
              <w:ind w:left="-92" w:right="-142"/>
              <w:jc w:val="center"/>
              <w:rPr>
                <w:bCs/>
                <w:sz w:val="16"/>
                <w:szCs w:val="16"/>
              </w:rPr>
            </w:pPr>
            <w:r w:rsidRPr="00742FFC">
              <w:rPr>
                <w:sz w:val="16"/>
                <w:szCs w:val="16"/>
              </w:rPr>
              <w:t xml:space="preserve">городского округа» </w:t>
            </w:r>
          </w:p>
        </w:tc>
      </w:tr>
      <w:tr w:rsidR="00825FFF" w:rsidRPr="00742FFC" w:rsidTr="00825FFF">
        <w:trPr>
          <w:trHeight w:val="527"/>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6 564,28</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6 564,28</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right w:val="single" w:sz="4" w:space="0" w:color="auto"/>
            </w:tcBorders>
            <w:vAlign w:val="center"/>
          </w:tcPr>
          <w:p w:rsidR="00825FFF" w:rsidRPr="00742FFC" w:rsidRDefault="00825FFF" w:rsidP="00825FFF">
            <w:pPr>
              <w:ind w:left="-92" w:right="-142"/>
              <w:rPr>
                <w:bCs/>
                <w:sz w:val="16"/>
                <w:szCs w:val="16"/>
              </w:rPr>
            </w:pPr>
          </w:p>
        </w:tc>
      </w:tr>
      <w:tr w:rsidR="00825FFF" w:rsidRPr="00742FFC" w:rsidTr="00825FFF">
        <w:trPr>
          <w:trHeight w:val="734"/>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tcBorders>
              <w:top w:val="nil"/>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1 819,22</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158" w:type="pct"/>
            <w:gridSpan w:val="5"/>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0,00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1 819,22</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ind w:left="-92" w:right="-142"/>
              <w:rPr>
                <w:bCs/>
                <w:sz w:val="16"/>
                <w:szCs w:val="16"/>
              </w:rPr>
            </w:pPr>
          </w:p>
        </w:tc>
      </w:tr>
      <w:tr w:rsidR="00825FFF" w:rsidRPr="00742FFC" w:rsidTr="00825FFF">
        <w:trPr>
          <w:trHeight w:val="445"/>
        </w:trPr>
        <w:tc>
          <w:tcPr>
            <w:tcW w:w="176" w:type="pct"/>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val="restart"/>
            <w:tcBorders>
              <w:top w:val="single" w:sz="4" w:space="0" w:color="auto"/>
              <w:left w:val="single" w:sz="4" w:space="0" w:color="auto"/>
              <w:right w:val="single" w:sz="4" w:space="0" w:color="auto"/>
            </w:tcBorders>
            <w:vAlign w:val="center"/>
          </w:tcPr>
          <w:p w:rsidR="00825FFF" w:rsidRPr="00742FFC" w:rsidRDefault="00825FFF" w:rsidP="00825FFF">
            <w:pPr>
              <w:rPr>
                <w:sz w:val="16"/>
                <w:szCs w:val="16"/>
              </w:rPr>
            </w:pPr>
            <w:r w:rsidRPr="00742FFC">
              <w:rPr>
                <w:sz w:val="16"/>
                <w:szCs w:val="16"/>
              </w:rPr>
              <w:t>Строительство участков тепловых сетей в г.о. Раменский с.Быково «Усадьба Быково» (в т.ч. ПИР), ед.</w:t>
            </w:r>
          </w:p>
        </w:tc>
        <w:tc>
          <w:tcPr>
            <w:tcW w:w="294" w:type="pct"/>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single" w:sz="4" w:space="0" w:color="auto"/>
              <w:left w:val="single" w:sz="4" w:space="0" w:color="auto"/>
              <w:right w:val="single" w:sz="4" w:space="0" w:color="auto"/>
            </w:tcBorders>
            <w:vAlign w:val="center"/>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 xml:space="preserve">Итого </w:t>
            </w:r>
          </w:p>
          <w:p w:rsidR="00825FFF" w:rsidRPr="00742FFC" w:rsidRDefault="00825FFF" w:rsidP="00825FFF">
            <w:pPr>
              <w:jc w:val="center"/>
              <w:rPr>
                <w:bCs/>
                <w:sz w:val="16"/>
                <w:szCs w:val="16"/>
              </w:rPr>
            </w:pPr>
            <w:r w:rsidRPr="00742FFC">
              <w:rPr>
                <w:bCs/>
                <w:sz w:val="16"/>
                <w:szCs w:val="16"/>
              </w:rPr>
              <w:t>2023 год</w:t>
            </w:r>
          </w:p>
        </w:tc>
        <w:tc>
          <w:tcPr>
            <w:tcW w:w="230" w:type="pct"/>
            <w:vMerge w:val="restar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в том числе:</w:t>
            </w:r>
          </w:p>
        </w:tc>
        <w:tc>
          <w:tcPr>
            <w:tcW w:w="365"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2025 год</w:t>
            </w:r>
          </w:p>
        </w:tc>
        <w:tc>
          <w:tcPr>
            <w:tcW w:w="310"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2026 год</w:t>
            </w:r>
          </w:p>
        </w:tc>
        <w:tc>
          <w:tcPr>
            <w:tcW w:w="400" w:type="pct"/>
            <w:tcBorders>
              <w:top w:val="single" w:sz="4" w:space="0" w:color="auto"/>
              <w:left w:val="nil"/>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2027 год</w:t>
            </w:r>
          </w:p>
        </w:tc>
        <w:tc>
          <w:tcPr>
            <w:tcW w:w="301" w:type="pct"/>
            <w:tcBorders>
              <w:top w:val="single" w:sz="4" w:space="0" w:color="auto"/>
              <w:left w:val="single" w:sz="4" w:space="0" w:color="auto"/>
              <w:right w:val="single" w:sz="4" w:space="0" w:color="auto"/>
            </w:tcBorders>
            <w:vAlign w:val="center"/>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51"/>
        </w:trPr>
        <w:tc>
          <w:tcPr>
            <w:tcW w:w="176"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right w:val="single" w:sz="4" w:space="0" w:color="auto"/>
            </w:tcBorders>
            <w:vAlign w:val="center"/>
          </w:tcPr>
          <w:p w:rsidR="00825FFF" w:rsidRPr="00742FFC" w:rsidRDefault="00825FFF" w:rsidP="00825FFF">
            <w:pPr>
              <w:rPr>
                <w:bCs/>
                <w:sz w:val="16"/>
                <w:szCs w:val="16"/>
              </w:rPr>
            </w:pPr>
          </w:p>
        </w:tc>
        <w:tc>
          <w:tcPr>
            <w:tcW w:w="371"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32"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0" w:type="pct"/>
            <w:vMerge/>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12 месяцев</w:t>
            </w:r>
          </w:p>
        </w:tc>
        <w:tc>
          <w:tcPr>
            <w:tcW w:w="365"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10"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400" w:type="pct"/>
            <w:tcBorders>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p>
        </w:tc>
        <w:tc>
          <w:tcPr>
            <w:tcW w:w="301" w:type="pct"/>
            <w:vMerge w:val="restart"/>
            <w:tcBorders>
              <w:left w:val="single" w:sz="4" w:space="0" w:color="auto"/>
              <w:right w:val="single" w:sz="4" w:space="0" w:color="auto"/>
            </w:tcBorders>
            <w:vAlign w:val="center"/>
          </w:tcPr>
          <w:p w:rsidR="00825FFF" w:rsidRPr="00742FFC" w:rsidRDefault="00825FFF" w:rsidP="00825FFF">
            <w:pPr>
              <w:ind w:left="-92" w:right="-142"/>
              <w:jc w:val="center"/>
              <w:rPr>
                <w:bCs/>
                <w:sz w:val="16"/>
                <w:szCs w:val="16"/>
              </w:rPr>
            </w:pPr>
          </w:p>
        </w:tc>
      </w:tr>
      <w:tr w:rsidR="00825FFF" w:rsidRPr="00742FFC" w:rsidTr="00825FFF">
        <w:trPr>
          <w:trHeight w:val="451"/>
        </w:trPr>
        <w:tc>
          <w:tcPr>
            <w:tcW w:w="176" w:type="pct"/>
            <w:vMerge/>
            <w:tcBorders>
              <w:left w:val="single" w:sz="4" w:space="0" w:color="auto"/>
              <w:bottom w:val="single" w:sz="4" w:space="0" w:color="auto"/>
              <w:right w:val="single" w:sz="4" w:space="0" w:color="auto"/>
            </w:tcBorders>
            <w:vAlign w:val="center"/>
          </w:tcPr>
          <w:p w:rsidR="00825FFF" w:rsidRPr="00742FFC" w:rsidRDefault="00825FFF" w:rsidP="00825FFF">
            <w:pPr>
              <w:rPr>
                <w:sz w:val="16"/>
                <w:szCs w:val="16"/>
              </w:rPr>
            </w:pPr>
          </w:p>
        </w:tc>
        <w:tc>
          <w:tcPr>
            <w:tcW w:w="758" w:type="pct"/>
            <w:vMerge/>
            <w:tcBorders>
              <w:left w:val="single" w:sz="4" w:space="0" w:color="auto"/>
              <w:bottom w:val="single" w:sz="4" w:space="0" w:color="000000"/>
              <w:right w:val="single" w:sz="4" w:space="0" w:color="auto"/>
            </w:tcBorders>
            <w:vAlign w:val="center"/>
          </w:tcPr>
          <w:p w:rsidR="00825FFF" w:rsidRPr="00742FFC" w:rsidRDefault="00825FFF" w:rsidP="00825FFF">
            <w:pPr>
              <w:rPr>
                <w:sz w:val="16"/>
                <w:szCs w:val="16"/>
              </w:rPr>
            </w:pPr>
          </w:p>
        </w:tc>
        <w:tc>
          <w:tcPr>
            <w:tcW w:w="294"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535" w:type="pct"/>
            <w:vMerge/>
            <w:tcBorders>
              <w:left w:val="single" w:sz="4" w:space="0" w:color="auto"/>
              <w:bottom w:val="single" w:sz="4" w:space="0" w:color="auto"/>
              <w:right w:val="single" w:sz="4" w:space="0" w:color="auto"/>
            </w:tcBorders>
            <w:vAlign w:val="center"/>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w:t>
            </w:r>
          </w:p>
        </w:tc>
        <w:tc>
          <w:tcPr>
            <w:tcW w:w="332"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1</w:t>
            </w:r>
          </w:p>
        </w:tc>
        <w:tc>
          <w:tcPr>
            <w:tcW w:w="31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tcPr>
          <w:p w:rsidR="00825FFF" w:rsidRPr="00742FFC" w:rsidRDefault="00825FFF" w:rsidP="00825FFF">
            <w:pPr>
              <w:jc w:val="center"/>
              <w:rPr>
                <w:bCs/>
                <w:sz w:val="16"/>
                <w:szCs w:val="16"/>
              </w:rPr>
            </w:pPr>
            <w:r w:rsidRPr="00742FFC">
              <w:rPr>
                <w:bCs/>
                <w:sz w:val="16"/>
                <w:szCs w:val="16"/>
              </w:rPr>
              <w:t>0</w:t>
            </w:r>
          </w:p>
        </w:tc>
        <w:tc>
          <w:tcPr>
            <w:tcW w:w="301" w:type="pct"/>
            <w:vMerge/>
            <w:tcBorders>
              <w:left w:val="single" w:sz="4" w:space="0" w:color="auto"/>
              <w:bottom w:val="single" w:sz="4" w:space="0" w:color="000000"/>
              <w:right w:val="single" w:sz="4" w:space="0" w:color="auto"/>
            </w:tcBorders>
            <w:vAlign w:val="center"/>
          </w:tcPr>
          <w:p w:rsidR="00825FFF" w:rsidRPr="00742FFC" w:rsidRDefault="00825FFF" w:rsidP="00825FFF">
            <w:pPr>
              <w:ind w:left="-92" w:right="-142"/>
              <w:jc w:val="center"/>
              <w:rPr>
                <w:bCs/>
                <w:sz w:val="16"/>
                <w:szCs w:val="16"/>
              </w:rPr>
            </w:pPr>
          </w:p>
        </w:tc>
      </w:tr>
      <w:tr w:rsidR="00825FFF" w:rsidRPr="00742FFC" w:rsidTr="00825FFF">
        <w:trPr>
          <w:trHeight w:val="497"/>
        </w:trPr>
        <w:tc>
          <w:tcPr>
            <w:tcW w:w="1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8"/>
                <w:szCs w:val="18"/>
              </w:rPr>
            </w:pPr>
            <w:r w:rsidRPr="00742FFC">
              <w:rPr>
                <w:sz w:val="18"/>
                <w:szCs w:val="18"/>
              </w:rPr>
              <w:t>3.</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8 750,00</w:t>
            </w:r>
          </w:p>
        </w:tc>
        <w:tc>
          <w:tcPr>
            <w:tcW w:w="115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b/>
                <w:bCs/>
                <w:sz w:val="16"/>
                <w:szCs w:val="16"/>
              </w:rPr>
              <w:t>Х</w:t>
            </w:r>
          </w:p>
        </w:tc>
      </w:tr>
      <w:tr w:rsidR="00825FFF" w:rsidRPr="00742FFC" w:rsidTr="00825FFF">
        <w:trPr>
          <w:trHeight w:val="1114"/>
        </w:trPr>
        <w:tc>
          <w:tcPr>
            <w:tcW w:w="176"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332" w:type="pct"/>
            <w:tcBorders>
              <w:top w:val="nil"/>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8 750,00</w:t>
            </w:r>
          </w:p>
        </w:tc>
        <w:tc>
          <w:tcPr>
            <w:tcW w:w="1158"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rPr>
                <w:sz w:val="16"/>
                <w:szCs w:val="16"/>
              </w:rPr>
            </w:pPr>
          </w:p>
        </w:tc>
      </w:tr>
      <w:tr w:rsidR="00825FFF" w:rsidRPr="00742FFC" w:rsidTr="00825FFF">
        <w:trPr>
          <w:trHeight w:val="390"/>
        </w:trPr>
        <w:tc>
          <w:tcPr>
            <w:tcW w:w="176"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jc w:val="center"/>
              <w:rPr>
                <w:sz w:val="18"/>
                <w:szCs w:val="18"/>
              </w:rPr>
            </w:pPr>
            <w:r w:rsidRPr="00742FFC">
              <w:rPr>
                <w:sz w:val="18"/>
                <w:szCs w:val="18"/>
              </w:rPr>
              <w:t>3.1.</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Мероприятие 05.01.</w:t>
            </w:r>
          </w:p>
          <w:p w:rsidR="00825FFF" w:rsidRPr="00742FFC" w:rsidRDefault="00825FFF" w:rsidP="00825FFF">
            <w:pPr>
              <w:rPr>
                <w:sz w:val="16"/>
                <w:szCs w:val="16"/>
              </w:rPr>
            </w:pPr>
            <w:r w:rsidRPr="00742FFC">
              <w:rPr>
                <w:sz w:val="16"/>
                <w:szCs w:val="16"/>
              </w:rPr>
              <w:t>Утверждение схем теплоснабжения городских округов (актуализированных схем теплоснабжения городских округов)</w:t>
            </w:r>
          </w:p>
        </w:tc>
        <w:tc>
          <w:tcPr>
            <w:tcW w:w="29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3 960,00</w:t>
            </w:r>
          </w:p>
        </w:tc>
        <w:tc>
          <w:tcPr>
            <w:tcW w:w="332" w:type="pct"/>
            <w:tcBorders>
              <w:top w:val="single" w:sz="4" w:space="0" w:color="auto"/>
              <w:left w:val="nil"/>
              <w:bottom w:val="single" w:sz="4" w:space="0" w:color="auto"/>
              <w:right w:val="nil"/>
            </w:tcBorders>
            <w:shd w:val="clear" w:color="auto" w:fill="FFFFFF" w:themeFill="background1"/>
            <w:vAlign w:val="center"/>
            <w:hideMark/>
          </w:tcPr>
          <w:p w:rsidR="00825FFF" w:rsidRPr="00742FFC" w:rsidRDefault="00825FFF" w:rsidP="00825FFF">
            <w:pPr>
              <w:jc w:val="right"/>
              <w:rPr>
                <w:sz w:val="16"/>
                <w:szCs w:val="16"/>
              </w:rPr>
            </w:pPr>
            <w:r w:rsidRPr="00742FFC">
              <w:rPr>
                <w:sz w:val="16"/>
                <w:szCs w:val="16"/>
              </w:rPr>
              <w:t>3 960,00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Управление жилищно - коммунального хозяйства</w:t>
            </w:r>
          </w:p>
        </w:tc>
      </w:tr>
      <w:tr w:rsidR="00825FFF" w:rsidRPr="00742FFC" w:rsidTr="00825FFF">
        <w:trPr>
          <w:trHeight w:val="88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3 960,00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right"/>
              <w:rPr>
                <w:sz w:val="16"/>
                <w:szCs w:val="16"/>
              </w:rPr>
            </w:pPr>
            <w:r w:rsidRPr="00742FFC">
              <w:rPr>
                <w:sz w:val="16"/>
                <w:szCs w:val="16"/>
              </w:rPr>
              <w:t>3 960,00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409"/>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bCs/>
                <w:sz w:val="16"/>
                <w:szCs w:val="16"/>
              </w:rPr>
            </w:pPr>
            <w:r w:rsidRPr="00742FFC">
              <w:rPr>
                <w:bCs/>
                <w:sz w:val="16"/>
                <w:szCs w:val="16"/>
              </w:rPr>
              <w:t>Количество утвержденных схем теплоснабжения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30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529"/>
        </w:trPr>
        <w:tc>
          <w:tcPr>
            <w:tcW w:w="176"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sz w:val="18"/>
                <w:szCs w:val="18"/>
              </w:rPr>
            </w:pPr>
            <w:r w:rsidRPr="00742FFC">
              <w:rPr>
                <w:sz w:val="18"/>
                <w:szCs w:val="18"/>
              </w:rPr>
              <w:t>3.2.</w:t>
            </w: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Мероприятие 05.02.</w:t>
            </w:r>
          </w:p>
          <w:p w:rsidR="00825FFF" w:rsidRPr="00742FFC" w:rsidRDefault="00825FFF" w:rsidP="00825FFF">
            <w:pPr>
              <w:rPr>
                <w:sz w:val="16"/>
                <w:szCs w:val="16"/>
              </w:rPr>
            </w:pPr>
            <w:r w:rsidRPr="00742FFC">
              <w:rPr>
                <w:sz w:val="16"/>
                <w:szCs w:val="16"/>
              </w:rPr>
              <w:t>Строительство (реконструкция) объектов коммунальной инфраструктуры (водоотведение) муниципальной собственности</w:t>
            </w:r>
          </w:p>
        </w:tc>
        <w:tc>
          <w:tcPr>
            <w:tcW w:w="29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auto"/>
            <w:noWrap/>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4 790,00</w:t>
            </w:r>
          </w:p>
        </w:tc>
        <w:tc>
          <w:tcPr>
            <w:tcW w:w="332" w:type="pct"/>
            <w:tcBorders>
              <w:top w:val="nil"/>
              <w:left w:val="nil"/>
              <w:bottom w:val="single" w:sz="4" w:space="0" w:color="auto"/>
              <w:right w:val="nil"/>
            </w:tcBorders>
            <w:shd w:val="clear" w:color="auto" w:fill="auto"/>
            <w:vAlign w:val="center"/>
            <w:hideMark/>
          </w:tcPr>
          <w:p w:rsidR="00825FFF" w:rsidRPr="00742FFC" w:rsidRDefault="00825FFF" w:rsidP="00825FFF">
            <w:pPr>
              <w:jc w:val="right"/>
              <w:rPr>
                <w:sz w:val="16"/>
                <w:szCs w:val="16"/>
              </w:rPr>
            </w:pPr>
            <w:r w:rsidRPr="00742FFC">
              <w:rPr>
                <w:sz w:val="16"/>
                <w:szCs w:val="16"/>
              </w:rPr>
              <w:t>4 790,00</w:t>
            </w:r>
          </w:p>
        </w:tc>
        <w:tc>
          <w:tcPr>
            <w:tcW w:w="1158"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2" w:right="-142"/>
              <w:jc w:val="center"/>
              <w:rPr>
                <w:sz w:val="16"/>
                <w:szCs w:val="16"/>
              </w:rPr>
            </w:pPr>
            <w:r w:rsidRPr="00742FFC">
              <w:rPr>
                <w:sz w:val="16"/>
                <w:szCs w:val="16"/>
              </w:rPr>
              <w:t>Управление жилищно - коммунального хозяйства</w:t>
            </w:r>
          </w:p>
        </w:tc>
      </w:tr>
      <w:tr w:rsidR="00825FFF" w:rsidRPr="00742FFC" w:rsidTr="00825FFF">
        <w:trPr>
          <w:trHeight w:val="705"/>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Средства бюджетов Раменского городского округа</w:t>
            </w: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4 790,00</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right"/>
              <w:rPr>
                <w:sz w:val="16"/>
                <w:szCs w:val="16"/>
              </w:rPr>
            </w:pPr>
            <w:r w:rsidRPr="00742FFC">
              <w:rPr>
                <w:sz w:val="16"/>
                <w:szCs w:val="16"/>
              </w:rPr>
              <w:t>4 790,00</w:t>
            </w:r>
          </w:p>
        </w:tc>
        <w:tc>
          <w:tcPr>
            <w:tcW w:w="1158" w:type="pct"/>
            <w:gridSpan w:val="5"/>
            <w:tcBorders>
              <w:top w:val="single" w:sz="4" w:space="0" w:color="auto"/>
              <w:left w:val="nil"/>
              <w:bottom w:val="single" w:sz="4" w:space="0" w:color="auto"/>
              <w:right w:val="single" w:sz="4" w:space="0" w:color="000000"/>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ind w:left="-92" w:right="-142"/>
              <w:rPr>
                <w:sz w:val="16"/>
                <w:szCs w:val="16"/>
              </w:rPr>
            </w:pPr>
          </w:p>
        </w:tc>
      </w:tr>
      <w:tr w:rsidR="00825FFF" w:rsidRPr="00742FFC" w:rsidTr="00825FFF">
        <w:trPr>
          <w:trHeight w:val="349"/>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bCs/>
                <w:sz w:val="16"/>
                <w:szCs w:val="16"/>
              </w:rPr>
            </w:pPr>
            <w:r w:rsidRPr="00742FFC">
              <w:rPr>
                <w:bCs/>
                <w:sz w:val="16"/>
                <w:szCs w:val="16"/>
              </w:rPr>
              <w:t>Количество схем водоснабжения и водоотведения городских округов (актуализированных схем водоснабжения и водоотведения городских округов), ед.</w:t>
            </w:r>
          </w:p>
        </w:tc>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Х</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Всего</w:t>
            </w:r>
          </w:p>
        </w:tc>
        <w:tc>
          <w:tcPr>
            <w:tcW w:w="332"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2023 год</w:t>
            </w:r>
          </w:p>
        </w:tc>
        <w:tc>
          <w:tcPr>
            <w:tcW w:w="230" w:type="pct"/>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Итого 2024 год</w:t>
            </w:r>
          </w:p>
        </w:tc>
        <w:tc>
          <w:tcPr>
            <w:tcW w:w="928" w:type="pct"/>
            <w:gridSpan w:val="4"/>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 xml:space="preserve">в том числе: </w:t>
            </w:r>
          </w:p>
        </w:tc>
        <w:tc>
          <w:tcPr>
            <w:tcW w:w="365"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2025 год</w:t>
            </w:r>
          </w:p>
        </w:tc>
        <w:tc>
          <w:tcPr>
            <w:tcW w:w="31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2026 год</w:t>
            </w:r>
          </w:p>
        </w:tc>
        <w:tc>
          <w:tcPr>
            <w:tcW w:w="400" w:type="pc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2027 год</w:t>
            </w:r>
          </w:p>
        </w:tc>
        <w:tc>
          <w:tcPr>
            <w:tcW w:w="301" w:type="pc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92" w:right="-142"/>
              <w:jc w:val="center"/>
              <w:rPr>
                <w:bCs/>
                <w:sz w:val="16"/>
                <w:szCs w:val="16"/>
              </w:rPr>
            </w:pPr>
            <w:r w:rsidRPr="00742FFC">
              <w:rPr>
                <w:bCs/>
                <w:sz w:val="16"/>
                <w:szCs w:val="16"/>
              </w:rPr>
              <w:t>Х</w:t>
            </w:r>
          </w:p>
        </w:tc>
      </w:tr>
      <w:tr w:rsidR="00825FFF" w:rsidRPr="00742FFC" w:rsidTr="00825FFF">
        <w:trPr>
          <w:trHeight w:val="42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32"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0"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квартал</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 полугодие</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9 месяцев</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12 месяцев</w:t>
            </w:r>
          </w:p>
        </w:tc>
        <w:tc>
          <w:tcPr>
            <w:tcW w:w="365"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1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400" w:type="pct"/>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01" w:type="pct"/>
            <w:vMerge w:val="restart"/>
            <w:tcBorders>
              <w:top w:val="nil"/>
              <w:left w:val="single" w:sz="4" w:space="0" w:color="auto"/>
              <w:bottom w:val="single" w:sz="4" w:space="0" w:color="000000"/>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300"/>
        </w:trPr>
        <w:tc>
          <w:tcPr>
            <w:tcW w:w="176"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sz w:val="18"/>
                <w:szCs w:val="18"/>
              </w:rPr>
            </w:pPr>
          </w:p>
        </w:tc>
        <w:tc>
          <w:tcPr>
            <w:tcW w:w="758" w:type="pct"/>
            <w:vMerge/>
            <w:tcBorders>
              <w:top w:val="nil"/>
              <w:left w:val="single" w:sz="4" w:space="0" w:color="auto"/>
              <w:bottom w:val="single" w:sz="4" w:space="0" w:color="000000"/>
              <w:right w:val="single" w:sz="4" w:space="0" w:color="auto"/>
            </w:tcBorders>
            <w:vAlign w:val="center"/>
            <w:hideMark/>
          </w:tcPr>
          <w:p w:rsidR="00825FFF" w:rsidRPr="00742FFC" w:rsidRDefault="00825FFF" w:rsidP="00825FFF">
            <w:pPr>
              <w:rPr>
                <w:bCs/>
                <w:sz w:val="16"/>
                <w:szCs w:val="16"/>
              </w:rPr>
            </w:pPr>
          </w:p>
        </w:tc>
        <w:tc>
          <w:tcPr>
            <w:tcW w:w="294"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535" w:type="pct"/>
            <w:vMerge/>
            <w:tcBorders>
              <w:top w:val="nil"/>
              <w:left w:val="single" w:sz="4" w:space="0" w:color="auto"/>
              <w:bottom w:val="single" w:sz="4" w:space="0" w:color="auto"/>
              <w:right w:val="single" w:sz="4" w:space="0" w:color="auto"/>
            </w:tcBorders>
            <w:vAlign w:val="center"/>
            <w:hideMark/>
          </w:tcPr>
          <w:p w:rsidR="00825FFF" w:rsidRPr="00742FFC" w:rsidRDefault="00825FFF" w:rsidP="00825FFF">
            <w:pPr>
              <w:rPr>
                <w:bCs/>
                <w:sz w:val="16"/>
                <w:szCs w:val="16"/>
              </w:rPr>
            </w:pPr>
          </w:p>
        </w:tc>
        <w:tc>
          <w:tcPr>
            <w:tcW w:w="37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332"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1</w:t>
            </w:r>
          </w:p>
        </w:tc>
        <w:tc>
          <w:tcPr>
            <w:tcW w:w="23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3"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231"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1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400"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bCs/>
                <w:sz w:val="16"/>
                <w:szCs w:val="16"/>
              </w:rPr>
            </w:pPr>
            <w:r w:rsidRPr="00742FFC">
              <w:rPr>
                <w:bCs/>
                <w:sz w:val="16"/>
                <w:szCs w:val="16"/>
              </w:rPr>
              <w:t>0</w:t>
            </w:r>
          </w:p>
        </w:tc>
        <w:tc>
          <w:tcPr>
            <w:tcW w:w="301" w:type="pct"/>
            <w:vMerge/>
            <w:tcBorders>
              <w:top w:val="nil"/>
              <w:left w:val="single" w:sz="4" w:space="0" w:color="auto"/>
              <w:right w:val="single" w:sz="4" w:space="0" w:color="auto"/>
            </w:tcBorders>
            <w:vAlign w:val="center"/>
            <w:hideMark/>
          </w:tcPr>
          <w:p w:rsidR="00825FFF" w:rsidRPr="00742FFC" w:rsidRDefault="00825FFF" w:rsidP="00825FFF">
            <w:pPr>
              <w:ind w:left="-92" w:right="-142"/>
              <w:rPr>
                <w:bCs/>
                <w:sz w:val="16"/>
                <w:szCs w:val="16"/>
              </w:rPr>
            </w:pPr>
          </w:p>
        </w:tc>
      </w:tr>
      <w:tr w:rsidR="00825FFF" w:rsidRPr="00742FFC" w:rsidTr="00825FFF">
        <w:trPr>
          <w:trHeight w:val="285"/>
        </w:trPr>
        <w:tc>
          <w:tcPr>
            <w:tcW w:w="176"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 </w:t>
            </w:r>
          </w:p>
        </w:tc>
        <w:tc>
          <w:tcPr>
            <w:tcW w:w="75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 по подпрограмме:</w:t>
            </w:r>
          </w:p>
        </w:tc>
        <w:tc>
          <w:tcPr>
            <w:tcW w:w="29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2023-2027</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Итого</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1 047 581,97</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166 468,60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319 116,15</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305 760,02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301"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ind w:left="-92" w:right="-142"/>
              <w:jc w:val="center"/>
              <w:rPr>
                <w:sz w:val="16"/>
                <w:szCs w:val="16"/>
              </w:rPr>
            </w:pPr>
            <w:r w:rsidRPr="00742FFC">
              <w:rPr>
                <w:sz w:val="16"/>
                <w:szCs w:val="16"/>
              </w:rPr>
              <w:t>Х</w:t>
            </w:r>
          </w:p>
        </w:tc>
      </w:tr>
      <w:tr w:rsidR="00825FFF" w:rsidRPr="00742FFC" w:rsidTr="00825FFF">
        <w:trPr>
          <w:trHeight w:val="45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Московской области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295 117,30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159 733,18</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135 384,12</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383"/>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Средства бюджета Раменского городского округа</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42 271,67</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8 750,00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11 264,37</w:t>
            </w:r>
          </w:p>
        </w:tc>
        <w:tc>
          <w:tcPr>
            <w:tcW w:w="365" w:type="pct"/>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22 257,30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0,00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r w:rsidR="00825FFF" w:rsidRPr="00742FFC" w:rsidTr="00825FFF">
        <w:trPr>
          <w:trHeight w:val="420"/>
        </w:trPr>
        <w:tc>
          <w:tcPr>
            <w:tcW w:w="17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7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294"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825FFF" w:rsidRPr="00742FFC" w:rsidRDefault="00825FFF" w:rsidP="00825FFF">
            <w:pPr>
              <w:rPr>
                <w:sz w:val="16"/>
                <w:szCs w:val="16"/>
              </w:rPr>
            </w:pPr>
          </w:p>
        </w:tc>
        <w:tc>
          <w:tcPr>
            <w:tcW w:w="53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r w:rsidRPr="00742FFC">
              <w:rPr>
                <w:sz w:val="16"/>
                <w:szCs w:val="16"/>
              </w:rPr>
              <w:t>Внебюджетные источники</w:t>
            </w:r>
          </w:p>
        </w:tc>
        <w:tc>
          <w:tcPr>
            <w:tcW w:w="371"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710 193,00</w:t>
            </w:r>
          </w:p>
        </w:tc>
        <w:tc>
          <w:tcPr>
            <w:tcW w:w="332"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157 718,60</w:t>
            </w:r>
          </w:p>
        </w:tc>
        <w:tc>
          <w:tcPr>
            <w:tcW w:w="1158"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148 118,60</w:t>
            </w:r>
          </w:p>
        </w:tc>
        <w:tc>
          <w:tcPr>
            <w:tcW w:w="365"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148 118,60</w:t>
            </w:r>
          </w:p>
        </w:tc>
        <w:tc>
          <w:tcPr>
            <w:tcW w:w="31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400" w:type="pct"/>
            <w:tcBorders>
              <w:top w:val="nil"/>
              <w:left w:val="nil"/>
              <w:bottom w:val="single" w:sz="4" w:space="0" w:color="auto"/>
              <w:right w:val="single" w:sz="4" w:space="0" w:color="auto"/>
            </w:tcBorders>
            <w:shd w:val="clear" w:color="auto" w:fill="FFFFFF" w:themeFill="background1"/>
            <w:vAlign w:val="center"/>
            <w:hideMark/>
          </w:tcPr>
          <w:p w:rsidR="00825FFF" w:rsidRPr="00742FFC" w:rsidRDefault="00825FFF" w:rsidP="00825FFF">
            <w:pPr>
              <w:jc w:val="center"/>
              <w:rPr>
                <w:sz w:val="16"/>
                <w:szCs w:val="16"/>
              </w:rPr>
            </w:pPr>
            <w:r w:rsidRPr="00742FFC">
              <w:rPr>
                <w:sz w:val="16"/>
                <w:szCs w:val="16"/>
              </w:rPr>
              <w:t>128 118,60</w:t>
            </w:r>
          </w:p>
        </w:tc>
        <w:tc>
          <w:tcPr>
            <w:tcW w:w="301"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25FFF" w:rsidRPr="00742FFC" w:rsidRDefault="00825FFF" w:rsidP="00825FFF">
            <w:pPr>
              <w:rPr>
                <w:sz w:val="16"/>
                <w:szCs w:val="16"/>
              </w:rPr>
            </w:pPr>
          </w:p>
        </w:tc>
      </w:tr>
    </w:tbl>
    <w:p w:rsidR="00825FFF" w:rsidRPr="00742FFC" w:rsidRDefault="00825FFF" w:rsidP="00825FFF">
      <w:pPr>
        <w:suppressAutoHyphens/>
        <w:jc w:val="center"/>
        <w:rPr>
          <w:sz w:val="28"/>
          <w:lang w:eastAsia="zh-CN"/>
        </w:rPr>
      </w:pPr>
    </w:p>
    <w:p w:rsidR="00825FFF" w:rsidRPr="00742FFC" w:rsidRDefault="00825FFF"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9B5794" w:rsidRDefault="009B5794" w:rsidP="00825FFF">
      <w:pPr>
        <w:suppressAutoHyphens/>
        <w:jc w:val="center"/>
        <w:rPr>
          <w:sz w:val="28"/>
          <w:lang w:eastAsia="zh-CN"/>
        </w:rPr>
      </w:pPr>
    </w:p>
    <w:p w:rsidR="00825FFF" w:rsidRPr="00742FFC" w:rsidRDefault="00825FFF" w:rsidP="00825FFF">
      <w:pPr>
        <w:suppressAutoHyphens/>
        <w:jc w:val="center"/>
        <w:rPr>
          <w:sz w:val="28"/>
          <w:lang w:eastAsia="zh-CN"/>
        </w:rPr>
      </w:pPr>
      <w:r w:rsidRPr="00742FFC">
        <w:rPr>
          <w:sz w:val="28"/>
          <w:lang w:eastAsia="zh-CN"/>
        </w:rPr>
        <w:lastRenderedPageBreak/>
        <w:t xml:space="preserve">8.1. Адресный перечень строительства (реконструкции) объектов муниципальной собственности </w:t>
      </w:r>
    </w:p>
    <w:p w:rsidR="00825FFF" w:rsidRPr="00742FFC" w:rsidRDefault="00825FFF" w:rsidP="00825FFF">
      <w:pPr>
        <w:suppressAutoHyphens/>
        <w:jc w:val="center"/>
        <w:rPr>
          <w:sz w:val="28"/>
          <w:lang w:eastAsia="zh-CN"/>
        </w:rPr>
      </w:pPr>
      <w:r w:rsidRPr="00742FFC">
        <w:rPr>
          <w:sz w:val="28"/>
          <w:lang w:eastAsia="zh-CN"/>
        </w:rPr>
        <w:t xml:space="preserve">Раменского городского округа Московской области, финансирование которых предусмотрено мероприятием  01.01. </w:t>
      </w:r>
    </w:p>
    <w:p w:rsidR="00825FFF" w:rsidRPr="00742FFC" w:rsidRDefault="00825FFF" w:rsidP="00825FFF">
      <w:pPr>
        <w:suppressAutoHyphens/>
        <w:jc w:val="center"/>
        <w:rPr>
          <w:sz w:val="28"/>
          <w:lang w:eastAsia="zh-CN"/>
        </w:rPr>
      </w:pPr>
      <w:r w:rsidRPr="00742FFC">
        <w:rPr>
          <w:sz w:val="28"/>
          <w:lang w:eastAsia="zh-CN"/>
        </w:rPr>
        <w:t>подпрограммы III «Объекты теплоснабжения, инженерные коммуникации»</w:t>
      </w:r>
    </w:p>
    <w:p w:rsidR="00825FFF" w:rsidRPr="00742FFC" w:rsidRDefault="00825FFF" w:rsidP="00825FFF">
      <w:pPr>
        <w:suppressAutoHyphens/>
        <w:jc w:val="center"/>
        <w:rPr>
          <w:sz w:val="28"/>
          <w:lang w:eastAsia="zh-CN"/>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849"/>
      </w:tblGrid>
      <w:tr w:rsidR="00825FFF" w:rsidRPr="00742FFC" w:rsidTr="00825FFF">
        <w:trPr>
          <w:trHeight w:val="25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п/п</w:t>
            </w:r>
          </w:p>
        </w:tc>
        <w:tc>
          <w:tcPr>
            <w:tcW w:w="155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Наименование объекта (имущества), адрес объекта</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Мощность/ прирост мощности объекта (или) характеристика объекта</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Виды работ в соответствии с классификатором</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Сроки проведения работ </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Открытие объекта / завершение работ</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Предельная стоимость объекта капитального строительства / работ (тыс. руб.)</w:t>
            </w:r>
          </w:p>
        </w:tc>
        <w:tc>
          <w:tcPr>
            <w:tcW w:w="992"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Профинанси ровано на 01.01.2023, тыс. руб.</w:t>
            </w:r>
          </w:p>
        </w:tc>
        <w:tc>
          <w:tcPr>
            <w:tcW w:w="155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Источники </w:t>
            </w:r>
          </w:p>
          <w:p w:rsidR="00825FFF" w:rsidRPr="00742FFC" w:rsidRDefault="00825FFF" w:rsidP="00825FFF">
            <w:pPr>
              <w:jc w:val="center"/>
              <w:rPr>
                <w:sz w:val="16"/>
                <w:szCs w:val="16"/>
              </w:rPr>
            </w:pPr>
            <w:r w:rsidRPr="00742FFC">
              <w:rPr>
                <w:sz w:val="16"/>
                <w:szCs w:val="16"/>
              </w:rPr>
              <w:t>финансирования</w:t>
            </w:r>
          </w:p>
        </w:tc>
        <w:tc>
          <w:tcPr>
            <w:tcW w:w="5246" w:type="dxa"/>
            <w:gridSpan w:val="6"/>
            <w:shd w:val="clear" w:color="auto" w:fill="auto"/>
            <w:vAlign w:val="center"/>
            <w:hideMark/>
          </w:tcPr>
          <w:p w:rsidR="00825FFF" w:rsidRPr="00742FFC" w:rsidRDefault="00825FFF" w:rsidP="00825FFF">
            <w:pPr>
              <w:jc w:val="center"/>
              <w:rPr>
                <w:sz w:val="16"/>
                <w:szCs w:val="16"/>
              </w:rPr>
            </w:pPr>
            <w:r w:rsidRPr="00742FFC">
              <w:rPr>
                <w:sz w:val="16"/>
                <w:szCs w:val="16"/>
              </w:rPr>
              <w:t>Финансирование, (тыс. руб.)</w:t>
            </w:r>
          </w:p>
        </w:tc>
        <w:tc>
          <w:tcPr>
            <w:tcW w:w="84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Остаток сметной стоимости до ввода в эксплуатацию объекта капитального строи-тельства / до завершения работ </w:t>
            </w:r>
          </w:p>
          <w:p w:rsidR="00825FFF" w:rsidRPr="00742FFC" w:rsidRDefault="00825FFF" w:rsidP="00825FFF">
            <w:pPr>
              <w:jc w:val="center"/>
              <w:rPr>
                <w:sz w:val="16"/>
                <w:szCs w:val="16"/>
              </w:rPr>
            </w:pPr>
            <w:r w:rsidRPr="00742FFC">
              <w:rPr>
                <w:sz w:val="16"/>
                <w:szCs w:val="16"/>
              </w:rPr>
              <w:t>(тыс. руб.)</w:t>
            </w:r>
          </w:p>
        </w:tc>
      </w:tr>
      <w:tr w:rsidR="00825FFF" w:rsidRPr="00742FFC" w:rsidTr="00825FFF">
        <w:trPr>
          <w:trHeight w:val="2374"/>
        </w:trPr>
        <w:tc>
          <w:tcPr>
            <w:tcW w:w="441" w:type="dxa"/>
            <w:vMerge/>
            <w:shd w:val="clear" w:color="auto" w:fill="auto"/>
            <w:vAlign w:val="center"/>
            <w:hideMark/>
          </w:tcPr>
          <w:p w:rsidR="00825FFF" w:rsidRPr="00742FFC" w:rsidRDefault="00825FFF" w:rsidP="00825FFF">
            <w:pPr>
              <w:ind w:left="-93" w:right="-68"/>
              <w:rPr>
                <w:sz w:val="16"/>
                <w:szCs w:val="16"/>
              </w:rPr>
            </w:pPr>
          </w:p>
        </w:tc>
        <w:tc>
          <w:tcPr>
            <w:tcW w:w="1559" w:type="dxa"/>
            <w:vMerge/>
            <w:shd w:val="clear" w:color="auto" w:fill="auto"/>
            <w:vAlign w:val="center"/>
            <w:hideMark/>
          </w:tcPr>
          <w:p w:rsidR="00825FFF" w:rsidRPr="00742FFC" w:rsidRDefault="00825FFF" w:rsidP="00825FFF">
            <w:pPr>
              <w:ind w:left="-93" w:right="-68"/>
              <w:rPr>
                <w:sz w:val="16"/>
                <w:szCs w:val="16"/>
              </w:rPr>
            </w:pPr>
          </w:p>
        </w:tc>
        <w:tc>
          <w:tcPr>
            <w:tcW w:w="850" w:type="dxa"/>
            <w:vMerge/>
            <w:shd w:val="clear" w:color="auto" w:fill="auto"/>
            <w:vAlign w:val="center"/>
            <w:hideMark/>
          </w:tcPr>
          <w:p w:rsidR="00825FFF" w:rsidRPr="00742FFC" w:rsidRDefault="00825FFF" w:rsidP="00825FFF">
            <w:pPr>
              <w:ind w:left="-93" w:right="-68"/>
              <w:rPr>
                <w:sz w:val="16"/>
                <w:szCs w:val="16"/>
              </w:rPr>
            </w:pPr>
          </w:p>
        </w:tc>
        <w:tc>
          <w:tcPr>
            <w:tcW w:w="1134" w:type="dxa"/>
            <w:vMerge/>
            <w:shd w:val="clear" w:color="auto" w:fill="auto"/>
            <w:vAlign w:val="center"/>
            <w:hideMark/>
          </w:tcPr>
          <w:p w:rsidR="00825FFF" w:rsidRPr="00742FFC" w:rsidRDefault="00825FFF" w:rsidP="00825FFF">
            <w:pPr>
              <w:ind w:left="-93" w:right="-68"/>
              <w:rPr>
                <w:sz w:val="16"/>
                <w:szCs w:val="16"/>
              </w:rPr>
            </w:pPr>
          </w:p>
        </w:tc>
        <w:tc>
          <w:tcPr>
            <w:tcW w:w="851" w:type="dxa"/>
            <w:vMerge/>
            <w:shd w:val="clear" w:color="auto" w:fill="auto"/>
            <w:vAlign w:val="center"/>
            <w:hideMark/>
          </w:tcPr>
          <w:p w:rsidR="00825FFF" w:rsidRPr="00742FFC" w:rsidRDefault="00825FFF" w:rsidP="00825FFF">
            <w:pPr>
              <w:ind w:left="-93" w:right="-68"/>
              <w:rPr>
                <w:sz w:val="16"/>
                <w:szCs w:val="16"/>
              </w:rPr>
            </w:pPr>
          </w:p>
        </w:tc>
        <w:tc>
          <w:tcPr>
            <w:tcW w:w="850" w:type="dxa"/>
            <w:vMerge/>
            <w:shd w:val="clear" w:color="auto" w:fill="auto"/>
            <w:vAlign w:val="center"/>
            <w:hideMark/>
          </w:tcPr>
          <w:p w:rsidR="00825FFF" w:rsidRPr="00742FFC" w:rsidRDefault="00825FFF" w:rsidP="00825FFF">
            <w:pPr>
              <w:ind w:left="-93" w:right="-68"/>
              <w:rPr>
                <w:sz w:val="16"/>
                <w:szCs w:val="16"/>
              </w:rPr>
            </w:pPr>
          </w:p>
        </w:tc>
        <w:tc>
          <w:tcPr>
            <w:tcW w:w="993" w:type="dxa"/>
            <w:vMerge/>
            <w:shd w:val="clear" w:color="auto" w:fill="auto"/>
            <w:vAlign w:val="center"/>
            <w:hideMark/>
          </w:tcPr>
          <w:p w:rsidR="00825FFF" w:rsidRPr="00742FFC" w:rsidRDefault="00825FFF" w:rsidP="00825FFF">
            <w:pPr>
              <w:ind w:left="-93" w:right="-68"/>
              <w:rPr>
                <w:sz w:val="16"/>
                <w:szCs w:val="16"/>
              </w:rPr>
            </w:pPr>
          </w:p>
        </w:tc>
        <w:tc>
          <w:tcPr>
            <w:tcW w:w="992" w:type="dxa"/>
            <w:vMerge/>
            <w:shd w:val="clear" w:color="auto" w:fill="auto"/>
            <w:vAlign w:val="center"/>
            <w:hideMark/>
          </w:tcPr>
          <w:p w:rsidR="00825FFF" w:rsidRPr="00742FFC" w:rsidRDefault="00825FFF" w:rsidP="00825FFF">
            <w:pPr>
              <w:ind w:left="-93" w:right="-68"/>
              <w:rPr>
                <w:sz w:val="16"/>
                <w:szCs w:val="16"/>
              </w:rPr>
            </w:pPr>
          </w:p>
        </w:tc>
        <w:tc>
          <w:tcPr>
            <w:tcW w:w="1559" w:type="dxa"/>
            <w:vMerge/>
            <w:shd w:val="clear" w:color="auto" w:fill="auto"/>
            <w:vAlign w:val="center"/>
            <w:hideMark/>
          </w:tcPr>
          <w:p w:rsidR="00825FFF" w:rsidRPr="00742FFC" w:rsidRDefault="00825FFF" w:rsidP="00825FFF">
            <w:pPr>
              <w:ind w:left="-93" w:right="-68"/>
              <w:rPr>
                <w:sz w:val="16"/>
                <w:szCs w:val="16"/>
              </w:rPr>
            </w:pPr>
          </w:p>
        </w:tc>
        <w:tc>
          <w:tcPr>
            <w:tcW w:w="992"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Всего</w:t>
            </w:r>
          </w:p>
        </w:tc>
        <w:tc>
          <w:tcPr>
            <w:tcW w:w="851"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2023 год</w:t>
            </w:r>
          </w:p>
        </w:tc>
        <w:tc>
          <w:tcPr>
            <w:tcW w:w="930"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2024 год</w:t>
            </w:r>
          </w:p>
        </w:tc>
        <w:tc>
          <w:tcPr>
            <w:tcW w:w="914" w:type="dxa"/>
            <w:shd w:val="clear" w:color="auto" w:fill="auto"/>
            <w:vAlign w:val="center"/>
            <w:hideMark/>
          </w:tcPr>
          <w:p w:rsidR="00825FFF" w:rsidRPr="00742FFC" w:rsidRDefault="00825FFF" w:rsidP="00825FFF">
            <w:pPr>
              <w:ind w:left="-93" w:right="-68"/>
              <w:jc w:val="center"/>
              <w:rPr>
                <w:sz w:val="16"/>
                <w:szCs w:val="16"/>
              </w:rPr>
            </w:pPr>
            <w:r w:rsidRPr="00742FFC">
              <w:rPr>
                <w:sz w:val="16"/>
                <w:szCs w:val="16"/>
              </w:rPr>
              <w:t>2025 год</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27" w:type="dxa"/>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849" w:type="dxa"/>
            <w:vMerge/>
            <w:shd w:val="clear" w:color="auto" w:fill="auto"/>
            <w:vAlign w:val="center"/>
            <w:hideMark/>
          </w:tcPr>
          <w:p w:rsidR="00825FFF" w:rsidRPr="00742FFC" w:rsidRDefault="00825FFF" w:rsidP="00825FFF">
            <w:pPr>
              <w:rPr>
                <w:sz w:val="16"/>
                <w:szCs w:val="16"/>
              </w:rPr>
            </w:pPr>
          </w:p>
        </w:tc>
      </w:tr>
      <w:tr w:rsidR="00825FFF" w:rsidRPr="00742FFC" w:rsidTr="00825FFF">
        <w:trPr>
          <w:trHeight w:val="330"/>
        </w:trPr>
        <w:tc>
          <w:tcPr>
            <w:tcW w:w="441" w:type="dxa"/>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59" w:type="dxa"/>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134" w:type="dxa"/>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59" w:type="dxa"/>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930" w:type="dxa"/>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914" w:type="dxa"/>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27" w:type="dxa"/>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849" w:type="dxa"/>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587"/>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Строительство газовой котельной тепловой мощностью 30 гкал/час для  теплоснабжения многоквартирных жилых домов по адресу: МО, городское поселение Раменское, ул. Северное шоссе, мкр. ЖК «Раменский» (в том числе ПИР и технологическое присоединение к системам газоснабжения и электроснабжения)</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 xml:space="preserve"> 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51" w:type="dxa"/>
            <w:vMerge w:val="restart"/>
            <w:shd w:val="clear" w:color="auto" w:fill="auto"/>
            <w:vAlign w:val="center"/>
            <w:hideMark/>
          </w:tcPr>
          <w:p w:rsidR="00825FFF" w:rsidRPr="00742FFC" w:rsidRDefault="00825FFF" w:rsidP="00825FFF">
            <w:pPr>
              <w:ind w:right="-108" w:hanging="108"/>
              <w:jc w:val="center"/>
              <w:rPr>
                <w:sz w:val="16"/>
                <w:szCs w:val="16"/>
              </w:rPr>
            </w:pPr>
            <w:r w:rsidRPr="00742FFC">
              <w:rPr>
                <w:sz w:val="16"/>
                <w:szCs w:val="16"/>
              </w:rPr>
              <w:t>20.01.2018-30.11.2025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30.11.25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324 154,78</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62 542,95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261 611,83</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154 959,55</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106 652,28</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6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59 413,10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Московской области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101 307,99</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26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3 129,85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Раменского городского округа</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5 344,29</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69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«Холодово» с </w:t>
            </w:r>
            <w:r w:rsidRPr="00742FFC">
              <w:rPr>
                <w:sz w:val="16"/>
                <w:szCs w:val="16"/>
              </w:rPr>
              <w:lastRenderedPageBreak/>
              <w:t>выполнением проектных работ (техническое перевооружение РТХ)</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135,21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15826,37</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193"/>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15 826,37</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1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автоматики безопасности котлов в котельной «Рыбхоз», пуско-наладочные работы</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2,29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21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3 500,00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7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Разработка проектной документации по модернизации котельной «в/ч №16660» в г.п. Удельная с заменой котлов ДКВР</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4614,55</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028"/>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4 614,55</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0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в/части №16660 в г.п. Удельная с заменой котлов ДКВР (I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2023</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40024,44</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5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40 024,44</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13"/>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газового оборудования и автоматики безопасности и регулирования котла ПТВМ-30М №3 котельной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04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5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котла ПТВМ-30М №3 на котельной «Восточная»</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53"/>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47 000,00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1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в/части №16660 в г.п. Удельная с заменой котлов ДКВР (II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25,92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4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23"/>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Разработка проектной </w:t>
            </w:r>
            <w:r w:rsidRPr="00742FFC">
              <w:rPr>
                <w:sz w:val="16"/>
                <w:szCs w:val="16"/>
              </w:rPr>
              <w:lastRenderedPageBreak/>
              <w:t>документации по модернизации котельной Быковского д/дома в п. Быково ул. Прудовая с заменой 3-х котлов «ОРЭ1-95» и увеличением мощности на 10%</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w:t>
            </w:r>
            <w:r w:rsidRPr="00742FFC">
              <w:rPr>
                <w:sz w:val="16"/>
                <w:szCs w:val="16"/>
              </w:rPr>
              <w:lastRenderedPageBreak/>
              <w:t>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2024</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78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2 000,00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газового оборудования и автоматики безопасности котла ПТВМ-30М №1  в котельной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261"/>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17 000,00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25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резервного топливного хозяйства (РТХ) котельная «Дружба»</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42,92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66"/>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40 000,00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3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Быковского д/дома в п. Быково с заменой 3-х котлов «ОРЭ1-95» и увеличением мощности на 10%</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301"/>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3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«Тимонино» с заменой 6-ти котлов «Минск-1»  (I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6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91"/>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14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котельной «ОПХ Быково» в деревне </w:t>
            </w:r>
            <w:r w:rsidRPr="00742FFC">
              <w:rPr>
                <w:sz w:val="16"/>
                <w:szCs w:val="16"/>
              </w:rPr>
              <w:lastRenderedPageBreak/>
              <w:t>Верея с заменой 2-х котлов «Универсал-6» и увеличением мощности на 2,0 Гкал/час с целью подключения 6-ти МКД с разработкой проектной документации.</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0,92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195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7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16.</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Разработка проектной документации по модернизации котельной в п. Дубки с. Строкино</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7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0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17.</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«Тимонино» с заменой 6-ти котлов «Минск-1» (II этап)</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712"/>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05"/>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18.</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(техническое перевооружение) котельной «Никитское»</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0,86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2026</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12 118,60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856"/>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12 118,60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19.</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«РМЗ» с выполнением проектных, изыскательских и экспертных работ</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39,9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79"/>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тепломеханического оборудования ЦТП №2 котельная «Восточная»</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120,84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12 000,00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9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12 000,00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21.</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газового оборудования и автоматики безопасности и регулирования котлов  в котельной «Москворецкая» </w:t>
            </w: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7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7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lastRenderedPageBreak/>
              <w:t>22.</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газового оборудования и автоматики безопасности и регулирования котлов  в котельной  «ПМК-17» </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10 000,00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570"/>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10 000,00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0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23.</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Разработка проектной документации по модернизации котельной «Геопром» в п. Опытное поле</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3,0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Проектные и изыскательские работы</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1 118,60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45"/>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1 118,60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30"/>
        </w:trPr>
        <w:tc>
          <w:tcPr>
            <w:tcW w:w="44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24.</w:t>
            </w:r>
          </w:p>
        </w:tc>
        <w:tc>
          <w:tcPr>
            <w:tcW w:w="1559" w:type="dxa"/>
            <w:vMerge w:val="restart"/>
            <w:shd w:val="clear" w:color="auto" w:fill="auto"/>
            <w:vAlign w:val="center"/>
            <w:hideMark/>
          </w:tcPr>
          <w:p w:rsidR="00825FFF" w:rsidRPr="00742FFC" w:rsidRDefault="00825FFF" w:rsidP="00825FFF">
            <w:pPr>
              <w:rPr>
                <w:sz w:val="16"/>
                <w:szCs w:val="16"/>
              </w:rPr>
            </w:pPr>
            <w:r w:rsidRPr="00742FFC">
              <w:rPr>
                <w:sz w:val="16"/>
                <w:szCs w:val="16"/>
              </w:rPr>
              <w:t>Модернизация котельной в п. Дубки с. Строкино (I этап)</w:t>
            </w:r>
          </w:p>
          <w:p w:rsidR="00825FFF" w:rsidRPr="00742FFC" w:rsidRDefault="00825FFF" w:rsidP="00825FFF">
            <w:pPr>
              <w:rPr>
                <w:sz w:val="16"/>
                <w:szCs w:val="16"/>
              </w:rPr>
            </w:pPr>
          </w:p>
          <w:p w:rsidR="00825FFF" w:rsidRPr="00742FFC" w:rsidRDefault="00825FFF" w:rsidP="00825FFF">
            <w:pPr>
              <w:rPr>
                <w:sz w:val="16"/>
                <w:szCs w:val="16"/>
              </w:rPr>
            </w:pP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4,8 Гкал/час</w:t>
            </w:r>
          </w:p>
        </w:tc>
        <w:tc>
          <w:tcPr>
            <w:tcW w:w="1134"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Модернизация</w:t>
            </w:r>
          </w:p>
        </w:tc>
        <w:tc>
          <w:tcPr>
            <w:tcW w:w="851"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850"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2027</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35 000,00</w:t>
            </w:r>
          </w:p>
        </w:tc>
        <w:tc>
          <w:tcPr>
            <w:tcW w:w="992"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927"/>
        </w:trPr>
        <w:tc>
          <w:tcPr>
            <w:tcW w:w="441" w:type="dxa"/>
            <w:vMerge/>
            <w:shd w:val="clear" w:color="auto" w:fill="auto"/>
            <w:vAlign w:val="center"/>
            <w:hideMark/>
          </w:tcPr>
          <w:p w:rsidR="00825FFF" w:rsidRPr="00742FFC" w:rsidRDefault="00825FFF" w:rsidP="00825FFF">
            <w:pPr>
              <w:rPr>
                <w:sz w:val="16"/>
                <w:szCs w:val="16"/>
              </w:rPr>
            </w:pPr>
          </w:p>
        </w:tc>
        <w:tc>
          <w:tcPr>
            <w:tcW w:w="1559"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1134" w:type="dxa"/>
            <w:vMerge/>
            <w:shd w:val="clear" w:color="auto" w:fill="auto"/>
            <w:vAlign w:val="center"/>
            <w:hideMark/>
          </w:tcPr>
          <w:p w:rsidR="00825FFF" w:rsidRPr="00742FFC" w:rsidRDefault="00825FFF" w:rsidP="00825FFF">
            <w:pPr>
              <w:rPr>
                <w:sz w:val="16"/>
                <w:szCs w:val="16"/>
              </w:rPr>
            </w:pPr>
          </w:p>
        </w:tc>
        <w:tc>
          <w:tcPr>
            <w:tcW w:w="851"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92" w:type="dxa"/>
            <w:vMerge/>
            <w:shd w:val="clear" w:color="auto" w:fill="auto"/>
            <w:vAlign w:val="center"/>
            <w:hideMark/>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83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35 000,00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457"/>
        </w:trPr>
        <w:tc>
          <w:tcPr>
            <w:tcW w:w="5685" w:type="dxa"/>
            <w:gridSpan w:val="6"/>
            <w:vMerge w:val="restart"/>
            <w:shd w:val="clear" w:color="auto" w:fill="auto"/>
            <w:vAlign w:val="center"/>
            <w:hideMark/>
          </w:tcPr>
          <w:p w:rsidR="00825FFF" w:rsidRPr="00742FFC" w:rsidRDefault="00825FFF" w:rsidP="00825FFF">
            <w:pPr>
              <w:jc w:val="center"/>
              <w:rPr>
                <w:sz w:val="16"/>
                <w:szCs w:val="16"/>
              </w:rPr>
            </w:pPr>
            <w:r w:rsidRPr="00742FFC">
              <w:rPr>
                <w:sz w:val="16"/>
                <w:szCs w:val="16"/>
              </w:rPr>
              <w:t>Всего по мероприятию:</w:t>
            </w:r>
          </w:p>
        </w:tc>
        <w:tc>
          <w:tcPr>
            <w:tcW w:w="993" w:type="dxa"/>
            <w:vMerge w:val="restart"/>
            <w:shd w:val="clear" w:color="auto" w:fill="auto"/>
            <w:vAlign w:val="center"/>
          </w:tcPr>
          <w:p w:rsidR="00825FFF" w:rsidRPr="00742FFC" w:rsidRDefault="00825FFF" w:rsidP="00825FFF">
            <w:pPr>
              <w:ind w:right="-108" w:hanging="108"/>
              <w:jc w:val="center"/>
              <w:rPr>
                <w:sz w:val="16"/>
                <w:szCs w:val="16"/>
              </w:rPr>
            </w:pPr>
            <w:r w:rsidRPr="00742FFC">
              <w:rPr>
                <w:sz w:val="16"/>
                <w:szCs w:val="16"/>
              </w:rPr>
              <w:t>1 077 516,18</w:t>
            </w:r>
          </w:p>
        </w:tc>
        <w:tc>
          <w:tcPr>
            <w:tcW w:w="992" w:type="dxa"/>
            <w:vMerge w:val="restart"/>
            <w:shd w:val="clear" w:color="auto" w:fill="auto"/>
            <w:vAlign w:val="center"/>
          </w:tcPr>
          <w:p w:rsidR="00825FFF" w:rsidRPr="00742FFC" w:rsidRDefault="00825FFF" w:rsidP="00825FFF">
            <w:pPr>
              <w:jc w:val="center"/>
              <w:rPr>
                <w:sz w:val="16"/>
                <w:szCs w:val="16"/>
              </w:rPr>
            </w:pPr>
            <w:r w:rsidRPr="00742FFC">
              <w:rPr>
                <w:sz w:val="16"/>
                <w:szCs w:val="16"/>
              </w:rPr>
              <w:t>62 542,95</w:t>
            </w: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714 814,39</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63 965,36</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255 959,55</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218 652,28</w:t>
            </w:r>
          </w:p>
        </w:tc>
        <w:tc>
          <w:tcPr>
            <w:tcW w:w="832" w:type="dxa"/>
            <w:shd w:val="clear" w:color="auto" w:fill="auto"/>
            <w:vAlign w:val="center"/>
            <w:hideMark/>
          </w:tcPr>
          <w:p w:rsidR="00825FFF" w:rsidRPr="00742FFC" w:rsidRDefault="00825FFF" w:rsidP="00825FFF">
            <w:pPr>
              <w:ind w:hanging="109"/>
              <w:jc w:val="center"/>
              <w:rPr>
                <w:sz w:val="16"/>
                <w:szCs w:val="16"/>
              </w:rPr>
            </w:pPr>
            <w:r w:rsidRPr="00742FFC">
              <w:rPr>
                <w:sz w:val="16"/>
                <w:szCs w:val="16"/>
              </w:rPr>
              <w:t>88 118,60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88 118,60</w:t>
            </w:r>
          </w:p>
        </w:tc>
        <w:tc>
          <w:tcPr>
            <w:tcW w:w="849" w:type="dxa"/>
            <w:vMerge w:val="restart"/>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421"/>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Московской области</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248 483,42</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147 175,43</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101 307,99</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333"/>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Средства бюджета Раменского городского округа</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13 128,41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30"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7 784,12</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5 344,29</w:t>
            </w:r>
          </w:p>
        </w:tc>
        <w:tc>
          <w:tcPr>
            <w:tcW w:w="832" w:type="dxa"/>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0,00</w:t>
            </w:r>
          </w:p>
        </w:tc>
        <w:tc>
          <w:tcPr>
            <w:tcW w:w="849" w:type="dxa"/>
            <w:vMerge/>
            <w:shd w:val="clear" w:color="auto" w:fill="auto"/>
            <w:vAlign w:val="center"/>
            <w:hideMark/>
          </w:tcPr>
          <w:p w:rsidR="00825FFF" w:rsidRPr="00742FFC" w:rsidRDefault="00825FFF" w:rsidP="00825FFF">
            <w:pPr>
              <w:ind w:left="-108" w:right="-108"/>
              <w:rPr>
                <w:sz w:val="16"/>
                <w:szCs w:val="16"/>
              </w:rPr>
            </w:pPr>
          </w:p>
        </w:tc>
      </w:tr>
      <w:tr w:rsidR="00825FFF" w:rsidRPr="00742FFC" w:rsidTr="00825FFF">
        <w:trPr>
          <w:trHeight w:val="510"/>
        </w:trPr>
        <w:tc>
          <w:tcPr>
            <w:tcW w:w="5685" w:type="dxa"/>
            <w:gridSpan w:val="6"/>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tcPr>
          <w:p w:rsidR="00825FFF" w:rsidRPr="00742FFC" w:rsidRDefault="00825FFF" w:rsidP="00825FFF">
            <w:pPr>
              <w:rPr>
                <w:sz w:val="16"/>
                <w:szCs w:val="16"/>
              </w:rPr>
            </w:pPr>
          </w:p>
        </w:tc>
        <w:tc>
          <w:tcPr>
            <w:tcW w:w="992" w:type="dxa"/>
            <w:vMerge/>
            <w:shd w:val="clear" w:color="auto" w:fill="auto"/>
            <w:vAlign w:val="center"/>
          </w:tcPr>
          <w:p w:rsidR="00825FFF" w:rsidRPr="00742FFC" w:rsidRDefault="00825FFF" w:rsidP="00825FFF">
            <w:pPr>
              <w:rPr>
                <w:sz w:val="16"/>
                <w:szCs w:val="16"/>
              </w:rPr>
            </w:pPr>
          </w:p>
        </w:tc>
        <w:tc>
          <w:tcPr>
            <w:tcW w:w="1559" w:type="dxa"/>
            <w:shd w:val="clear" w:color="auto" w:fill="auto"/>
            <w:vAlign w:val="center"/>
            <w:hideMark/>
          </w:tcPr>
          <w:p w:rsidR="00825FFF" w:rsidRPr="00742FFC" w:rsidRDefault="00825FFF" w:rsidP="00825FFF">
            <w:pPr>
              <w:ind w:left="-108" w:right="-108"/>
              <w:rPr>
                <w:sz w:val="16"/>
                <w:szCs w:val="16"/>
              </w:rPr>
            </w:pPr>
            <w:r w:rsidRPr="00742FFC">
              <w:rPr>
                <w:sz w:val="16"/>
                <w:szCs w:val="16"/>
              </w:rPr>
              <w:t>Внебюджетные источники</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453 202,56</w:t>
            </w:r>
          </w:p>
        </w:tc>
        <w:tc>
          <w:tcPr>
            <w:tcW w:w="851" w:type="dxa"/>
            <w:shd w:val="clear" w:color="auto" w:fill="auto"/>
            <w:vAlign w:val="center"/>
            <w:hideMark/>
          </w:tcPr>
          <w:p w:rsidR="00825FFF" w:rsidRPr="00742FFC" w:rsidRDefault="00825FFF" w:rsidP="00825FFF">
            <w:pPr>
              <w:ind w:hanging="108"/>
              <w:jc w:val="center"/>
              <w:rPr>
                <w:sz w:val="16"/>
                <w:szCs w:val="16"/>
              </w:rPr>
            </w:pPr>
            <w:r w:rsidRPr="00742FFC">
              <w:rPr>
                <w:sz w:val="16"/>
                <w:szCs w:val="16"/>
              </w:rPr>
              <w:t>63 965,36</w:t>
            </w:r>
          </w:p>
        </w:tc>
        <w:tc>
          <w:tcPr>
            <w:tcW w:w="930" w:type="dxa"/>
            <w:shd w:val="clear" w:color="auto" w:fill="auto"/>
            <w:vAlign w:val="center"/>
            <w:hideMark/>
          </w:tcPr>
          <w:p w:rsidR="00825FFF" w:rsidRPr="00742FFC" w:rsidRDefault="00825FFF" w:rsidP="00825FFF">
            <w:pPr>
              <w:ind w:hanging="108"/>
              <w:jc w:val="center"/>
              <w:rPr>
                <w:sz w:val="16"/>
                <w:szCs w:val="16"/>
              </w:rPr>
            </w:pPr>
            <w:r w:rsidRPr="00742FFC">
              <w:rPr>
                <w:sz w:val="16"/>
                <w:szCs w:val="16"/>
              </w:rPr>
              <w:t>101 000,00</w:t>
            </w:r>
          </w:p>
        </w:tc>
        <w:tc>
          <w:tcPr>
            <w:tcW w:w="914" w:type="dxa"/>
            <w:shd w:val="clear" w:color="auto" w:fill="auto"/>
            <w:vAlign w:val="center"/>
            <w:hideMark/>
          </w:tcPr>
          <w:p w:rsidR="00825FFF" w:rsidRPr="00742FFC" w:rsidRDefault="00825FFF" w:rsidP="00825FFF">
            <w:pPr>
              <w:ind w:hanging="46"/>
              <w:jc w:val="center"/>
              <w:rPr>
                <w:sz w:val="16"/>
                <w:szCs w:val="16"/>
              </w:rPr>
            </w:pPr>
            <w:r w:rsidRPr="00742FFC">
              <w:rPr>
                <w:sz w:val="16"/>
                <w:szCs w:val="16"/>
              </w:rPr>
              <w:t>112 000,00</w:t>
            </w:r>
          </w:p>
        </w:tc>
        <w:tc>
          <w:tcPr>
            <w:tcW w:w="832" w:type="dxa"/>
            <w:shd w:val="clear" w:color="auto" w:fill="auto"/>
            <w:vAlign w:val="center"/>
            <w:hideMark/>
          </w:tcPr>
          <w:p w:rsidR="00825FFF" w:rsidRPr="00742FFC" w:rsidRDefault="00825FFF" w:rsidP="00825FFF">
            <w:pPr>
              <w:ind w:hanging="109"/>
              <w:jc w:val="center"/>
              <w:rPr>
                <w:sz w:val="16"/>
                <w:szCs w:val="16"/>
              </w:rPr>
            </w:pPr>
            <w:r w:rsidRPr="00742FFC">
              <w:rPr>
                <w:sz w:val="16"/>
                <w:szCs w:val="16"/>
              </w:rPr>
              <w:t>88 118,60</w:t>
            </w:r>
          </w:p>
        </w:tc>
        <w:tc>
          <w:tcPr>
            <w:tcW w:w="727" w:type="dxa"/>
            <w:shd w:val="clear" w:color="auto" w:fill="auto"/>
            <w:vAlign w:val="center"/>
            <w:hideMark/>
          </w:tcPr>
          <w:p w:rsidR="00825FFF" w:rsidRPr="00742FFC" w:rsidRDefault="00825FFF" w:rsidP="00825FFF">
            <w:pPr>
              <w:ind w:left="-91" w:right="-107" w:hanging="91"/>
              <w:jc w:val="center"/>
              <w:rPr>
                <w:sz w:val="16"/>
                <w:szCs w:val="16"/>
              </w:rPr>
            </w:pPr>
            <w:r w:rsidRPr="00742FFC">
              <w:rPr>
                <w:sz w:val="16"/>
                <w:szCs w:val="16"/>
              </w:rPr>
              <w:t>88 118,60</w:t>
            </w:r>
          </w:p>
        </w:tc>
        <w:tc>
          <w:tcPr>
            <w:tcW w:w="849" w:type="dxa"/>
            <w:vMerge/>
            <w:shd w:val="clear" w:color="auto" w:fill="auto"/>
            <w:vAlign w:val="center"/>
            <w:hideMark/>
          </w:tcPr>
          <w:p w:rsidR="00825FFF" w:rsidRPr="00742FFC" w:rsidRDefault="00825FFF" w:rsidP="00825FFF">
            <w:pPr>
              <w:ind w:left="-108" w:right="-108"/>
              <w:rPr>
                <w:sz w:val="16"/>
                <w:szCs w:val="16"/>
              </w:rPr>
            </w:pPr>
          </w:p>
        </w:tc>
      </w:tr>
    </w:tbl>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ind w:left="-108" w:right="-108"/>
        <w:jc w:val="both"/>
        <w:rPr>
          <w:sz w:val="16"/>
          <w:szCs w:val="16"/>
        </w:rPr>
      </w:pPr>
    </w:p>
    <w:p w:rsidR="00825FFF" w:rsidRPr="00742FFC" w:rsidRDefault="00825FFF" w:rsidP="00825FFF">
      <w:pPr>
        <w:suppressAutoHyphens/>
        <w:rPr>
          <w:highlight w:val="yellow"/>
          <w:lang w:eastAsia="zh-CN"/>
        </w:rPr>
      </w:pPr>
    </w:p>
    <w:p w:rsidR="00825FFF" w:rsidRPr="00742FFC" w:rsidRDefault="00825FFF" w:rsidP="00825FFF">
      <w:pPr>
        <w:suppressAutoHyphens/>
        <w:rPr>
          <w:highlight w:val="yellow"/>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pPr>
    </w:p>
    <w:p w:rsidR="009B5794" w:rsidRDefault="009B5794" w:rsidP="00825FFF">
      <w:pPr>
        <w:widowControl w:val="0"/>
        <w:autoSpaceDE w:val="0"/>
        <w:autoSpaceDN w:val="0"/>
        <w:adjustRightInd w:val="0"/>
        <w:ind w:firstLine="540"/>
        <w:jc w:val="center"/>
        <w:rPr>
          <w:lang w:eastAsia="zh-CN"/>
        </w:rPr>
      </w:pP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8.2. Адресный перечень строительства (реконструкции) объектов муниципальной собственности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01.07. </w:t>
      </w:r>
    </w:p>
    <w:p w:rsidR="00825FFF" w:rsidRPr="00742FFC" w:rsidRDefault="00825FFF" w:rsidP="00825FFF">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825FFF" w:rsidRPr="00742FFC" w:rsidRDefault="00825FFF" w:rsidP="00825FFF">
      <w:pPr>
        <w:widowControl w:val="0"/>
        <w:autoSpaceDE w:val="0"/>
        <w:autoSpaceDN w:val="0"/>
        <w:adjustRightInd w:val="0"/>
        <w:ind w:firstLine="540"/>
        <w:jc w:val="center"/>
        <w:rPr>
          <w:sz w:val="28"/>
          <w:szCs w:val="28"/>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814"/>
        <w:gridCol w:w="706"/>
        <w:gridCol w:w="992"/>
        <w:gridCol w:w="851"/>
        <w:gridCol w:w="709"/>
        <w:gridCol w:w="1275"/>
      </w:tblGrid>
      <w:tr w:rsidR="00825FFF" w:rsidRPr="00742FFC" w:rsidTr="00825FFF">
        <w:trPr>
          <w:trHeight w:val="255"/>
        </w:trPr>
        <w:tc>
          <w:tcPr>
            <w:tcW w:w="475" w:type="dxa"/>
            <w:vMerge w:val="restart"/>
            <w:shd w:val="clear" w:color="auto" w:fill="auto"/>
            <w:vAlign w:val="center"/>
            <w:hideMark/>
          </w:tcPr>
          <w:p w:rsidR="00825FFF" w:rsidRPr="00742FFC" w:rsidRDefault="00825FFF" w:rsidP="00825FFF">
            <w:pPr>
              <w:ind w:left="-93" w:right="-109"/>
              <w:jc w:val="center"/>
              <w:rPr>
                <w:sz w:val="17"/>
                <w:szCs w:val="17"/>
              </w:rPr>
            </w:pPr>
            <w:r w:rsidRPr="00742FFC">
              <w:rPr>
                <w:sz w:val="17"/>
                <w:szCs w:val="17"/>
              </w:rPr>
              <w:t xml:space="preserve">№ </w:t>
            </w:r>
          </w:p>
          <w:p w:rsidR="00825FFF" w:rsidRPr="00742FFC" w:rsidRDefault="00825FFF" w:rsidP="00825FFF">
            <w:pPr>
              <w:ind w:left="-93" w:right="-109"/>
              <w:jc w:val="center"/>
              <w:rPr>
                <w:sz w:val="17"/>
                <w:szCs w:val="17"/>
              </w:rPr>
            </w:pPr>
            <w:r w:rsidRPr="00742FFC">
              <w:rPr>
                <w:sz w:val="17"/>
                <w:szCs w:val="17"/>
              </w:rPr>
              <w:lastRenderedPageBreak/>
              <w:t>п/п</w:t>
            </w:r>
          </w:p>
        </w:tc>
        <w:tc>
          <w:tcPr>
            <w:tcW w:w="1524" w:type="dxa"/>
            <w:vMerge w:val="restart"/>
            <w:shd w:val="clear" w:color="auto" w:fill="auto"/>
            <w:vAlign w:val="center"/>
            <w:hideMark/>
          </w:tcPr>
          <w:p w:rsidR="00825FFF" w:rsidRPr="00742FFC" w:rsidRDefault="00825FFF" w:rsidP="00825FFF">
            <w:pPr>
              <w:tabs>
                <w:tab w:val="left" w:pos="226"/>
              </w:tabs>
              <w:ind w:left="-93" w:right="-71"/>
              <w:jc w:val="center"/>
              <w:rPr>
                <w:sz w:val="17"/>
                <w:szCs w:val="17"/>
              </w:rPr>
            </w:pPr>
            <w:r w:rsidRPr="00742FFC">
              <w:rPr>
                <w:sz w:val="17"/>
                <w:szCs w:val="17"/>
              </w:rPr>
              <w:lastRenderedPageBreak/>
              <w:t xml:space="preserve">Наименование </w:t>
            </w:r>
            <w:r w:rsidRPr="00742FFC">
              <w:rPr>
                <w:sz w:val="17"/>
                <w:szCs w:val="17"/>
              </w:rPr>
              <w:lastRenderedPageBreak/>
              <w:t>объекта (имущества), адрес объекта</w:t>
            </w:r>
          </w:p>
        </w:tc>
        <w:tc>
          <w:tcPr>
            <w:tcW w:w="1075"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Мощность/ </w:t>
            </w:r>
            <w:r w:rsidRPr="00742FFC">
              <w:rPr>
                <w:sz w:val="17"/>
                <w:szCs w:val="17"/>
              </w:rPr>
              <w:lastRenderedPageBreak/>
              <w:t>прирост мощности объекта (или) характеристика объекта</w:t>
            </w:r>
          </w:p>
        </w:tc>
        <w:tc>
          <w:tcPr>
            <w:tcW w:w="1069"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Виды работ в </w:t>
            </w:r>
            <w:r w:rsidRPr="00742FFC">
              <w:rPr>
                <w:sz w:val="17"/>
                <w:szCs w:val="17"/>
              </w:rPr>
              <w:lastRenderedPageBreak/>
              <w:t>соответствии с классификатором</w:t>
            </w:r>
          </w:p>
        </w:tc>
        <w:tc>
          <w:tcPr>
            <w:tcW w:w="833"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Сроки </w:t>
            </w:r>
            <w:r w:rsidRPr="00742FFC">
              <w:rPr>
                <w:sz w:val="17"/>
                <w:szCs w:val="17"/>
              </w:rPr>
              <w:lastRenderedPageBreak/>
              <w:t xml:space="preserve">проведения работ </w:t>
            </w:r>
          </w:p>
        </w:tc>
        <w:tc>
          <w:tcPr>
            <w:tcW w:w="850"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Открытие </w:t>
            </w:r>
            <w:r w:rsidRPr="00742FFC">
              <w:rPr>
                <w:sz w:val="17"/>
                <w:szCs w:val="17"/>
              </w:rPr>
              <w:lastRenderedPageBreak/>
              <w:t>объекта / завершение работ</w:t>
            </w:r>
          </w:p>
        </w:tc>
        <w:tc>
          <w:tcPr>
            <w:tcW w:w="993"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Предельная </w:t>
            </w:r>
            <w:r w:rsidRPr="00742FFC">
              <w:rPr>
                <w:sz w:val="17"/>
                <w:szCs w:val="17"/>
              </w:rPr>
              <w:lastRenderedPageBreak/>
              <w:t xml:space="preserve">стоимость объекта капитального строительства / работ </w:t>
            </w:r>
          </w:p>
          <w:p w:rsidR="00825FFF" w:rsidRPr="00742FFC" w:rsidRDefault="00825FFF" w:rsidP="00825FFF">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825FFF" w:rsidRPr="00742FFC" w:rsidRDefault="00825FFF" w:rsidP="00825FFF">
            <w:pPr>
              <w:ind w:left="-93" w:right="-146"/>
              <w:jc w:val="center"/>
              <w:rPr>
                <w:sz w:val="17"/>
                <w:szCs w:val="17"/>
              </w:rPr>
            </w:pPr>
            <w:r w:rsidRPr="00742FFC">
              <w:rPr>
                <w:sz w:val="17"/>
                <w:szCs w:val="17"/>
              </w:rPr>
              <w:lastRenderedPageBreak/>
              <w:t>Профинанси</w:t>
            </w:r>
            <w:r w:rsidRPr="00742FFC">
              <w:rPr>
                <w:sz w:val="17"/>
                <w:szCs w:val="17"/>
              </w:rPr>
              <w:lastRenderedPageBreak/>
              <w:t>ровано на 01.01.2023, тыс. руб.</w:t>
            </w:r>
          </w:p>
        </w:tc>
        <w:tc>
          <w:tcPr>
            <w:tcW w:w="1320" w:type="dxa"/>
            <w:vMerge w:val="restart"/>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 xml:space="preserve">Источники </w:t>
            </w:r>
            <w:r w:rsidRPr="00742FFC">
              <w:rPr>
                <w:sz w:val="17"/>
                <w:szCs w:val="17"/>
              </w:rPr>
              <w:lastRenderedPageBreak/>
              <w:t>финансирования</w:t>
            </w:r>
          </w:p>
        </w:tc>
        <w:tc>
          <w:tcPr>
            <w:tcW w:w="4961" w:type="dxa"/>
            <w:gridSpan w:val="6"/>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lastRenderedPageBreak/>
              <w:t>Финансирование, (тыс. руб.)</w:t>
            </w:r>
          </w:p>
        </w:tc>
        <w:tc>
          <w:tcPr>
            <w:tcW w:w="1275" w:type="dxa"/>
            <w:vMerge w:val="restart"/>
            <w:shd w:val="clear" w:color="auto" w:fill="auto"/>
            <w:vAlign w:val="center"/>
            <w:hideMark/>
          </w:tcPr>
          <w:p w:rsidR="00825FFF" w:rsidRPr="00742FFC" w:rsidRDefault="00825FFF" w:rsidP="00825FFF">
            <w:pPr>
              <w:jc w:val="center"/>
              <w:rPr>
                <w:sz w:val="17"/>
                <w:szCs w:val="17"/>
              </w:rPr>
            </w:pPr>
            <w:r w:rsidRPr="00742FFC">
              <w:rPr>
                <w:sz w:val="17"/>
                <w:szCs w:val="17"/>
              </w:rPr>
              <w:t xml:space="preserve">Остаток </w:t>
            </w:r>
            <w:r w:rsidRPr="00742FFC">
              <w:rPr>
                <w:sz w:val="17"/>
                <w:szCs w:val="17"/>
              </w:rPr>
              <w:lastRenderedPageBreak/>
              <w:t xml:space="preserve">сметной стоимости до ввода в эксплуатацию объекта капитального строи-тельства / до завершения работ </w:t>
            </w:r>
          </w:p>
          <w:p w:rsidR="00825FFF" w:rsidRPr="00742FFC" w:rsidRDefault="00825FFF" w:rsidP="00825FFF">
            <w:pPr>
              <w:jc w:val="center"/>
              <w:rPr>
                <w:sz w:val="17"/>
                <w:szCs w:val="17"/>
              </w:rPr>
            </w:pPr>
            <w:r w:rsidRPr="00742FFC">
              <w:rPr>
                <w:sz w:val="17"/>
                <w:szCs w:val="17"/>
              </w:rPr>
              <w:t>(тыс. руб.)</w:t>
            </w:r>
          </w:p>
        </w:tc>
      </w:tr>
      <w:tr w:rsidR="00825FFF" w:rsidRPr="00742FFC" w:rsidTr="00825FFF">
        <w:trPr>
          <w:trHeight w:val="1500"/>
        </w:trPr>
        <w:tc>
          <w:tcPr>
            <w:tcW w:w="475" w:type="dxa"/>
            <w:vMerge/>
            <w:shd w:val="clear" w:color="auto" w:fill="auto"/>
            <w:vAlign w:val="center"/>
            <w:hideMark/>
          </w:tcPr>
          <w:p w:rsidR="00825FFF" w:rsidRPr="00742FFC" w:rsidRDefault="00825FFF" w:rsidP="00825FFF">
            <w:pPr>
              <w:rPr>
                <w:sz w:val="16"/>
                <w:szCs w:val="16"/>
              </w:rPr>
            </w:pPr>
          </w:p>
        </w:tc>
        <w:tc>
          <w:tcPr>
            <w:tcW w:w="1524" w:type="dxa"/>
            <w:vMerge/>
            <w:shd w:val="clear" w:color="auto" w:fill="auto"/>
            <w:vAlign w:val="center"/>
            <w:hideMark/>
          </w:tcPr>
          <w:p w:rsidR="00825FFF" w:rsidRPr="00742FFC" w:rsidRDefault="00825FFF" w:rsidP="00825FFF">
            <w:pPr>
              <w:rPr>
                <w:sz w:val="16"/>
                <w:szCs w:val="16"/>
              </w:rPr>
            </w:pPr>
          </w:p>
        </w:tc>
        <w:tc>
          <w:tcPr>
            <w:tcW w:w="1075" w:type="dxa"/>
            <w:vMerge/>
            <w:shd w:val="clear" w:color="auto" w:fill="auto"/>
            <w:vAlign w:val="center"/>
            <w:hideMark/>
          </w:tcPr>
          <w:p w:rsidR="00825FFF" w:rsidRPr="00742FFC" w:rsidRDefault="00825FFF" w:rsidP="00825FFF">
            <w:pPr>
              <w:rPr>
                <w:sz w:val="16"/>
                <w:szCs w:val="16"/>
              </w:rPr>
            </w:pPr>
          </w:p>
        </w:tc>
        <w:tc>
          <w:tcPr>
            <w:tcW w:w="1069" w:type="dxa"/>
            <w:vMerge/>
            <w:shd w:val="clear" w:color="auto" w:fill="auto"/>
            <w:vAlign w:val="center"/>
            <w:hideMark/>
          </w:tcPr>
          <w:p w:rsidR="00825FFF" w:rsidRPr="00742FFC" w:rsidRDefault="00825FFF" w:rsidP="00825FFF">
            <w:pPr>
              <w:rPr>
                <w:sz w:val="16"/>
                <w:szCs w:val="16"/>
              </w:rPr>
            </w:pPr>
          </w:p>
        </w:tc>
        <w:tc>
          <w:tcPr>
            <w:tcW w:w="833" w:type="dxa"/>
            <w:vMerge/>
            <w:shd w:val="clear" w:color="auto" w:fill="auto"/>
            <w:vAlign w:val="center"/>
            <w:hideMark/>
          </w:tcPr>
          <w:p w:rsidR="00825FFF" w:rsidRPr="00742FFC" w:rsidRDefault="00825FFF" w:rsidP="00825FFF">
            <w:pPr>
              <w:rPr>
                <w:sz w:val="16"/>
                <w:szCs w:val="16"/>
              </w:rPr>
            </w:pPr>
          </w:p>
        </w:tc>
        <w:tc>
          <w:tcPr>
            <w:tcW w:w="850" w:type="dxa"/>
            <w:vMerge/>
            <w:shd w:val="clear" w:color="auto" w:fill="auto"/>
            <w:vAlign w:val="center"/>
            <w:hideMark/>
          </w:tcPr>
          <w:p w:rsidR="00825FFF" w:rsidRPr="00742FFC" w:rsidRDefault="00825FFF" w:rsidP="00825FFF">
            <w:pPr>
              <w:rPr>
                <w:sz w:val="16"/>
                <w:szCs w:val="16"/>
              </w:rPr>
            </w:pPr>
          </w:p>
        </w:tc>
        <w:tc>
          <w:tcPr>
            <w:tcW w:w="993" w:type="dxa"/>
            <w:vMerge/>
            <w:shd w:val="clear" w:color="auto" w:fill="auto"/>
            <w:vAlign w:val="center"/>
            <w:hideMark/>
          </w:tcPr>
          <w:p w:rsidR="00825FFF" w:rsidRPr="00742FFC" w:rsidRDefault="00825FFF" w:rsidP="00825FFF">
            <w:pPr>
              <w:rPr>
                <w:sz w:val="16"/>
                <w:szCs w:val="16"/>
              </w:rPr>
            </w:pPr>
          </w:p>
        </w:tc>
        <w:tc>
          <w:tcPr>
            <w:tcW w:w="949" w:type="dxa"/>
            <w:vMerge/>
            <w:shd w:val="clear" w:color="auto" w:fill="auto"/>
            <w:vAlign w:val="center"/>
            <w:hideMark/>
          </w:tcPr>
          <w:p w:rsidR="00825FFF" w:rsidRPr="00742FFC" w:rsidRDefault="00825FFF" w:rsidP="00825FFF">
            <w:pPr>
              <w:rPr>
                <w:sz w:val="16"/>
                <w:szCs w:val="16"/>
              </w:rPr>
            </w:pPr>
          </w:p>
        </w:tc>
        <w:tc>
          <w:tcPr>
            <w:tcW w:w="1320" w:type="dxa"/>
            <w:vMerge/>
            <w:shd w:val="clear" w:color="auto" w:fill="auto"/>
            <w:vAlign w:val="center"/>
            <w:hideMark/>
          </w:tcPr>
          <w:p w:rsidR="00825FFF" w:rsidRPr="00742FFC" w:rsidRDefault="00825FFF" w:rsidP="00825FFF">
            <w:pPr>
              <w:rPr>
                <w:sz w:val="16"/>
                <w:szCs w:val="16"/>
              </w:rPr>
            </w:pPr>
          </w:p>
        </w:tc>
        <w:tc>
          <w:tcPr>
            <w:tcW w:w="889" w:type="dxa"/>
            <w:shd w:val="clear" w:color="auto" w:fill="auto"/>
            <w:vAlign w:val="center"/>
            <w:hideMark/>
          </w:tcPr>
          <w:p w:rsidR="00825FFF" w:rsidRPr="00742FFC" w:rsidRDefault="00825FFF" w:rsidP="00825FFF">
            <w:pPr>
              <w:jc w:val="center"/>
              <w:rPr>
                <w:sz w:val="16"/>
                <w:szCs w:val="16"/>
              </w:rPr>
            </w:pPr>
            <w:r w:rsidRPr="00742FFC">
              <w:rPr>
                <w:sz w:val="16"/>
                <w:szCs w:val="16"/>
              </w:rPr>
              <w:t>Всего</w:t>
            </w:r>
          </w:p>
        </w:tc>
        <w:tc>
          <w:tcPr>
            <w:tcW w:w="814" w:type="dxa"/>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706" w:type="dxa"/>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09" w:type="dxa"/>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1275" w:type="dxa"/>
            <w:vMerge/>
            <w:shd w:val="clear" w:color="auto" w:fill="auto"/>
            <w:vAlign w:val="center"/>
            <w:hideMark/>
          </w:tcPr>
          <w:p w:rsidR="00825FFF" w:rsidRPr="00742FFC" w:rsidRDefault="00825FFF" w:rsidP="00825FFF">
            <w:pPr>
              <w:rPr>
                <w:sz w:val="16"/>
                <w:szCs w:val="16"/>
              </w:rPr>
            </w:pPr>
          </w:p>
        </w:tc>
      </w:tr>
      <w:tr w:rsidR="00825FFF" w:rsidRPr="00742FFC" w:rsidTr="00825FFF">
        <w:trPr>
          <w:trHeight w:val="330"/>
        </w:trPr>
        <w:tc>
          <w:tcPr>
            <w:tcW w:w="475" w:type="dxa"/>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075" w:type="dxa"/>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069" w:type="dxa"/>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33" w:type="dxa"/>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0" w:type="dxa"/>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49" w:type="dxa"/>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320" w:type="dxa"/>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889" w:type="dxa"/>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814" w:type="dxa"/>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706" w:type="dxa"/>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992" w:type="dxa"/>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851" w:type="dxa"/>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09" w:type="dxa"/>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275" w:type="dxa"/>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825FFF">
        <w:trPr>
          <w:trHeight w:val="391"/>
        </w:trPr>
        <w:tc>
          <w:tcPr>
            <w:tcW w:w="475"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vMerge w:val="restart"/>
            <w:shd w:val="clear" w:color="auto" w:fill="auto"/>
            <w:vAlign w:val="center"/>
          </w:tcPr>
          <w:p w:rsidR="00825FFF" w:rsidRPr="00742FFC" w:rsidRDefault="00825FFF" w:rsidP="00825FFF">
            <w:pPr>
              <w:ind w:left="-1" w:right="-109"/>
              <w:rPr>
                <w:sz w:val="16"/>
                <w:szCs w:val="16"/>
              </w:rPr>
            </w:pPr>
            <w:r w:rsidRPr="00742FFC">
              <w:rPr>
                <w:sz w:val="16"/>
                <w:szCs w:val="16"/>
              </w:rPr>
              <w:t xml:space="preserve"> Строительство БМК  на 2 МВт по адресу: г.о. Раменский, с.Быково «Усадьба Быково» (в т.ч. ПИР)</w:t>
            </w:r>
          </w:p>
        </w:tc>
        <w:tc>
          <w:tcPr>
            <w:tcW w:w="10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 xml:space="preserve"> 2 МВт</w:t>
            </w:r>
          </w:p>
        </w:tc>
        <w:tc>
          <w:tcPr>
            <w:tcW w:w="106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2024-2025</w:t>
            </w:r>
          </w:p>
        </w:tc>
        <w:tc>
          <w:tcPr>
            <w:tcW w:w="850" w:type="dxa"/>
            <w:vMerge w:val="restart"/>
            <w:shd w:val="clear" w:color="auto" w:fill="auto"/>
            <w:vAlign w:val="center"/>
            <w:hideMark/>
          </w:tcPr>
          <w:p w:rsidR="00825FFF" w:rsidRPr="00742FFC" w:rsidRDefault="00825FFF" w:rsidP="00825FFF">
            <w:pPr>
              <w:ind w:left="-107" w:right="-109" w:firstLine="107"/>
              <w:jc w:val="center"/>
              <w:rPr>
                <w:sz w:val="16"/>
                <w:szCs w:val="16"/>
              </w:rPr>
            </w:pPr>
            <w:r w:rsidRPr="00742FFC">
              <w:rPr>
                <w:sz w:val="16"/>
                <w:szCs w:val="16"/>
              </w:rPr>
              <w:t xml:space="preserve">22.05.2024 – </w:t>
            </w:r>
          </w:p>
          <w:p w:rsidR="00825FFF" w:rsidRPr="00742FFC" w:rsidRDefault="00825FFF" w:rsidP="00825FFF">
            <w:pPr>
              <w:ind w:left="-107" w:right="-109" w:firstLine="107"/>
              <w:jc w:val="center"/>
              <w:rPr>
                <w:sz w:val="16"/>
                <w:szCs w:val="16"/>
              </w:rPr>
            </w:pPr>
            <w:r w:rsidRPr="00742FFC">
              <w:rPr>
                <w:sz w:val="16"/>
                <w:szCs w:val="16"/>
              </w:rPr>
              <w:t>14.10.2025</w:t>
            </w:r>
          </w:p>
        </w:tc>
        <w:tc>
          <w:tcPr>
            <w:tcW w:w="993"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16 968,51</w:t>
            </w:r>
          </w:p>
        </w:tc>
        <w:tc>
          <w:tcPr>
            <w:tcW w:w="949" w:type="dxa"/>
            <w:vMerge w:val="restart"/>
            <w:shd w:val="clear" w:color="auto" w:fill="auto"/>
            <w:vAlign w:val="center"/>
            <w:hideMark/>
          </w:tcPr>
          <w:p w:rsidR="00825FFF" w:rsidRPr="00742FFC" w:rsidRDefault="00825FFF" w:rsidP="00825FFF">
            <w:pPr>
              <w:jc w:val="center"/>
              <w:rPr>
                <w:sz w:val="16"/>
                <w:szCs w:val="16"/>
              </w:rPr>
            </w:pPr>
            <w:r w:rsidRPr="00742FFC">
              <w:rPr>
                <w:sz w:val="16"/>
                <w:szCs w:val="16"/>
              </w:rPr>
              <w:t>0,00</w:t>
            </w:r>
          </w:p>
        </w:tc>
        <w:tc>
          <w:tcPr>
            <w:tcW w:w="1320" w:type="dxa"/>
            <w:shd w:val="clear" w:color="auto" w:fill="auto"/>
            <w:vAlign w:val="center"/>
            <w:hideMark/>
          </w:tcPr>
          <w:p w:rsidR="00825FFF" w:rsidRPr="00742FFC" w:rsidRDefault="00825FFF" w:rsidP="00825FFF">
            <w:pPr>
              <w:ind w:left="-108" w:right="-108"/>
              <w:rPr>
                <w:sz w:val="16"/>
                <w:szCs w:val="16"/>
              </w:rPr>
            </w:pPr>
            <w:r w:rsidRPr="00742FFC">
              <w:rPr>
                <w:sz w:val="16"/>
                <w:szCs w:val="16"/>
              </w:rPr>
              <w:t>Итого:</w:t>
            </w:r>
          </w:p>
        </w:tc>
        <w:tc>
          <w:tcPr>
            <w:tcW w:w="88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16 968,51</w:t>
            </w:r>
          </w:p>
        </w:tc>
        <w:tc>
          <w:tcPr>
            <w:tcW w:w="814"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06"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992"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16 968,51</w:t>
            </w:r>
          </w:p>
        </w:tc>
        <w:tc>
          <w:tcPr>
            <w:tcW w:w="851"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709" w:type="dxa"/>
            <w:shd w:val="clear" w:color="auto" w:fill="auto"/>
            <w:vAlign w:val="center"/>
            <w:hideMark/>
          </w:tcPr>
          <w:p w:rsidR="00825FFF" w:rsidRPr="00742FFC" w:rsidRDefault="00825FFF" w:rsidP="00825FFF">
            <w:pPr>
              <w:ind w:left="-108" w:right="-108"/>
              <w:jc w:val="center"/>
              <w:rPr>
                <w:sz w:val="16"/>
                <w:szCs w:val="16"/>
              </w:rPr>
            </w:pPr>
            <w:r w:rsidRPr="00742FFC">
              <w:rPr>
                <w:sz w:val="16"/>
                <w:szCs w:val="16"/>
              </w:rPr>
              <w:t>0,00</w:t>
            </w:r>
          </w:p>
        </w:tc>
        <w:tc>
          <w:tcPr>
            <w:tcW w:w="12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708"/>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2 593,47</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2 593,47</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759"/>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14 375,04</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14 375,04</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369"/>
        </w:trPr>
        <w:tc>
          <w:tcPr>
            <w:tcW w:w="4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2</w:t>
            </w:r>
          </w:p>
        </w:tc>
        <w:tc>
          <w:tcPr>
            <w:tcW w:w="1524" w:type="dxa"/>
            <w:vMerge w:val="restart"/>
            <w:shd w:val="clear" w:color="auto" w:fill="auto"/>
            <w:vAlign w:val="center"/>
          </w:tcPr>
          <w:p w:rsidR="00825FFF" w:rsidRPr="00742FFC" w:rsidRDefault="00825FFF" w:rsidP="00825FFF">
            <w:pPr>
              <w:ind w:right="-109" w:hanging="1"/>
              <w:rPr>
                <w:sz w:val="16"/>
                <w:szCs w:val="16"/>
              </w:rPr>
            </w:pPr>
            <w:r w:rsidRPr="00742FFC">
              <w:rPr>
                <w:sz w:val="16"/>
                <w:szCs w:val="16"/>
              </w:rPr>
              <w:t>Строительство</w:t>
            </w:r>
          </w:p>
          <w:p w:rsidR="00825FFF" w:rsidRPr="00742FFC" w:rsidRDefault="00825FFF" w:rsidP="00825FFF">
            <w:pPr>
              <w:ind w:left="-1" w:right="-109"/>
              <w:rPr>
                <w:sz w:val="16"/>
                <w:szCs w:val="16"/>
              </w:rPr>
            </w:pPr>
            <w:r w:rsidRPr="00742FFC">
              <w:rPr>
                <w:sz w:val="16"/>
                <w:szCs w:val="16"/>
              </w:rPr>
              <w:t xml:space="preserve"> БМК  на 2 МВт по адресу: г.о. Раменский, д. Верея</w:t>
            </w:r>
          </w:p>
          <w:p w:rsidR="00825FFF" w:rsidRPr="00742FFC" w:rsidRDefault="00825FFF" w:rsidP="00825FFF">
            <w:pPr>
              <w:ind w:right="-109" w:hanging="1"/>
              <w:rPr>
                <w:sz w:val="16"/>
                <w:szCs w:val="16"/>
              </w:rPr>
            </w:pPr>
            <w:r w:rsidRPr="00742FFC">
              <w:rPr>
                <w:sz w:val="16"/>
                <w:szCs w:val="16"/>
              </w:rPr>
              <w:t>(в т.ч. ПИР)</w:t>
            </w:r>
          </w:p>
        </w:tc>
        <w:tc>
          <w:tcPr>
            <w:tcW w:w="10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 xml:space="preserve"> 2 МВт</w:t>
            </w:r>
          </w:p>
        </w:tc>
        <w:tc>
          <w:tcPr>
            <w:tcW w:w="1069" w:type="dxa"/>
            <w:vMerge w:val="restart"/>
            <w:shd w:val="clear" w:color="auto" w:fill="auto"/>
            <w:vAlign w:val="center"/>
          </w:tcPr>
          <w:p w:rsidR="00825FFF" w:rsidRPr="00742FFC" w:rsidRDefault="00825FFF" w:rsidP="00825FFF">
            <w:pPr>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tcPr>
          <w:p w:rsidR="00825FFF" w:rsidRPr="00742FFC" w:rsidRDefault="00825FFF" w:rsidP="00825FFF">
            <w:pPr>
              <w:jc w:val="center"/>
              <w:rPr>
                <w:sz w:val="16"/>
                <w:szCs w:val="16"/>
              </w:rPr>
            </w:pPr>
            <w:r w:rsidRPr="00742FFC">
              <w:rPr>
                <w:sz w:val="16"/>
                <w:szCs w:val="16"/>
              </w:rPr>
              <w:t>2024-2025</w:t>
            </w:r>
          </w:p>
        </w:tc>
        <w:tc>
          <w:tcPr>
            <w:tcW w:w="850" w:type="dxa"/>
            <w:vMerge w:val="restart"/>
            <w:shd w:val="clear" w:color="auto" w:fill="auto"/>
            <w:vAlign w:val="center"/>
          </w:tcPr>
          <w:p w:rsidR="00825FFF" w:rsidRPr="00742FFC" w:rsidRDefault="00825FFF" w:rsidP="00825FFF">
            <w:pPr>
              <w:ind w:left="-107" w:right="-109" w:firstLine="107"/>
              <w:jc w:val="center"/>
              <w:rPr>
                <w:sz w:val="16"/>
                <w:szCs w:val="16"/>
              </w:rPr>
            </w:pPr>
            <w:r w:rsidRPr="00742FFC">
              <w:rPr>
                <w:sz w:val="16"/>
                <w:szCs w:val="16"/>
              </w:rPr>
              <w:t xml:space="preserve">22.05.2024 – </w:t>
            </w:r>
          </w:p>
          <w:p w:rsidR="00825FFF" w:rsidRPr="00742FFC" w:rsidRDefault="00825FFF" w:rsidP="00825FFF">
            <w:pPr>
              <w:ind w:left="-107" w:right="-109" w:firstLine="107"/>
              <w:jc w:val="center"/>
              <w:rPr>
                <w:sz w:val="16"/>
                <w:szCs w:val="16"/>
              </w:rPr>
            </w:pPr>
            <w:r w:rsidRPr="00742FFC">
              <w:rPr>
                <w:sz w:val="16"/>
                <w:szCs w:val="16"/>
              </w:rPr>
              <w:t>14.10.2025</w:t>
            </w:r>
          </w:p>
        </w:tc>
        <w:tc>
          <w:tcPr>
            <w:tcW w:w="993" w:type="dxa"/>
            <w:vMerge w:val="restart"/>
            <w:shd w:val="clear" w:color="auto" w:fill="auto"/>
            <w:vAlign w:val="center"/>
          </w:tcPr>
          <w:p w:rsidR="00825FFF" w:rsidRPr="00742FFC" w:rsidRDefault="00825FFF" w:rsidP="00825FFF">
            <w:pPr>
              <w:jc w:val="center"/>
              <w:rPr>
                <w:sz w:val="16"/>
                <w:szCs w:val="16"/>
              </w:rPr>
            </w:pPr>
            <w:r w:rsidRPr="00742FFC">
              <w:rPr>
                <w:sz w:val="16"/>
                <w:szCs w:val="16"/>
              </w:rPr>
              <w:t>25 637,13</w:t>
            </w:r>
          </w:p>
        </w:tc>
        <w:tc>
          <w:tcPr>
            <w:tcW w:w="949"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c>
          <w:tcPr>
            <w:tcW w:w="1320" w:type="dxa"/>
            <w:shd w:val="clear" w:color="auto" w:fill="auto"/>
            <w:vAlign w:val="center"/>
          </w:tcPr>
          <w:p w:rsidR="00825FFF" w:rsidRPr="00742FFC" w:rsidRDefault="00825FFF" w:rsidP="00825FFF">
            <w:pPr>
              <w:ind w:left="-108" w:right="-108"/>
              <w:rPr>
                <w:sz w:val="16"/>
                <w:szCs w:val="16"/>
              </w:rPr>
            </w:pPr>
            <w:r w:rsidRPr="00742FFC">
              <w:rPr>
                <w:sz w:val="16"/>
                <w:szCs w:val="16"/>
              </w:rPr>
              <w:t>Итого:</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25 637,13</w:t>
            </w:r>
          </w:p>
        </w:tc>
        <w:tc>
          <w:tcPr>
            <w:tcW w:w="814"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25 637,13</w:t>
            </w:r>
          </w:p>
        </w:tc>
        <w:tc>
          <w:tcPr>
            <w:tcW w:w="851"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c>
          <w:tcPr>
            <w:tcW w:w="1275" w:type="dxa"/>
            <w:vMerge w:val="restart"/>
            <w:shd w:val="clear" w:color="auto" w:fill="auto"/>
            <w:vAlign w:val="center"/>
          </w:tcPr>
          <w:p w:rsidR="00825FFF" w:rsidRPr="00742FFC" w:rsidRDefault="00825FFF" w:rsidP="00825FFF">
            <w:pPr>
              <w:jc w:val="center"/>
              <w:rPr>
                <w:sz w:val="16"/>
                <w:szCs w:val="16"/>
              </w:rPr>
            </w:pPr>
            <w:r w:rsidRPr="00742FFC">
              <w:rPr>
                <w:sz w:val="16"/>
                <w:szCs w:val="16"/>
              </w:rPr>
              <w:t>0,00</w:t>
            </w:r>
          </w:p>
        </w:tc>
      </w:tr>
      <w:tr w:rsidR="00825FFF" w:rsidRPr="00742FFC" w:rsidTr="00825FFF">
        <w:trPr>
          <w:trHeight w:val="697"/>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24 918,38</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24 918,38</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707"/>
        </w:trPr>
        <w:tc>
          <w:tcPr>
            <w:tcW w:w="475" w:type="dxa"/>
            <w:vMerge/>
            <w:shd w:val="clear" w:color="auto" w:fill="auto"/>
            <w:vAlign w:val="center"/>
          </w:tcPr>
          <w:p w:rsidR="00825FFF" w:rsidRPr="00742FFC" w:rsidRDefault="00825FFF" w:rsidP="00825FFF">
            <w:pPr>
              <w:jc w:val="center"/>
              <w:rPr>
                <w:sz w:val="16"/>
                <w:szCs w:val="16"/>
              </w:rPr>
            </w:pPr>
          </w:p>
        </w:tc>
        <w:tc>
          <w:tcPr>
            <w:tcW w:w="1524" w:type="dxa"/>
            <w:vMerge/>
            <w:shd w:val="clear" w:color="auto" w:fill="auto"/>
            <w:vAlign w:val="center"/>
          </w:tcPr>
          <w:p w:rsidR="00825FFF" w:rsidRPr="00742FFC" w:rsidRDefault="00825FFF" w:rsidP="00825FFF">
            <w:pPr>
              <w:rPr>
                <w:sz w:val="16"/>
                <w:szCs w:val="16"/>
              </w:rPr>
            </w:pPr>
          </w:p>
        </w:tc>
        <w:tc>
          <w:tcPr>
            <w:tcW w:w="1075" w:type="dxa"/>
            <w:vMerge/>
            <w:shd w:val="clear" w:color="auto" w:fill="auto"/>
            <w:vAlign w:val="center"/>
          </w:tcPr>
          <w:p w:rsidR="00825FFF" w:rsidRPr="00742FFC" w:rsidRDefault="00825FFF" w:rsidP="00825FFF">
            <w:pPr>
              <w:ind w:right="-108"/>
              <w:jc w:val="center"/>
              <w:rPr>
                <w:sz w:val="16"/>
                <w:szCs w:val="16"/>
              </w:rPr>
            </w:pPr>
          </w:p>
        </w:tc>
        <w:tc>
          <w:tcPr>
            <w:tcW w:w="1069" w:type="dxa"/>
            <w:vMerge/>
            <w:shd w:val="clear" w:color="auto" w:fill="auto"/>
            <w:vAlign w:val="center"/>
          </w:tcPr>
          <w:p w:rsidR="00825FFF" w:rsidRPr="00742FFC" w:rsidRDefault="00825FFF" w:rsidP="00825FFF">
            <w:pPr>
              <w:ind w:right="-108"/>
              <w:jc w:val="center"/>
              <w:rPr>
                <w:sz w:val="16"/>
                <w:szCs w:val="16"/>
              </w:rPr>
            </w:pPr>
          </w:p>
        </w:tc>
        <w:tc>
          <w:tcPr>
            <w:tcW w:w="833" w:type="dxa"/>
            <w:vMerge/>
            <w:shd w:val="clear" w:color="auto" w:fill="auto"/>
            <w:vAlign w:val="center"/>
          </w:tcPr>
          <w:p w:rsidR="00825FFF" w:rsidRPr="00742FFC" w:rsidRDefault="00825FFF" w:rsidP="00825FFF">
            <w:pPr>
              <w:ind w:right="-108"/>
              <w:jc w:val="center"/>
              <w:rPr>
                <w:sz w:val="16"/>
                <w:szCs w:val="16"/>
              </w:rPr>
            </w:pPr>
          </w:p>
        </w:tc>
        <w:tc>
          <w:tcPr>
            <w:tcW w:w="850" w:type="dxa"/>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718,75</w:t>
            </w:r>
          </w:p>
        </w:tc>
        <w:tc>
          <w:tcPr>
            <w:tcW w:w="814"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6" w:type="dxa"/>
            <w:shd w:val="clear" w:color="auto" w:fill="auto"/>
            <w:vAlign w:val="center"/>
          </w:tcPr>
          <w:p w:rsidR="00825FFF" w:rsidRPr="00742FFC" w:rsidRDefault="00825FFF" w:rsidP="00825FFF">
            <w:pPr>
              <w:ind w:left="-60" w:right="-108"/>
              <w:jc w:val="center"/>
              <w:rPr>
                <w:sz w:val="16"/>
                <w:szCs w:val="16"/>
                <w:lang w:val="en-US"/>
              </w:rPr>
            </w:pPr>
            <w:r w:rsidRPr="00742FFC">
              <w:rPr>
                <w:sz w:val="16"/>
                <w:szCs w:val="16"/>
              </w:rPr>
              <w:t>0,00</w:t>
            </w:r>
          </w:p>
        </w:tc>
        <w:tc>
          <w:tcPr>
            <w:tcW w:w="992"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718,75</w:t>
            </w:r>
          </w:p>
        </w:tc>
        <w:tc>
          <w:tcPr>
            <w:tcW w:w="851"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709" w:type="dxa"/>
            <w:shd w:val="clear" w:color="auto" w:fill="auto"/>
            <w:vAlign w:val="center"/>
          </w:tcPr>
          <w:p w:rsidR="00825FFF" w:rsidRPr="00742FFC" w:rsidRDefault="00825FFF" w:rsidP="00825FFF">
            <w:pPr>
              <w:ind w:left="-60" w:right="-108"/>
              <w:jc w:val="center"/>
              <w:rPr>
                <w:sz w:val="16"/>
                <w:szCs w:val="16"/>
              </w:rPr>
            </w:pPr>
            <w:r w:rsidRPr="00742FFC">
              <w:rPr>
                <w:sz w:val="16"/>
                <w:szCs w:val="16"/>
              </w:rPr>
              <w:t>0,00</w:t>
            </w:r>
          </w:p>
        </w:tc>
        <w:tc>
          <w:tcPr>
            <w:tcW w:w="1275" w:type="dxa"/>
            <w:vMerge/>
            <w:shd w:val="clear" w:color="auto" w:fill="auto"/>
            <w:vAlign w:val="center"/>
          </w:tcPr>
          <w:p w:rsidR="00825FFF" w:rsidRPr="00742FFC" w:rsidRDefault="00825FFF" w:rsidP="00825FFF">
            <w:pPr>
              <w:ind w:left="-60"/>
              <w:jc w:val="center"/>
              <w:rPr>
                <w:sz w:val="16"/>
                <w:szCs w:val="16"/>
              </w:rPr>
            </w:pPr>
          </w:p>
        </w:tc>
      </w:tr>
      <w:tr w:rsidR="00825FFF" w:rsidRPr="00742FFC" w:rsidTr="00825FFF">
        <w:trPr>
          <w:trHeight w:val="409"/>
        </w:trPr>
        <w:tc>
          <w:tcPr>
            <w:tcW w:w="5826" w:type="dxa"/>
            <w:gridSpan w:val="6"/>
            <w:vMerge w:val="restart"/>
            <w:shd w:val="clear" w:color="auto" w:fill="auto"/>
            <w:vAlign w:val="center"/>
          </w:tcPr>
          <w:p w:rsidR="00825FFF" w:rsidRPr="00742FFC" w:rsidRDefault="00825FFF" w:rsidP="00825FFF">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949" w:type="dxa"/>
            <w:vMerge w:val="restart"/>
            <w:shd w:val="clear" w:color="auto" w:fill="auto"/>
            <w:vAlign w:val="center"/>
          </w:tcPr>
          <w:p w:rsidR="00825FFF" w:rsidRPr="00742FFC" w:rsidRDefault="00825FFF" w:rsidP="00825FFF">
            <w:pPr>
              <w:ind w:right="-108"/>
              <w:jc w:val="center"/>
              <w:rPr>
                <w:sz w:val="16"/>
                <w:szCs w:val="16"/>
              </w:rPr>
            </w:pPr>
            <w:r w:rsidRPr="00742FFC">
              <w:rPr>
                <w:sz w:val="16"/>
                <w:szCs w:val="16"/>
              </w:rPr>
              <w:t>0,00</w:t>
            </w:r>
          </w:p>
        </w:tc>
        <w:tc>
          <w:tcPr>
            <w:tcW w:w="1320" w:type="dxa"/>
            <w:shd w:val="clear" w:color="auto" w:fill="auto"/>
            <w:vAlign w:val="center"/>
          </w:tcPr>
          <w:p w:rsidR="00825FFF" w:rsidRPr="00742FFC" w:rsidRDefault="00825FFF" w:rsidP="00825FFF">
            <w:pPr>
              <w:ind w:right="-108"/>
              <w:rPr>
                <w:sz w:val="16"/>
                <w:szCs w:val="16"/>
              </w:rPr>
            </w:pPr>
            <w:r w:rsidRPr="00742FFC">
              <w:rPr>
                <w:sz w:val="16"/>
                <w:szCs w:val="16"/>
              </w:rPr>
              <w:t>Итого:</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42 605,64</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177"/>
              <w:jc w:val="center"/>
              <w:rPr>
                <w:bCs/>
                <w:sz w:val="16"/>
                <w:szCs w:val="16"/>
              </w:rPr>
            </w:pPr>
            <w:r w:rsidRPr="00742FFC">
              <w:rPr>
                <w:sz w:val="16"/>
                <w:szCs w:val="16"/>
              </w:rPr>
              <w:t>42 605,64</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val="restart"/>
            <w:shd w:val="clear" w:color="auto" w:fill="auto"/>
            <w:vAlign w:val="center"/>
          </w:tcPr>
          <w:p w:rsidR="00825FFF" w:rsidRPr="00742FFC" w:rsidRDefault="00825FFF" w:rsidP="00825FFF">
            <w:pPr>
              <w:ind w:left="-108" w:right="-108"/>
              <w:jc w:val="center"/>
              <w:rPr>
                <w:sz w:val="16"/>
                <w:szCs w:val="16"/>
              </w:rPr>
            </w:pPr>
            <w:r w:rsidRPr="00742FFC">
              <w:rPr>
                <w:sz w:val="16"/>
                <w:szCs w:val="16"/>
              </w:rPr>
              <w:t>0,00</w:t>
            </w:r>
          </w:p>
        </w:tc>
      </w:tr>
      <w:tr w:rsidR="00825FFF" w:rsidRPr="00742FFC" w:rsidTr="00825FFF">
        <w:trPr>
          <w:trHeight w:val="624"/>
        </w:trPr>
        <w:tc>
          <w:tcPr>
            <w:tcW w:w="5826" w:type="dxa"/>
            <w:gridSpan w:val="6"/>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27 511,85</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36"/>
              <w:jc w:val="center"/>
              <w:rPr>
                <w:bCs/>
                <w:sz w:val="16"/>
                <w:szCs w:val="16"/>
              </w:rPr>
            </w:pPr>
            <w:r w:rsidRPr="00742FFC">
              <w:rPr>
                <w:sz w:val="16"/>
                <w:szCs w:val="16"/>
              </w:rPr>
              <w:t>27 511,85</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shd w:val="clear" w:color="auto" w:fill="auto"/>
            <w:vAlign w:val="center"/>
          </w:tcPr>
          <w:p w:rsidR="00825FFF" w:rsidRPr="00742FFC" w:rsidRDefault="00825FFF" w:rsidP="00825FFF">
            <w:pPr>
              <w:ind w:left="-108" w:right="-108"/>
              <w:jc w:val="center"/>
              <w:rPr>
                <w:sz w:val="16"/>
                <w:szCs w:val="16"/>
              </w:rPr>
            </w:pPr>
          </w:p>
        </w:tc>
      </w:tr>
      <w:tr w:rsidR="00825FFF" w:rsidRPr="00742FFC" w:rsidTr="00825FFF">
        <w:trPr>
          <w:trHeight w:val="817"/>
        </w:trPr>
        <w:tc>
          <w:tcPr>
            <w:tcW w:w="5826" w:type="dxa"/>
            <w:gridSpan w:val="6"/>
            <w:vMerge/>
            <w:shd w:val="clear" w:color="auto" w:fill="auto"/>
            <w:vAlign w:val="center"/>
          </w:tcPr>
          <w:p w:rsidR="00825FFF" w:rsidRPr="00742FFC" w:rsidRDefault="00825FFF" w:rsidP="00825FFF">
            <w:pPr>
              <w:ind w:right="-108"/>
              <w:jc w:val="center"/>
              <w:rPr>
                <w:sz w:val="16"/>
                <w:szCs w:val="16"/>
              </w:rPr>
            </w:pPr>
          </w:p>
        </w:tc>
        <w:tc>
          <w:tcPr>
            <w:tcW w:w="993" w:type="dxa"/>
            <w:vMerge/>
            <w:shd w:val="clear" w:color="auto" w:fill="auto"/>
            <w:vAlign w:val="center"/>
          </w:tcPr>
          <w:p w:rsidR="00825FFF" w:rsidRPr="00742FFC" w:rsidRDefault="00825FFF" w:rsidP="00825FFF">
            <w:pPr>
              <w:ind w:right="-108"/>
              <w:jc w:val="center"/>
              <w:rPr>
                <w:sz w:val="16"/>
                <w:szCs w:val="16"/>
              </w:rPr>
            </w:pPr>
          </w:p>
        </w:tc>
        <w:tc>
          <w:tcPr>
            <w:tcW w:w="949" w:type="dxa"/>
            <w:vMerge/>
            <w:shd w:val="clear" w:color="auto" w:fill="auto"/>
            <w:vAlign w:val="center"/>
          </w:tcPr>
          <w:p w:rsidR="00825FFF" w:rsidRPr="00742FFC" w:rsidRDefault="00825FFF" w:rsidP="00825FFF">
            <w:pPr>
              <w:ind w:right="-108"/>
              <w:jc w:val="center"/>
              <w:rPr>
                <w:sz w:val="16"/>
                <w:szCs w:val="16"/>
              </w:rPr>
            </w:pPr>
          </w:p>
        </w:tc>
        <w:tc>
          <w:tcPr>
            <w:tcW w:w="1320" w:type="dxa"/>
            <w:shd w:val="clear" w:color="auto" w:fill="auto"/>
            <w:vAlign w:val="center"/>
          </w:tcPr>
          <w:p w:rsidR="00825FFF" w:rsidRPr="00742FFC" w:rsidRDefault="00825FFF" w:rsidP="00825FFF">
            <w:pPr>
              <w:ind w:left="-64" w:right="-108"/>
              <w:rPr>
                <w:sz w:val="16"/>
                <w:szCs w:val="16"/>
              </w:rPr>
            </w:pPr>
            <w:r w:rsidRPr="00742FFC">
              <w:rPr>
                <w:sz w:val="16"/>
                <w:szCs w:val="16"/>
              </w:rPr>
              <w:t xml:space="preserve">Средства бюджета Раменского городского </w:t>
            </w:r>
          </w:p>
          <w:p w:rsidR="00825FFF" w:rsidRPr="00742FFC" w:rsidRDefault="00825FFF" w:rsidP="00825FFF">
            <w:pPr>
              <w:ind w:left="-64" w:right="-108"/>
              <w:rPr>
                <w:sz w:val="16"/>
                <w:szCs w:val="16"/>
              </w:rPr>
            </w:pPr>
            <w:r w:rsidRPr="00742FFC">
              <w:rPr>
                <w:sz w:val="16"/>
                <w:szCs w:val="16"/>
              </w:rPr>
              <w:t>округа</w:t>
            </w:r>
          </w:p>
        </w:tc>
        <w:tc>
          <w:tcPr>
            <w:tcW w:w="889" w:type="dxa"/>
            <w:shd w:val="clear" w:color="auto" w:fill="auto"/>
            <w:vAlign w:val="center"/>
          </w:tcPr>
          <w:p w:rsidR="00825FFF" w:rsidRPr="00742FFC" w:rsidRDefault="00825FFF" w:rsidP="00825FFF">
            <w:pPr>
              <w:ind w:left="-108" w:right="-108"/>
              <w:jc w:val="center"/>
              <w:rPr>
                <w:sz w:val="16"/>
                <w:szCs w:val="16"/>
              </w:rPr>
            </w:pPr>
            <w:r w:rsidRPr="00742FFC">
              <w:rPr>
                <w:sz w:val="16"/>
                <w:szCs w:val="16"/>
              </w:rPr>
              <w:t>15 093,79</w:t>
            </w:r>
          </w:p>
        </w:tc>
        <w:tc>
          <w:tcPr>
            <w:tcW w:w="814" w:type="dxa"/>
            <w:shd w:val="clear" w:color="auto" w:fill="auto"/>
            <w:vAlign w:val="center"/>
          </w:tcPr>
          <w:p w:rsidR="00825FFF" w:rsidRPr="00742FFC" w:rsidRDefault="00825FFF" w:rsidP="00825FFF">
            <w:pPr>
              <w:jc w:val="center"/>
            </w:pPr>
            <w:r w:rsidRPr="00742FFC">
              <w:rPr>
                <w:bCs/>
                <w:sz w:val="16"/>
                <w:szCs w:val="16"/>
              </w:rPr>
              <w:t>0,00</w:t>
            </w:r>
          </w:p>
        </w:tc>
        <w:tc>
          <w:tcPr>
            <w:tcW w:w="706" w:type="dxa"/>
            <w:shd w:val="clear" w:color="auto" w:fill="auto"/>
            <w:vAlign w:val="center"/>
          </w:tcPr>
          <w:p w:rsidR="00825FFF" w:rsidRPr="00742FFC" w:rsidRDefault="00825FFF" w:rsidP="00825FFF">
            <w:pPr>
              <w:ind w:left="-108" w:right="-61"/>
              <w:jc w:val="center"/>
              <w:rPr>
                <w:bCs/>
                <w:sz w:val="16"/>
                <w:szCs w:val="16"/>
              </w:rPr>
            </w:pPr>
            <w:r w:rsidRPr="00742FFC">
              <w:rPr>
                <w:bCs/>
                <w:sz w:val="16"/>
                <w:szCs w:val="16"/>
              </w:rPr>
              <w:t>0,00</w:t>
            </w:r>
          </w:p>
        </w:tc>
        <w:tc>
          <w:tcPr>
            <w:tcW w:w="992" w:type="dxa"/>
            <w:shd w:val="clear" w:color="auto" w:fill="auto"/>
            <w:vAlign w:val="center"/>
          </w:tcPr>
          <w:p w:rsidR="00825FFF" w:rsidRPr="00742FFC" w:rsidRDefault="00825FFF" w:rsidP="00825FFF">
            <w:pPr>
              <w:ind w:left="-74" w:right="-36"/>
              <w:jc w:val="center"/>
              <w:rPr>
                <w:bCs/>
                <w:sz w:val="16"/>
                <w:szCs w:val="16"/>
              </w:rPr>
            </w:pPr>
            <w:r w:rsidRPr="00742FFC">
              <w:rPr>
                <w:sz w:val="16"/>
                <w:szCs w:val="16"/>
              </w:rPr>
              <w:t>15 093,79</w:t>
            </w:r>
          </w:p>
        </w:tc>
        <w:tc>
          <w:tcPr>
            <w:tcW w:w="851" w:type="dxa"/>
            <w:shd w:val="clear" w:color="auto" w:fill="auto"/>
            <w:vAlign w:val="center"/>
          </w:tcPr>
          <w:p w:rsidR="00825FFF" w:rsidRPr="00742FFC" w:rsidRDefault="00825FFF" w:rsidP="00825FFF">
            <w:pPr>
              <w:jc w:val="center"/>
            </w:pPr>
            <w:r w:rsidRPr="00742FFC">
              <w:rPr>
                <w:bCs/>
                <w:sz w:val="16"/>
                <w:szCs w:val="16"/>
              </w:rPr>
              <w:t>0,00</w:t>
            </w:r>
          </w:p>
        </w:tc>
        <w:tc>
          <w:tcPr>
            <w:tcW w:w="709" w:type="dxa"/>
            <w:shd w:val="clear" w:color="auto" w:fill="auto"/>
            <w:vAlign w:val="center"/>
          </w:tcPr>
          <w:p w:rsidR="00825FFF" w:rsidRPr="00742FFC" w:rsidRDefault="00825FFF" w:rsidP="00825FFF">
            <w:pPr>
              <w:jc w:val="center"/>
            </w:pPr>
            <w:r w:rsidRPr="00742FFC">
              <w:rPr>
                <w:bCs/>
                <w:sz w:val="16"/>
                <w:szCs w:val="16"/>
              </w:rPr>
              <w:t>0,00</w:t>
            </w:r>
          </w:p>
        </w:tc>
        <w:tc>
          <w:tcPr>
            <w:tcW w:w="1275" w:type="dxa"/>
            <w:vMerge/>
            <w:shd w:val="clear" w:color="auto" w:fill="auto"/>
            <w:vAlign w:val="center"/>
          </w:tcPr>
          <w:p w:rsidR="00825FFF" w:rsidRPr="00742FFC" w:rsidRDefault="00825FFF" w:rsidP="00825FFF">
            <w:pPr>
              <w:ind w:left="-108" w:right="-108"/>
              <w:jc w:val="center"/>
              <w:rPr>
                <w:sz w:val="16"/>
                <w:szCs w:val="16"/>
              </w:rPr>
            </w:pPr>
          </w:p>
        </w:tc>
      </w:tr>
    </w:tbl>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sectPr w:rsidR="00825FFF" w:rsidRPr="00742FFC" w:rsidSect="001767BD">
          <w:pgSz w:w="16838" w:h="11905" w:orient="landscape"/>
          <w:pgMar w:top="709" w:right="395" w:bottom="851" w:left="1134" w:header="720" w:footer="720" w:gutter="0"/>
          <w:cols w:space="720"/>
          <w:noEndnote/>
        </w:sectPr>
      </w:pPr>
    </w:p>
    <w:p w:rsidR="00825FFF" w:rsidRPr="00742FFC" w:rsidRDefault="00825FFF" w:rsidP="00825FFF">
      <w:pPr>
        <w:suppressAutoHyphens/>
        <w:jc w:val="center"/>
        <w:rPr>
          <w:sz w:val="28"/>
          <w:lang w:eastAsia="zh-CN"/>
        </w:rPr>
      </w:pPr>
      <w:r w:rsidRPr="00742FFC">
        <w:rPr>
          <w:sz w:val="28"/>
          <w:lang w:eastAsia="zh-CN"/>
        </w:rPr>
        <w:lastRenderedPageBreak/>
        <w:t xml:space="preserve">8.3. Адресный перечень строительства (реконструкции) объектов муниципальной собственности </w:t>
      </w:r>
    </w:p>
    <w:p w:rsidR="00825FFF" w:rsidRPr="00742FFC" w:rsidRDefault="00825FFF" w:rsidP="00825FFF">
      <w:pPr>
        <w:suppressAutoHyphens/>
        <w:jc w:val="center"/>
        <w:rPr>
          <w:sz w:val="28"/>
          <w:lang w:eastAsia="zh-CN"/>
        </w:rPr>
      </w:pPr>
      <w:r w:rsidRPr="00742FFC">
        <w:rPr>
          <w:sz w:val="28"/>
          <w:lang w:eastAsia="zh-CN"/>
        </w:rPr>
        <w:t xml:space="preserve">Раменского городского округа Московской области, финансирование которых предусмотрено мероприятием 02.01. </w:t>
      </w:r>
    </w:p>
    <w:p w:rsidR="00825FFF" w:rsidRPr="00742FFC" w:rsidRDefault="00825FFF" w:rsidP="00825FFF">
      <w:pPr>
        <w:suppressAutoHyphens/>
        <w:jc w:val="center"/>
        <w:rPr>
          <w:sz w:val="28"/>
          <w:lang w:eastAsia="zh-CN"/>
        </w:rPr>
      </w:pPr>
      <w:r w:rsidRPr="00742FFC">
        <w:rPr>
          <w:sz w:val="28"/>
          <w:lang w:eastAsia="zh-CN"/>
        </w:rPr>
        <w:t>подпрограммы III «Объекты теплоснабжения, инженерные коммуникации»</w:t>
      </w:r>
    </w:p>
    <w:p w:rsidR="00825FFF" w:rsidRPr="00742FFC" w:rsidRDefault="00825FFF" w:rsidP="00825FFF">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825FFF" w:rsidRPr="00742FFC" w:rsidTr="009B5794">
        <w:trPr>
          <w:trHeight w:val="25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09"/>
              <w:jc w:val="center"/>
              <w:rPr>
                <w:sz w:val="17"/>
                <w:szCs w:val="17"/>
              </w:rPr>
            </w:pPr>
            <w:r w:rsidRPr="00742FFC">
              <w:rPr>
                <w:sz w:val="17"/>
                <w:szCs w:val="17"/>
              </w:rPr>
              <w:t>№ п/п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 xml:space="preserve">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825FFF" w:rsidRPr="00742FFC" w:rsidRDefault="00825FFF" w:rsidP="00825FFF">
            <w:pPr>
              <w:ind w:left="-93" w:right="-71"/>
              <w:jc w:val="center"/>
              <w:rPr>
                <w:sz w:val="17"/>
                <w:szCs w:val="17"/>
              </w:rPr>
            </w:pPr>
            <w:r w:rsidRPr="00742FFC">
              <w:rPr>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146"/>
              <w:jc w:val="center"/>
              <w:rPr>
                <w:sz w:val="17"/>
                <w:szCs w:val="17"/>
              </w:rPr>
            </w:pPr>
            <w:r w:rsidRPr="00742FFC">
              <w:rPr>
                <w:sz w:val="17"/>
                <w:szCs w:val="17"/>
              </w:rPr>
              <w:t>Профинансировано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93" w:right="-71"/>
              <w:jc w:val="center"/>
              <w:rPr>
                <w:sz w:val="17"/>
                <w:szCs w:val="17"/>
              </w:rPr>
            </w:pPr>
            <w:r w:rsidRPr="00742FFC">
              <w:rPr>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7"/>
                <w:szCs w:val="17"/>
              </w:rPr>
            </w:pPr>
            <w:r w:rsidRPr="00742FFC">
              <w:rPr>
                <w:sz w:val="17"/>
                <w:szCs w:val="17"/>
              </w:rPr>
              <w:t xml:space="preserve">Остаток сметной стоимости до ввода в эксплуатацию объекта капитального строи-тельства / до завершения работ </w:t>
            </w:r>
          </w:p>
          <w:p w:rsidR="00825FFF" w:rsidRPr="00742FFC" w:rsidRDefault="00825FFF" w:rsidP="00825FFF">
            <w:pPr>
              <w:jc w:val="center"/>
              <w:rPr>
                <w:sz w:val="17"/>
                <w:szCs w:val="17"/>
              </w:rPr>
            </w:pPr>
            <w:r w:rsidRPr="00742FFC">
              <w:rPr>
                <w:sz w:val="17"/>
                <w:szCs w:val="17"/>
              </w:rPr>
              <w:t>(тыс. руб.)</w:t>
            </w:r>
          </w:p>
        </w:tc>
      </w:tr>
      <w:tr w:rsidR="00825FFF" w:rsidRPr="00742FFC" w:rsidTr="009B5794">
        <w:trPr>
          <w:trHeight w:val="1500"/>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2023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r>
      <w:tr w:rsidR="00825FFF" w:rsidRPr="00742FFC" w:rsidTr="009B5794">
        <w:trPr>
          <w:trHeight w:val="330"/>
        </w:trPr>
        <w:tc>
          <w:tcPr>
            <w:tcW w:w="474"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833"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94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953"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709" w:type="dxa"/>
            <w:tcBorders>
              <w:top w:val="nil"/>
              <w:left w:val="nil"/>
              <w:bottom w:val="nil"/>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r>
      <w:tr w:rsidR="00825FFF" w:rsidRPr="00742FFC" w:rsidTr="009B5794">
        <w:trPr>
          <w:trHeight w:val="49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Строительство теплосети от проектируемой ТК по ул. Мира до ТК-85б ул. Чугунова. Перемычка между котельной "РАТЕКС" и котельной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Строительство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52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Строительство тепловой сети от существующей ТК до котельной, расположенной в п. Софьино, ул. Овражная с выполнением проектных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Строительство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31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теплосети от ТК-2 до ЦТП №4 котельная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31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w:t>
            </w:r>
            <w:r w:rsidRPr="00742FFC">
              <w:rPr>
                <w:sz w:val="16"/>
                <w:szCs w:val="16"/>
              </w:rPr>
              <w:lastRenderedPageBreak/>
              <w:t xml:space="preserve">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Протяженнос</w:t>
            </w:r>
            <w:r w:rsidRPr="00742FFC">
              <w:rPr>
                <w:sz w:val="16"/>
                <w:szCs w:val="16"/>
              </w:rPr>
              <w:lastRenderedPageBreak/>
              <w:t>ть</w:t>
            </w:r>
          </w:p>
          <w:p w:rsidR="00825FFF" w:rsidRPr="00742FFC" w:rsidRDefault="00825FFF" w:rsidP="00825FFF">
            <w:pPr>
              <w:ind w:right="-108"/>
              <w:jc w:val="center"/>
              <w:rPr>
                <w:sz w:val="16"/>
                <w:szCs w:val="16"/>
              </w:rPr>
            </w:pPr>
            <w:r w:rsidRPr="00742FFC">
              <w:rPr>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Модернизаци</w:t>
            </w:r>
            <w:r w:rsidRPr="00742FFC">
              <w:rPr>
                <w:sz w:val="16"/>
                <w:szCs w:val="16"/>
              </w:rPr>
              <w:lastRenderedPageBreak/>
              <w:t>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2023</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rPr>
                <w:sz w:val="16"/>
                <w:szCs w:val="16"/>
              </w:rPr>
            </w:pPr>
          </w:p>
        </w:tc>
      </w:tr>
      <w:tr w:rsidR="00825FFF" w:rsidRPr="00742FFC" w:rsidTr="009B5794">
        <w:trPr>
          <w:trHeight w:val="405"/>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тепловой сети от ТК-111а до ТК-114 ул. Красноармейская, Приборостроителей (ЦАТП) котельная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0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т/с от ТК-10 до ТК-12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т/с от ТК-12 до ТК-15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тепловых сетей от котельной «ОПХ Быково» в деревне Верея с целью подключения 6-ти МКД с разработкой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2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3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тепловой сети от ТК-43 до ТК-44а ул. Космонавтов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8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7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 xml:space="preserve">Модернизация т/с </w:t>
            </w:r>
            <w:r w:rsidRPr="00742FFC">
              <w:rPr>
                <w:sz w:val="16"/>
                <w:szCs w:val="16"/>
              </w:rPr>
              <w:lastRenderedPageBreak/>
              <w:t>от ТК-30 ул. Гурьева д. 10, до ТК-35 ул. Красноармейская д. 14 котельная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Протяженнос</w:t>
            </w:r>
            <w:r w:rsidRPr="00742FFC">
              <w:rPr>
                <w:sz w:val="16"/>
                <w:szCs w:val="16"/>
              </w:rPr>
              <w:lastRenderedPageBreak/>
              <w:t xml:space="preserve">ть </w:t>
            </w:r>
          </w:p>
          <w:p w:rsidR="00825FFF" w:rsidRPr="00742FFC" w:rsidRDefault="00825FFF" w:rsidP="00825FFF">
            <w:pPr>
              <w:ind w:right="-108"/>
              <w:jc w:val="center"/>
              <w:rPr>
                <w:sz w:val="16"/>
                <w:szCs w:val="16"/>
              </w:rPr>
            </w:pPr>
            <w:r w:rsidRPr="00742FFC">
              <w:rPr>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Модернизаци</w:t>
            </w:r>
            <w:r w:rsidRPr="00742FFC">
              <w:rPr>
                <w:sz w:val="16"/>
                <w:szCs w:val="16"/>
              </w:rPr>
              <w:lastRenderedPageBreak/>
              <w:t>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lastRenderedPageBreak/>
              <w:t>2026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129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70"/>
        </w:trPr>
        <w:tc>
          <w:tcPr>
            <w:tcW w:w="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1035"/>
        </w:trPr>
        <w:tc>
          <w:tcPr>
            <w:tcW w:w="4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67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28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теплосети и сети ГВС д. Тимонино,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w:t>
            </w:r>
          </w:p>
          <w:p w:rsidR="00825FFF" w:rsidRPr="00742FFC" w:rsidRDefault="00825FFF" w:rsidP="00825FFF">
            <w:pPr>
              <w:ind w:right="-108"/>
              <w:jc w:val="center"/>
              <w:rPr>
                <w:sz w:val="16"/>
                <w:szCs w:val="16"/>
              </w:rPr>
            </w:pPr>
            <w:r w:rsidRPr="00742FFC">
              <w:rPr>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97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котельной «ГГХПК» до ТК1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Протяженность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60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45"/>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тепловой сети от котельной «Гжель» до д/сада №34, до Гжельская СОШ, до МКД №24, до МУЗ"РЦРБ"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765"/>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510"/>
        </w:trPr>
        <w:tc>
          <w:tcPr>
            <w:tcW w:w="474"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jc w:val="center"/>
              <w:rPr>
                <w:sz w:val="16"/>
                <w:szCs w:val="16"/>
              </w:rPr>
            </w:pPr>
            <w:r w:rsidRPr="00742FFC">
              <w:rPr>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r w:rsidRPr="00742FFC">
              <w:rPr>
                <w:sz w:val="16"/>
                <w:szCs w:val="16"/>
              </w:rPr>
              <w:t>Модернизация ВНС-109 и водоводов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 xml:space="preserve">Протяженность </w:t>
            </w:r>
          </w:p>
          <w:p w:rsidR="00825FFF" w:rsidRPr="00742FFC" w:rsidRDefault="00825FFF" w:rsidP="00825FFF">
            <w:pPr>
              <w:ind w:right="-108"/>
              <w:jc w:val="center"/>
              <w:rPr>
                <w:sz w:val="16"/>
                <w:szCs w:val="16"/>
              </w:rPr>
            </w:pPr>
            <w:r w:rsidRPr="00742FFC">
              <w:rPr>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01.04.2023 - 31.12.2025</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510"/>
        </w:trPr>
        <w:tc>
          <w:tcPr>
            <w:tcW w:w="474"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rPr>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851"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r w:rsidR="00825FFF" w:rsidRPr="00742FFC" w:rsidTr="009B5794">
        <w:trPr>
          <w:trHeight w:val="300"/>
        </w:trPr>
        <w:tc>
          <w:tcPr>
            <w:tcW w:w="5826" w:type="dxa"/>
            <w:gridSpan w:val="6"/>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Всего по мероприятию:</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825FFF" w:rsidRPr="00742FFC" w:rsidRDefault="00825FFF" w:rsidP="00825FFF">
            <w:pPr>
              <w:ind w:right="-108"/>
              <w:jc w:val="center"/>
              <w:rPr>
                <w:sz w:val="16"/>
                <w:szCs w:val="16"/>
              </w:rPr>
            </w:pPr>
            <w:r w:rsidRPr="00742FFC">
              <w:rPr>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r w:rsidRPr="00742FFC">
              <w:rPr>
                <w:sz w:val="16"/>
                <w:szCs w:val="16"/>
              </w:rPr>
              <w:t>0,00</w:t>
            </w:r>
          </w:p>
        </w:tc>
      </w:tr>
      <w:tr w:rsidR="00825FFF" w:rsidRPr="00742FFC" w:rsidTr="009B5794">
        <w:trPr>
          <w:trHeight w:val="510"/>
        </w:trPr>
        <w:tc>
          <w:tcPr>
            <w:tcW w:w="5826" w:type="dxa"/>
            <w:gridSpan w:val="6"/>
            <w:vMerge/>
            <w:tcBorders>
              <w:left w:val="single" w:sz="4" w:space="0" w:color="auto"/>
              <w:bottom w:val="single" w:sz="4" w:space="0" w:color="000000"/>
              <w:right w:val="single" w:sz="4" w:space="0" w:color="auto"/>
            </w:tcBorders>
            <w:shd w:val="clear" w:color="auto" w:fill="auto"/>
            <w:vAlign w:val="center"/>
            <w:hideMark/>
          </w:tcPr>
          <w:p w:rsidR="00825FFF" w:rsidRPr="00742FFC" w:rsidRDefault="00825FFF" w:rsidP="00825FFF">
            <w:pPr>
              <w:ind w:right="-108"/>
              <w:rPr>
                <w:sz w:val="16"/>
                <w:szCs w:val="16"/>
              </w:rPr>
            </w:pPr>
          </w:p>
        </w:tc>
        <w:tc>
          <w:tcPr>
            <w:tcW w:w="993" w:type="dxa"/>
            <w:vMerge/>
            <w:tcBorders>
              <w:left w:val="single" w:sz="4" w:space="0" w:color="auto"/>
              <w:bottom w:val="single" w:sz="4" w:space="0" w:color="000000"/>
              <w:right w:val="single" w:sz="4" w:space="0" w:color="auto"/>
            </w:tcBorders>
            <w:shd w:val="clear" w:color="auto" w:fill="auto"/>
            <w:vAlign w:val="center"/>
          </w:tcPr>
          <w:p w:rsidR="00825FFF" w:rsidRPr="00742FFC" w:rsidRDefault="00825FFF" w:rsidP="00825FFF">
            <w:pPr>
              <w:ind w:right="-108"/>
              <w:rPr>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825FFF" w:rsidRPr="00742FFC" w:rsidRDefault="00825FFF" w:rsidP="00825FFF">
            <w:pPr>
              <w:ind w:right="-108"/>
              <w:rPr>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right="-108"/>
              <w:rPr>
                <w:sz w:val="16"/>
                <w:szCs w:val="16"/>
              </w:rPr>
            </w:pPr>
            <w:r w:rsidRPr="00742FFC">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825FFF" w:rsidRPr="00742FFC" w:rsidRDefault="00825FFF" w:rsidP="00825FFF">
            <w:pPr>
              <w:ind w:left="-60" w:right="-108"/>
              <w:jc w:val="center"/>
              <w:rPr>
                <w:sz w:val="16"/>
                <w:szCs w:val="16"/>
              </w:rPr>
            </w:pPr>
            <w:r w:rsidRPr="00742FFC">
              <w:rPr>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825FFF" w:rsidRPr="00742FFC" w:rsidRDefault="00825FFF" w:rsidP="00825FFF">
            <w:pPr>
              <w:ind w:left="-60"/>
              <w:jc w:val="center"/>
              <w:rPr>
                <w:sz w:val="16"/>
                <w:szCs w:val="16"/>
              </w:rPr>
            </w:pPr>
          </w:p>
        </w:tc>
      </w:tr>
    </w:tbl>
    <w:p w:rsidR="009B5794"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 xml:space="preserve">8.4. Адресный перечень строительства (реконструкции) объектов муниципальной собственности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02.06.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9B5794" w:rsidRPr="00742FFC" w:rsidRDefault="009B5794" w:rsidP="009B5794">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9B5794" w:rsidRPr="00742FFC" w:rsidTr="007A7A21">
        <w:trPr>
          <w:trHeight w:val="255"/>
        </w:trPr>
        <w:tc>
          <w:tcPr>
            <w:tcW w:w="475" w:type="dxa"/>
            <w:vMerge w:val="restart"/>
            <w:shd w:val="clear" w:color="auto" w:fill="auto"/>
            <w:vAlign w:val="center"/>
            <w:hideMark/>
          </w:tcPr>
          <w:p w:rsidR="009B5794" w:rsidRPr="00742FFC" w:rsidRDefault="009B5794" w:rsidP="007A7A21">
            <w:pPr>
              <w:ind w:left="-93" w:right="-109"/>
              <w:jc w:val="center"/>
              <w:rPr>
                <w:sz w:val="17"/>
                <w:szCs w:val="17"/>
              </w:rPr>
            </w:pPr>
            <w:r w:rsidRPr="00742FFC">
              <w:rPr>
                <w:sz w:val="17"/>
                <w:szCs w:val="17"/>
              </w:rPr>
              <w:t>№ п/п</w:t>
            </w:r>
          </w:p>
        </w:tc>
        <w:tc>
          <w:tcPr>
            <w:tcW w:w="1524" w:type="dxa"/>
            <w:vMerge w:val="restart"/>
            <w:shd w:val="clear" w:color="auto" w:fill="auto"/>
            <w:vAlign w:val="center"/>
            <w:hideMark/>
          </w:tcPr>
          <w:p w:rsidR="009B5794" w:rsidRPr="00742FFC" w:rsidRDefault="009B5794" w:rsidP="007A7A21">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 xml:space="preserve">Сроки проведения работ </w:t>
            </w:r>
          </w:p>
        </w:tc>
        <w:tc>
          <w:tcPr>
            <w:tcW w:w="850"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Открытие объекта / завершение работ</w:t>
            </w:r>
          </w:p>
        </w:tc>
        <w:tc>
          <w:tcPr>
            <w:tcW w:w="993"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9B5794" w:rsidRPr="00742FFC" w:rsidRDefault="009B5794" w:rsidP="007A7A21">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9B5794" w:rsidRPr="00742FFC" w:rsidRDefault="009B5794" w:rsidP="007A7A21">
            <w:pPr>
              <w:ind w:left="-93" w:right="-146"/>
              <w:jc w:val="center"/>
              <w:rPr>
                <w:sz w:val="17"/>
                <w:szCs w:val="17"/>
              </w:rPr>
            </w:pPr>
            <w:r w:rsidRPr="00742FFC">
              <w:rPr>
                <w:sz w:val="17"/>
                <w:szCs w:val="17"/>
              </w:rPr>
              <w:t>Профинансировано на 01.01.2023, тыс. руб.</w:t>
            </w:r>
          </w:p>
        </w:tc>
        <w:tc>
          <w:tcPr>
            <w:tcW w:w="1320"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Источники финансирования</w:t>
            </w:r>
          </w:p>
        </w:tc>
        <w:tc>
          <w:tcPr>
            <w:tcW w:w="4819" w:type="dxa"/>
            <w:gridSpan w:val="6"/>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Финансирование, (тыс. руб.)</w:t>
            </w:r>
          </w:p>
        </w:tc>
        <w:tc>
          <w:tcPr>
            <w:tcW w:w="1242" w:type="dxa"/>
            <w:vMerge w:val="restart"/>
            <w:shd w:val="clear" w:color="auto" w:fill="auto"/>
            <w:vAlign w:val="center"/>
            <w:hideMark/>
          </w:tcPr>
          <w:p w:rsidR="009B5794" w:rsidRPr="00742FFC" w:rsidRDefault="009B5794" w:rsidP="007A7A21">
            <w:pPr>
              <w:jc w:val="center"/>
              <w:rPr>
                <w:sz w:val="17"/>
                <w:szCs w:val="17"/>
              </w:rPr>
            </w:pPr>
            <w:r w:rsidRPr="00742FFC">
              <w:rPr>
                <w:sz w:val="17"/>
                <w:szCs w:val="17"/>
              </w:rPr>
              <w:t xml:space="preserve">Остаток сметной стоимости до ввода в эксплуатацию объекта капитального строи-тельства / до завершения работ </w:t>
            </w:r>
          </w:p>
          <w:p w:rsidR="009B5794" w:rsidRPr="00742FFC" w:rsidRDefault="009B5794" w:rsidP="007A7A21">
            <w:pPr>
              <w:jc w:val="center"/>
              <w:rPr>
                <w:sz w:val="17"/>
                <w:szCs w:val="17"/>
              </w:rPr>
            </w:pPr>
            <w:r w:rsidRPr="00742FFC">
              <w:rPr>
                <w:sz w:val="17"/>
                <w:szCs w:val="17"/>
              </w:rPr>
              <w:t>(тыс. руб.)</w:t>
            </w:r>
          </w:p>
        </w:tc>
      </w:tr>
      <w:tr w:rsidR="009B5794" w:rsidRPr="00742FFC" w:rsidTr="007A7A21">
        <w:trPr>
          <w:trHeight w:val="1500"/>
        </w:trPr>
        <w:tc>
          <w:tcPr>
            <w:tcW w:w="475" w:type="dxa"/>
            <w:vMerge/>
            <w:shd w:val="clear" w:color="auto" w:fill="auto"/>
            <w:vAlign w:val="center"/>
            <w:hideMark/>
          </w:tcPr>
          <w:p w:rsidR="009B5794" w:rsidRPr="00742FFC" w:rsidRDefault="009B5794" w:rsidP="007A7A21">
            <w:pPr>
              <w:rPr>
                <w:sz w:val="16"/>
                <w:szCs w:val="16"/>
              </w:rPr>
            </w:pPr>
          </w:p>
        </w:tc>
        <w:tc>
          <w:tcPr>
            <w:tcW w:w="1524" w:type="dxa"/>
            <w:vMerge/>
            <w:shd w:val="clear" w:color="auto" w:fill="auto"/>
            <w:vAlign w:val="center"/>
            <w:hideMark/>
          </w:tcPr>
          <w:p w:rsidR="009B5794" w:rsidRPr="00742FFC" w:rsidRDefault="009B5794" w:rsidP="007A7A21">
            <w:pPr>
              <w:rPr>
                <w:sz w:val="16"/>
                <w:szCs w:val="16"/>
              </w:rPr>
            </w:pPr>
          </w:p>
        </w:tc>
        <w:tc>
          <w:tcPr>
            <w:tcW w:w="1075" w:type="dxa"/>
            <w:vMerge/>
            <w:shd w:val="clear" w:color="auto" w:fill="auto"/>
            <w:vAlign w:val="center"/>
            <w:hideMark/>
          </w:tcPr>
          <w:p w:rsidR="009B5794" w:rsidRPr="00742FFC" w:rsidRDefault="009B5794" w:rsidP="007A7A21">
            <w:pPr>
              <w:rPr>
                <w:sz w:val="16"/>
                <w:szCs w:val="16"/>
              </w:rPr>
            </w:pPr>
          </w:p>
        </w:tc>
        <w:tc>
          <w:tcPr>
            <w:tcW w:w="1069" w:type="dxa"/>
            <w:vMerge/>
            <w:shd w:val="clear" w:color="auto" w:fill="auto"/>
            <w:vAlign w:val="center"/>
            <w:hideMark/>
          </w:tcPr>
          <w:p w:rsidR="009B5794" w:rsidRPr="00742FFC" w:rsidRDefault="009B5794" w:rsidP="007A7A21">
            <w:pPr>
              <w:rPr>
                <w:sz w:val="16"/>
                <w:szCs w:val="16"/>
              </w:rPr>
            </w:pPr>
          </w:p>
        </w:tc>
        <w:tc>
          <w:tcPr>
            <w:tcW w:w="833" w:type="dxa"/>
            <w:vMerge/>
            <w:shd w:val="clear" w:color="auto" w:fill="auto"/>
            <w:vAlign w:val="center"/>
            <w:hideMark/>
          </w:tcPr>
          <w:p w:rsidR="009B5794" w:rsidRPr="00742FFC" w:rsidRDefault="009B5794" w:rsidP="007A7A21">
            <w:pPr>
              <w:rPr>
                <w:sz w:val="16"/>
                <w:szCs w:val="16"/>
              </w:rPr>
            </w:pPr>
          </w:p>
        </w:tc>
        <w:tc>
          <w:tcPr>
            <w:tcW w:w="850" w:type="dxa"/>
            <w:vMerge/>
            <w:shd w:val="clear" w:color="auto" w:fill="auto"/>
            <w:vAlign w:val="center"/>
            <w:hideMark/>
          </w:tcPr>
          <w:p w:rsidR="009B5794" w:rsidRPr="00742FFC" w:rsidRDefault="009B5794" w:rsidP="007A7A21">
            <w:pPr>
              <w:rPr>
                <w:sz w:val="16"/>
                <w:szCs w:val="16"/>
              </w:rPr>
            </w:pPr>
          </w:p>
        </w:tc>
        <w:tc>
          <w:tcPr>
            <w:tcW w:w="993" w:type="dxa"/>
            <w:vMerge/>
            <w:shd w:val="clear" w:color="auto" w:fill="auto"/>
            <w:vAlign w:val="center"/>
            <w:hideMark/>
          </w:tcPr>
          <w:p w:rsidR="009B5794" w:rsidRPr="00742FFC" w:rsidRDefault="009B5794" w:rsidP="007A7A21">
            <w:pPr>
              <w:rPr>
                <w:sz w:val="16"/>
                <w:szCs w:val="16"/>
              </w:rPr>
            </w:pPr>
          </w:p>
        </w:tc>
        <w:tc>
          <w:tcPr>
            <w:tcW w:w="949" w:type="dxa"/>
            <w:vMerge/>
            <w:shd w:val="clear" w:color="auto" w:fill="auto"/>
            <w:vAlign w:val="center"/>
            <w:hideMark/>
          </w:tcPr>
          <w:p w:rsidR="009B5794" w:rsidRPr="00742FFC" w:rsidRDefault="009B5794" w:rsidP="007A7A21">
            <w:pPr>
              <w:rPr>
                <w:sz w:val="16"/>
                <w:szCs w:val="16"/>
              </w:rPr>
            </w:pPr>
          </w:p>
        </w:tc>
        <w:tc>
          <w:tcPr>
            <w:tcW w:w="1320" w:type="dxa"/>
            <w:vMerge/>
            <w:shd w:val="clear" w:color="auto" w:fill="auto"/>
            <w:vAlign w:val="center"/>
            <w:hideMark/>
          </w:tcPr>
          <w:p w:rsidR="009B5794" w:rsidRPr="00742FFC" w:rsidRDefault="009B5794" w:rsidP="007A7A21">
            <w:pPr>
              <w:rPr>
                <w:sz w:val="16"/>
                <w:szCs w:val="16"/>
              </w:rPr>
            </w:pPr>
          </w:p>
        </w:tc>
        <w:tc>
          <w:tcPr>
            <w:tcW w:w="889" w:type="dxa"/>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953" w:type="dxa"/>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2024 год</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709" w:type="dxa"/>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1242" w:type="dxa"/>
            <w:vMerge/>
            <w:shd w:val="clear" w:color="auto" w:fill="auto"/>
            <w:vAlign w:val="center"/>
            <w:hideMark/>
          </w:tcPr>
          <w:p w:rsidR="009B5794" w:rsidRPr="00742FFC" w:rsidRDefault="009B5794" w:rsidP="007A7A21">
            <w:pPr>
              <w:rPr>
                <w:sz w:val="16"/>
                <w:szCs w:val="16"/>
              </w:rPr>
            </w:pPr>
          </w:p>
        </w:tc>
      </w:tr>
      <w:tr w:rsidR="009B5794" w:rsidRPr="00742FFC" w:rsidTr="007A7A21">
        <w:trPr>
          <w:trHeight w:val="330"/>
        </w:trPr>
        <w:tc>
          <w:tcPr>
            <w:tcW w:w="475" w:type="dxa"/>
            <w:shd w:val="clear" w:color="auto" w:fill="auto"/>
            <w:vAlign w:val="center"/>
            <w:hideMark/>
          </w:tcPr>
          <w:p w:rsidR="009B5794" w:rsidRPr="00742FFC" w:rsidRDefault="009B5794" w:rsidP="007A7A21">
            <w:pPr>
              <w:jc w:val="center"/>
              <w:rPr>
                <w:sz w:val="16"/>
                <w:szCs w:val="16"/>
              </w:rPr>
            </w:pPr>
            <w:r w:rsidRPr="00742FFC">
              <w:rPr>
                <w:sz w:val="16"/>
                <w:szCs w:val="16"/>
              </w:rPr>
              <w:t>1</w:t>
            </w:r>
          </w:p>
        </w:tc>
        <w:tc>
          <w:tcPr>
            <w:tcW w:w="1524" w:type="dxa"/>
            <w:shd w:val="clear" w:color="auto" w:fill="auto"/>
            <w:vAlign w:val="center"/>
            <w:hideMark/>
          </w:tcPr>
          <w:p w:rsidR="009B5794" w:rsidRPr="00742FFC" w:rsidRDefault="009B5794" w:rsidP="007A7A21">
            <w:pPr>
              <w:jc w:val="center"/>
              <w:rPr>
                <w:sz w:val="16"/>
                <w:szCs w:val="16"/>
              </w:rPr>
            </w:pPr>
            <w:r w:rsidRPr="00742FFC">
              <w:rPr>
                <w:sz w:val="16"/>
                <w:szCs w:val="16"/>
              </w:rPr>
              <w:t>2</w:t>
            </w:r>
          </w:p>
        </w:tc>
        <w:tc>
          <w:tcPr>
            <w:tcW w:w="1075" w:type="dxa"/>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1069" w:type="dxa"/>
            <w:shd w:val="clear" w:color="auto" w:fill="auto"/>
            <w:vAlign w:val="center"/>
            <w:hideMark/>
          </w:tcPr>
          <w:p w:rsidR="009B5794" w:rsidRPr="00742FFC" w:rsidRDefault="009B5794" w:rsidP="007A7A21">
            <w:pPr>
              <w:jc w:val="center"/>
              <w:rPr>
                <w:sz w:val="16"/>
                <w:szCs w:val="16"/>
              </w:rPr>
            </w:pPr>
            <w:r w:rsidRPr="00742FFC">
              <w:rPr>
                <w:sz w:val="16"/>
                <w:szCs w:val="16"/>
              </w:rPr>
              <w:t>4</w:t>
            </w:r>
          </w:p>
        </w:tc>
        <w:tc>
          <w:tcPr>
            <w:tcW w:w="833" w:type="dxa"/>
            <w:shd w:val="clear" w:color="auto" w:fill="auto"/>
            <w:vAlign w:val="center"/>
            <w:hideMark/>
          </w:tcPr>
          <w:p w:rsidR="009B5794" w:rsidRPr="00742FFC" w:rsidRDefault="009B5794" w:rsidP="007A7A21">
            <w:pPr>
              <w:jc w:val="center"/>
              <w:rPr>
                <w:sz w:val="16"/>
                <w:szCs w:val="16"/>
              </w:rPr>
            </w:pPr>
            <w:r w:rsidRPr="00742FFC">
              <w:rPr>
                <w:sz w:val="16"/>
                <w:szCs w:val="16"/>
              </w:rPr>
              <w:t>5</w:t>
            </w:r>
          </w:p>
        </w:tc>
        <w:tc>
          <w:tcPr>
            <w:tcW w:w="850" w:type="dxa"/>
            <w:shd w:val="clear" w:color="auto" w:fill="auto"/>
            <w:vAlign w:val="center"/>
            <w:hideMark/>
          </w:tcPr>
          <w:p w:rsidR="009B5794" w:rsidRPr="00742FFC" w:rsidRDefault="009B5794" w:rsidP="007A7A21">
            <w:pPr>
              <w:jc w:val="center"/>
              <w:rPr>
                <w:sz w:val="16"/>
                <w:szCs w:val="16"/>
              </w:rPr>
            </w:pPr>
            <w:r w:rsidRPr="00742FFC">
              <w:rPr>
                <w:sz w:val="16"/>
                <w:szCs w:val="16"/>
              </w:rPr>
              <w:t>6</w:t>
            </w:r>
          </w:p>
        </w:tc>
        <w:tc>
          <w:tcPr>
            <w:tcW w:w="993" w:type="dxa"/>
            <w:shd w:val="clear" w:color="auto" w:fill="auto"/>
            <w:vAlign w:val="center"/>
            <w:hideMark/>
          </w:tcPr>
          <w:p w:rsidR="009B5794" w:rsidRPr="00742FFC" w:rsidRDefault="009B5794" w:rsidP="007A7A21">
            <w:pPr>
              <w:jc w:val="center"/>
              <w:rPr>
                <w:sz w:val="16"/>
                <w:szCs w:val="16"/>
              </w:rPr>
            </w:pPr>
            <w:r w:rsidRPr="00742FFC">
              <w:rPr>
                <w:sz w:val="16"/>
                <w:szCs w:val="16"/>
              </w:rPr>
              <w:t>7</w:t>
            </w:r>
          </w:p>
        </w:tc>
        <w:tc>
          <w:tcPr>
            <w:tcW w:w="949" w:type="dxa"/>
            <w:shd w:val="clear" w:color="auto" w:fill="auto"/>
            <w:vAlign w:val="center"/>
            <w:hideMark/>
          </w:tcPr>
          <w:p w:rsidR="009B5794" w:rsidRPr="00742FFC" w:rsidRDefault="009B5794" w:rsidP="007A7A21">
            <w:pPr>
              <w:jc w:val="center"/>
              <w:rPr>
                <w:sz w:val="16"/>
                <w:szCs w:val="16"/>
              </w:rPr>
            </w:pPr>
            <w:r w:rsidRPr="00742FFC">
              <w:rPr>
                <w:sz w:val="16"/>
                <w:szCs w:val="16"/>
              </w:rPr>
              <w:t>8</w:t>
            </w:r>
          </w:p>
        </w:tc>
        <w:tc>
          <w:tcPr>
            <w:tcW w:w="1320" w:type="dxa"/>
            <w:shd w:val="clear" w:color="auto" w:fill="auto"/>
            <w:vAlign w:val="center"/>
            <w:hideMark/>
          </w:tcPr>
          <w:p w:rsidR="009B5794" w:rsidRPr="00742FFC" w:rsidRDefault="009B5794" w:rsidP="007A7A21">
            <w:pPr>
              <w:jc w:val="center"/>
              <w:rPr>
                <w:sz w:val="16"/>
                <w:szCs w:val="16"/>
              </w:rPr>
            </w:pPr>
            <w:r w:rsidRPr="00742FFC">
              <w:rPr>
                <w:sz w:val="16"/>
                <w:szCs w:val="16"/>
              </w:rPr>
              <w:t>9</w:t>
            </w:r>
          </w:p>
        </w:tc>
        <w:tc>
          <w:tcPr>
            <w:tcW w:w="889" w:type="dxa"/>
            <w:shd w:val="clear" w:color="auto" w:fill="auto"/>
            <w:vAlign w:val="center"/>
            <w:hideMark/>
          </w:tcPr>
          <w:p w:rsidR="009B5794" w:rsidRPr="00742FFC" w:rsidRDefault="009B5794" w:rsidP="007A7A21">
            <w:pPr>
              <w:jc w:val="center"/>
              <w:rPr>
                <w:sz w:val="16"/>
                <w:szCs w:val="16"/>
              </w:rPr>
            </w:pPr>
            <w:r w:rsidRPr="00742FFC">
              <w:rPr>
                <w:sz w:val="16"/>
                <w:szCs w:val="16"/>
              </w:rPr>
              <w:t>10</w:t>
            </w:r>
          </w:p>
        </w:tc>
        <w:tc>
          <w:tcPr>
            <w:tcW w:w="953" w:type="dxa"/>
            <w:shd w:val="clear" w:color="auto" w:fill="auto"/>
            <w:vAlign w:val="center"/>
            <w:hideMark/>
          </w:tcPr>
          <w:p w:rsidR="009B5794" w:rsidRPr="00742FFC" w:rsidRDefault="009B5794" w:rsidP="007A7A21">
            <w:pPr>
              <w:jc w:val="center"/>
              <w:rPr>
                <w:sz w:val="16"/>
                <w:szCs w:val="16"/>
              </w:rPr>
            </w:pPr>
            <w:r w:rsidRPr="00742FFC">
              <w:rPr>
                <w:sz w:val="16"/>
                <w:szCs w:val="16"/>
              </w:rPr>
              <w:t>11</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12</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13</w:t>
            </w:r>
          </w:p>
        </w:tc>
        <w:tc>
          <w:tcPr>
            <w:tcW w:w="709" w:type="dxa"/>
            <w:shd w:val="clear" w:color="auto" w:fill="auto"/>
            <w:vAlign w:val="center"/>
            <w:hideMark/>
          </w:tcPr>
          <w:p w:rsidR="009B5794" w:rsidRPr="00742FFC" w:rsidRDefault="009B5794" w:rsidP="007A7A21">
            <w:pPr>
              <w:jc w:val="center"/>
              <w:rPr>
                <w:sz w:val="16"/>
                <w:szCs w:val="16"/>
              </w:rPr>
            </w:pPr>
            <w:r w:rsidRPr="00742FFC">
              <w:rPr>
                <w:sz w:val="16"/>
                <w:szCs w:val="16"/>
              </w:rPr>
              <w:t>14</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15</w:t>
            </w:r>
          </w:p>
        </w:tc>
        <w:tc>
          <w:tcPr>
            <w:tcW w:w="1242" w:type="dxa"/>
            <w:shd w:val="clear" w:color="auto" w:fill="auto"/>
            <w:vAlign w:val="center"/>
            <w:hideMark/>
          </w:tcPr>
          <w:p w:rsidR="009B5794" w:rsidRPr="00742FFC" w:rsidRDefault="009B5794" w:rsidP="007A7A21">
            <w:pPr>
              <w:jc w:val="center"/>
              <w:rPr>
                <w:sz w:val="16"/>
                <w:szCs w:val="16"/>
              </w:rPr>
            </w:pPr>
            <w:r w:rsidRPr="00742FFC">
              <w:rPr>
                <w:sz w:val="16"/>
                <w:szCs w:val="16"/>
              </w:rPr>
              <w:t>16</w:t>
            </w:r>
          </w:p>
        </w:tc>
      </w:tr>
      <w:tr w:rsidR="009B5794" w:rsidRPr="00742FFC" w:rsidTr="007A7A21">
        <w:trPr>
          <w:trHeight w:val="495"/>
        </w:trPr>
        <w:tc>
          <w:tcPr>
            <w:tcW w:w="475" w:type="dxa"/>
            <w:vMerge w:val="restart"/>
            <w:shd w:val="clear" w:color="auto" w:fill="auto"/>
            <w:vAlign w:val="center"/>
            <w:hideMark/>
          </w:tcPr>
          <w:p w:rsidR="009B5794" w:rsidRPr="00742FFC" w:rsidRDefault="009B5794" w:rsidP="007A7A21">
            <w:pPr>
              <w:jc w:val="center"/>
              <w:rPr>
                <w:sz w:val="16"/>
                <w:szCs w:val="16"/>
              </w:rPr>
            </w:pPr>
            <w:r w:rsidRPr="00742FFC">
              <w:rPr>
                <w:sz w:val="16"/>
                <w:szCs w:val="16"/>
              </w:rPr>
              <w:t>1.</w:t>
            </w:r>
          </w:p>
        </w:tc>
        <w:tc>
          <w:tcPr>
            <w:tcW w:w="1524" w:type="dxa"/>
            <w:vMerge w:val="restart"/>
            <w:shd w:val="clear" w:color="auto" w:fill="auto"/>
            <w:vAlign w:val="center"/>
          </w:tcPr>
          <w:p w:rsidR="009B5794" w:rsidRPr="00742FFC" w:rsidRDefault="009B5794" w:rsidP="007A7A21">
            <w:pPr>
              <w:rPr>
                <w:sz w:val="16"/>
                <w:szCs w:val="16"/>
              </w:rPr>
            </w:pPr>
            <w:r w:rsidRPr="00742FFC">
              <w:rPr>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9B5794" w:rsidRPr="00742FFC" w:rsidRDefault="009B5794" w:rsidP="007A7A21">
            <w:pPr>
              <w:ind w:right="-108"/>
              <w:jc w:val="center"/>
              <w:rPr>
                <w:sz w:val="16"/>
                <w:szCs w:val="16"/>
              </w:rPr>
            </w:pPr>
            <w:r w:rsidRPr="00742FFC">
              <w:rPr>
                <w:sz w:val="16"/>
                <w:szCs w:val="16"/>
              </w:rPr>
              <w:t>(</w:t>
            </w:r>
            <w:r w:rsidRPr="00742FFC">
              <w:rPr>
                <w:sz w:val="16"/>
                <w:szCs w:val="16"/>
                <w:lang w:val="en-US"/>
              </w:rPr>
              <w:t xml:space="preserve">L=220 </w:t>
            </w:r>
            <w:r w:rsidRPr="00742FFC">
              <w:rPr>
                <w:sz w:val="16"/>
                <w:szCs w:val="16"/>
              </w:rPr>
              <w:t>м)</w:t>
            </w:r>
          </w:p>
        </w:tc>
        <w:tc>
          <w:tcPr>
            <w:tcW w:w="1069" w:type="dxa"/>
            <w:vMerge w:val="restart"/>
            <w:shd w:val="clear" w:color="auto" w:fill="auto"/>
            <w:vAlign w:val="center"/>
            <w:hideMark/>
          </w:tcPr>
          <w:p w:rsidR="009B5794" w:rsidRPr="00742FFC" w:rsidRDefault="009B5794" w:rsidP="007A7A21">
            <w:pPr>
              <w:ind w:right="-108"/>
              <w:jc w:val="center"/>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9B5794" w:rsidRPr="00742FFC" w:rsidRDefault="009B5794" w:rsidP="007A7A21">
            <w:pPr>
              <w:ind w:right="-108"/>
              <w:jc w:val="center"/>
              <w:rPr>
                <w:sz w:val="16"/>
                <w:szCs w:val="16"/>
              </w:rPr>
            </w:pPr>
            <w:r w:rsidRPr="00742FFC">
              <w:rPr>
                <w:sz w:val="16"/>
                <w:szCs w:val="16"/>
              </w:rPr>
              <w:t>01.03.2024-14.10.2024</w:t>
            </w:r>
          </w:p>
        </w:tc>
        <w:tc>
          <w:tcPr>
            <w:tcW w:w="850" w:type="dxa"/>
            <w:vMerge w:val="restart"/>
            <w:shd w:val="clear" w:color="auto" w:fill="auto"/>
            <w:vAlign w:val="center"/>
            <w:hideMark/>
          </w:tcPr>
          <w:p w:rsidR="009B5794" w:rsidRPr="00742FFC" w:rsidRDefault="009B5794" w:rsidP="007A7A21">
            <w:pPr>
              <w:ind w:right="-108"/>
              <w:jc w:val="center"/>
              <w:rPr>
                <w:sz w:val="16"/>
                <w:szCs w:val="16"/>
              </w:rPr>
            </w:pPr>
            <w:r w:rsidRPr="00742FFC">
              <w:rPr>
                <w:sz w:val="16"/>
                <w:szCs w:val="16"/>
              </w:rPr>
              <w:t>15.10.2024</w:t>
            </w:r>
          </w:p>
        </w:tc>
        <w:tc>
          <w:tcPr>
            <w:tcW w:w="993" w:type="dxa"/>
            <w:vMerge w:val="restart"/>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16 038,00</w:t>
            </w:r>
          </w:p>
        </w:tc>
        <w:tc>
          <w:tcPr>
            <w:tcW w:w="949" w:type="dxa"/>
            <w:vMerge w:val="restart"/>
            <w:shd w:val="clear" w:color="auto" w:fill="auto"/>
            <w:vAlign w:val="center"/>
            <w:hideMark/>
          </w:tcPr>
          <w:p w:rsidR="009B5794" w:rsidRPr="00742FFC" w:rsidRDefault="009B5794" w:rsidP="007A7A21">
            <w:pPr>
              <w:ind w:right="-108"/>
              <w:jc w:val="center"/>
              <w:rPr>
                <w:sz w:val="16"/>
                <w:szCs w:val="16"/>
              </w:rPr>
            </w:pPr>
            <w:r w:rsidRPr="00742FFC">
              <w:rPr>
                <w:sz w:val="16"/>
                <w:szCs w:val="16"/>
              </w:rPr>
              <w:t>0,00</w:t>
            </w:r>
          </w:p>
        </w:tc>
        <w:tc>
          <w:tcPr>
            <w:tcW w:w="1320" w:type="dxa"/>
            <w:shd w:val="clear" w:color="auto" w:fill="auto"/>
            <w:vAlign w:val="center"/>
            <w:hideMark/>
          </w:tcPr>
          <w:p w:rsidR="009B5794" w:rsidRPr="00742FFC" w:rsidRDefault="009B5794" w:rsidP="007A7A21">
            <w:pPr>
              <w:ind w:right="-108"/>
              <w:rPr>
                <w:sz w:val="16"/>
                <w:szCs w:val="16"/>
              </w:rPr>
            </w:pPr>
            <w:r w:rsidRPr="00742FFC">
              <w:rPr>
                <w:sz w:val="16"/>
                <w:szCs w:val="16"/>
              </w:rPr>
              <w:t>Итого:</w:t>
            </w:r>
          </w:p>
        </w:tc>
        <w:tc>
          <w:tcPr>
            <w:tcW w:w="889"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16 038,00</w:t>
            </w:r>
          </w:p>
        </w:tc>
        <w:tc>
          <w:tcPr>
            <w:tcW w:w="953"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16 038,00</w:t>
            </w:r>
          </w:p>
        </w:tc>
        <w:tc>
          <w:tcPr>
            <w:tcW w:w="756"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7A7A21">
            <w:pPr>
              <w:ind w:left="-60"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r>
      <w:tr w:rsidR="009B5794" w:rsidRPr="00742FFC" w:rsidTr="007A7A21">
        <w:trPr>
          <w:trHeight w:val="838"/>
        </w:trPr>
        <w:tc>
          <w:tcPr>
            <w:tcW w:w="475" w:type="dxa"/>
            <w:vMerge/>
            <w:shd w:val="clear" w:color="auto" w:fill="auto"/>
            <w:vAlign w:val="center"/>
          </w:tcPr>
          <w:p w:rsidR="009B5794" w:rsidRPr="00742FFC" w:rsidRDefault="009B5794" w:rsidP="007A7A21">
            <w:pPr>
              <w:jc w:val="center"/>
              <w:rPr>
                <w:sz w:val="16"/>
                <w:szCs w:val="16"/>
              </w:rPr>
            </w:pPr>
          </w:p>
        </w:tc>
        <w:tc>
          <w:tcPr>
            <w:tcW w:w="1524" w:type="dxa"/>
            <w:vMerge/>
            <w:shd w:val="clear" w:color="auto" w:fill="auto"/>
            <w:vAlign w:val="center"/>
          </w:tcPr>
          <w:p w:rsidR="009B5794" w:rsidRPr="00742FFC" w:rsidRDefault="009B5794" w:rsidP="007A7A21">
            <w:pPr>
              <w:rPr>
                <w:sz w:val="16"/>
                <w:szCs w:val="16"/>
              </w:rPr>
            </w:pPr>
          </w:p>
        </w:tc>
        <w:tc>
          <w:tcPr>
            <w:tcW w:w="1075" w:type="dxa"/>
            <w:vMerge/>
            <w:shd w:val="clear" w:color="auto" w:fill="auto"/>
            <w:vAlign w:val="center"/>
          </w:tcPr>
          <w:p w:rsidR="009B5794" w:rsidRPr="00742FFC" w:rsidRDefault="009B5794" w:rsidP="007A7A21">
            <w:pPr>
              <w:ind w:right="-108"/>
              <w:jc w:val="center"/>
              <w:rPr>
                <w:sz w:val="16"/>
                <w:szCs w:val="16"/>
              </w:rPr>
            </w:pPr>
          </w:p>
        </w:tc>
        <w:tc>
          <w:tcPr>
            <w:tcW w:w="1069" w:type="dxa"/>
            <w:vMerge/>
            <w:shd w:val="clear" w:color="auto" w:fill="auto"/>
            <w:vAlign w:val="center"/>
          </w:tcPr>
          <w:p w:rsidR="009B5794" w:rsidRPr="00742FFC" w:rsidRDefault="009B5794" w:rsidP="007A7A21">
            <w:pPr>
              <w:ind w:right="-108"/>
              <w:jc w:val="center"/>
              <w:rPr>
                <w:sz w:val="16"/>
                <w:szCs w:val="16"/>
              </w:rPr>
            </w:pPr>
          </w:p>
        </w:tc>
        <w:tc>
          <w:tcPr>
            <w:tcW w:w="833" w:type="dxa"/>
            <w:vMerge/>
            <w:shd w:val="clear" w:color="auto" w:fill="auto"/>
            <w:vAlign w:val="center"/>
          </w:tcPr>
          <w:p w:rsidR="009B5794" w:rsidRPr="00742FFC" w:rsidRDefault="009B5794" w:rsidP="007A7A21">
            <w:pPr>
              <w:ind w:right="-108"/>
              <w:jc w:val="center"/>
              <w:rPr>
                <w:sz w:val="16"/>
                <w:szCs w:val="16"/>
              </w:rPr>
            </w:pPr>
          </w:p>
        </w:tc>
        <w:tc>
          <w:tcPr>
            <w:tcW w:w="850" w:type="dxa"/>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12 557,75</w:t>
            </w:r>
          </w:p>
        </w:tc>
        <w:tc>
          <w:tcPr>
            <w:tcW w:w="953"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12 557,75</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jc w:val="center"/>
              <w:rPr>
                <w:sz w:val="16"/>
                <w:szCs w:val="16"/>
              </w:rPr>
            </w:pPr>
          </w:p>
        </w:tc>
      </w:tr>
      <w:tr w:rsidR="009B5794" w:rsidRPr="00742FFC" w:rsidTr="007A7A21">
        <w:trPr>
          <w:trHeight w:val="759"/>
        </w:trPr>
        <w:tc>
          <w:tcPr>
            <w:tcW w:w="475" w:type="dxa"/>
            <w:vMerge/>
            <w:shd w:val="clear" w:color="auto" w:fill="auto"/>
            <w:vAlign w:val="center"/>
          </w:tcPr>
          <w:p w:rsidR="009B5794" w:rsidRPr="00742FFC" w:rsidRDefault="009B5794" w:rsidP="007A7A21">
            <w:pPr>
              <w:jc w:val="center"/>
              <w:rPr>
                <w:sz w:val="16"/>
                <w:szCs w:val="16"/>
              </w:rPr>
            </w:pPr>
          </w:p>
        </w:tc>
        <w:tc>
          <w:tcPr>
            <w:tcW w:w="1524" w:type="dxa"/>
            <w:vMerge/>
            <w:shd w:val="clear" w:color="auto" w:fill="auto"/>
            <w:vAlign w:val="center"/>
          </w:tcPr>
          <w:p w:rsidR="009B5794" w:rsidRPr="00742FFC" w:rsidRDefault="009B5794" w:rsidP="007A7A21">
            <w:pPr>
              <w:rPr>
                <w:sz w:val="16"/>
                <w:szCs w:val="16"/>
              </w:rPr>
            </w:pPr>
          </w:p>
        </w:tc>
        <w:tc>
          <w:tcPr>
            <w:tcW w:w="1075" w:type="dxa"/>
            <w:vMerge/>
            <w:shd w:val="clear" w:color="auto" w:fill="auto"/>
            <w:vAlign w:val="center"/>
          </w:tcPr>
          <w:p w:rsidR="009B5794" w:rsidRPr="00742FFC" w:rsidRDefault="009B5794" w:rsidP="007A7A21">
            <w:pPr>
              <w:ind w:right="-108"/>
              <w:jc w:val="center"/>
              <w:rPr>
                <w:sz w:val="16"/>
                <w:szCs w:val="16"/>
              </w:rPr>
            </w:pPr>
          </w:p>
        </w:tc>
        <w:tc>
          <w:tcPr>
            <w:tcW w:w="1069" w:type="dxa"/>
            <w:vMerge/>
            <w:shd w:val="clear" w:color="auto" w:fill="auto"/>
            <w:vAlign w:val="center"/>
          </w:tcPr>
          <w:p w:rsidR="009B5794" w:rsidRPr="00742FFC" w:rsidRDefault="009B5794" w:rsidP="007A7A21">
            <w:pPr>
              <w:ind w:right="-108"/>
              <w:jc w:val="center"/>
              <w:rPr>
                <w:sz w:val="16"/>
                <w:szCs w:val="16"/>
              </w:rPr>
            </w:pPr>
          </w:p>
        </w:tc>
        <w:tc>
          <w:tcPr>
            <w:tcW w:w="833" w:type="dxa"/>
            <w:vMerge/>
            <w:shd w:val="clear" w:color="auto" w:fill="auto"/>
            <w:vAlign w:val="center"/>
          </w:tcPr>
          <w:p w:rsidR="009B5794" w:rsidRPr="00742FFC" w:rsidRDefault="009B5794" w:rsidP="007A7A21">
            <w:pPr>
              <w:ind w:right="-108"/>
              <w:jc w:val="center"/>
              <w:rPr>
                <w:sz w:val="16"/>
                <w:szCs w:val="16"/>
              </w:rPr>
            </w:pPr>
          </w:p>
        </w:tc>
        <w:tc>
          <w:tcPr>
            <w:tcW w:w="850" w:type="dxa"/>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 xml:space="preserve">Средства бюджета Раменского городского </w:t>
            </w:r>
          </w:p>
          <w:p w:rsidR="009B5794" w:rsidRPr="00742FFC" w:rsidRDefault="009B5794" w:rsidP="007A7A21">
            <w:pPr>
              <w:ind w:right="-108"/>
              <w:rPr>
                <w:sz w:val="16"/>
                <w:szCs w:val="16"/>
              </w:rPr>
            </w:pPr>
            <w:r w:rsidRPr="00742FFC">
              <w:rPr>
                <w:sz w:val="16"/>
                <w:szCs w:val="16"/>
              </w:rPr>
              <w:t>округа</w:t>
            </w:r>
          </w:p>
        </w:tc>
        <w:tc>
          <w:tcPr>
            <w:tcW w:w="889"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3 480,2</w:t>
            </w:r>
            <w:r w:rsidRPr="00742FFC">
              <w:rPr>
                <w:sz w:val="16"/>
                <w:szCs w:val="16"/>
                <w:lang w:val="en-US"/>
              </w:rPr>
              <w:t>5</w:t>
            </w:r>
          </w:p>
        </w:tc>
        <w:tc>
          <w:tcPr>
            <w:tcW w:w="953"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3 480,2</w:t>
            </w:r>
            <w:r w:rsidRPr="00742FFC">
              <w:rPr>
                <w:sz w:val="16"/>
                <w:szCs w:val="16"/>
                <w:lang w:val="en-US"/>
              </w:rPr>
              <w:t>5</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jc w:val="center"/>
              <w:rPr>
                <w:sz w:val="16"/>
                <w:szCs w:val="16"/>
              </w:rPr>
            </w:pPr>
          </w:p>
        </w:tc>
      </w:tr>
      <w:tr w:rsidR="009B5794" w:rsidRPr="00742FFC" w:rsidTr="007A7A21">
        <w:trPr>
          <w:trHeight w:val="495"/>
        </w:trPr>
        <w:tc>
          <w:tcPr>
            <w:tcW w:w="5826" w:type="dxa"/>
            <w:gridSpan w:val="6"/>
            <w:vMerge w:val="restart"/>
            <w:shd w:val="clear" w:color="auto" w:fill="auto"/>
            <w:vAlign w:val="center"/>
          </w:tcPr>
          <w:p w:rsidR="009B5794" w:rsidRPr="00742FFC" w:rsidRDefault="009B5794" w:rsidP="007A7A21">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9B5794" w:rsidRPr="00742FFC" w:rsidRDefault="009B5794" w:rsidP="007A7A21">
            <w:pPr>
              <w:ind w:left="-60" w:right="-108"/>
              <w:jc w:val="center"/>
              <w:rPr>
                <w:sz w:val="16"/>
                <w:szCs w:val="16"/>
              </w:rPr>
            </w:pPr>
            <w:r w:rsidRPr="00742FFC">
              <w:rPr>
                <w:sz w:val="16"/>
                <w:szCs w:val="16"/>
              </w:rPr>
              <w:t>16 038,00</w:t>
            </w:r>
          </w:p>
        </w:tc>
        <w:tc>
          <w:tcPr>
            <w:tcW w:w="949" w:type="dxa"/>
            <w:vMerge w:val="restart"/>
            <w:shd w:val="clear" w:color="auto" w:fill="auto"/>
            <w:vAlign w:val="center"/>
          </w:tcPr>
          <w:p w:rsidR="009B5794" w:rsidRPr="00742FFC" w:rsidRDefault="009B5794" w:rsidP="007A7A21">
            <w:pPr>
              <w:ind w:right="-108"/>
              <w:jc w:val="center"/>
              <w:rPr>
                <w:sz w:val="16"/>
                <w:szCs w:val="16"/>
              </w:rPr>
            </w:pPr>
            <w:r w:rsidRPr="00742FFC">
              <w:rPr>
                <w:sz w:val="16"/>
                <w:szCs w:val="16"/>
              </w:rPr>
              <w:t>0,00</w:t>
            </w: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Итого:</w:t>
            </w:r>
          </w:p>
        </w:tc>
        <w:tc>
          <w:tcPr>
            <w:tcW w:w="88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16 038,00</w:t>
            </w:r>
          </w:p>
        </w:tc>
        <w:tc>
          <w:tcPr>
            <w:tcW w:w="953"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16 038,00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r>
      <w:tr w:rsidR="009B5794" w:rsidRPr="00742FFC" w:rsidTr="007A7A21">
        <w:trPr>
          <w:trHeight w:val="786"/>
        </w:trPr>
        <w:tc>
          <w:tcPr>
            <w:tcW w:w="5826" w:type="dxa"/>
            <w:gridSpan w:val="6"/>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12 557,75</w:t>
            </w:r>
          </w:p>
        </w:tc>
        <w:tc>
          <w:tcPr>
            <w:tcW w:w="953"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12 557,75</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jc w:val="center"/>
              <w:rPr>
                <w:sz w:val="16"/>
                <w:szCs w:val="16"/>
              </w:rPr>
            </w:pPr>
          </w:p>
        </w:tc>
      </w:tr>
      <w:tr w:rsidR="009B5794" w:rsidRPr="00742FFC" w:rsidTr="007A7A21">
        <w:trPr>
          <w:trHeight w:val="817"/>
        </w:trPr>
        <w:tc>
          <w:tcPr>
            <w:tcW w:w="5826" w:type="dxa"/>
            <w:gridSpan w:val="6"/>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 xml:space="preserve">Средства бюджета Раменского городского </w:t>
            </w:r>
          </w:p>
          <w:p w:rsidR="009B5794" w:rsidRPr="00742FFC" w:rsidRDefault="009B5794" w:rsidP="007A7A21">
            <w:pPr>
              <w:ind w:right="-108"/>
              <w:rPr>
                <w:sz w:val="16"/>
                <w:szCs w:val="16"/>
              </w:rPr>
            </w:pPr>
            <w:r w:rsidRPr="00742FFC">
              <w:rPr>
                <w:sz w:val="16"/>
                <w:szCs w:val="16"/>
              </w:rPr>
              <w:t>округа</w:t>
            </w:r>
          </w:p>
        </w:tc>
        <w:tc>
          <w:tcPr>
            <w:tcW w:w="889"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3 480,2</w:t>
            </w:r>
            <w:r w:rsidRPr="00742FFC">
              <w:rPr>
                <w:sz w:val="16"/>
                <w:szCs w:val="16"/>
                <w:lang w:val="en-US"/>
              </w:rPr>
              <w:t>5</w:t>
            </w:r>
          </w:p>
        </w:tc>
        <w:tc>
          <w:tcPr>
            <w:tcW w:w="953"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3 480,2</w:t>
            </w:r>
            <w:r w:rsidRPr="00742FFC">
              <w:rPr>
                <w:sz w:val="16"/>
                <w:szCs w:val="16"/>
                <w:lang w:val="en-US"/>
              </w:rPr>
              <w:t>5</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0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jc w:val="center"/>
              <w:rPr>
                <w:sz w:val="16"/>
                <w:szCs w:val="16"/>
              </w:rPr>
            </w:pPr>
          </w:p>
        </w:tc>
      </w:tr>
    </w:tbl>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rPr>
          <w:sz w:val="28"/>
          <w:szCs w:val="28"/>
          <w:lang w:val="en-US"/>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8.5. Адресный перечень строительства (реконструкции) объектов муниципальной собственности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 xml:space="preserve">Раменского городского округа Московской области, финансирование которых предусмотрено мероприятием 02.08. </w:t>
      </w: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подпрограммы III «Объекты теплоснабжения, инженерные коммуникации»</w:t>
      </w:r>
    </w:p>
    <w:p w:rsidR="009B5794" w:rsidRPr="00742FFC" w:rsidRDefault="009B5794" w:rsidP="009B5794">
      <w:pPr>
        <w:widowControl w:val="0"/>
        <w:autoSpaceDE w:val="0"/>
        <w:autoSpaceDN w:val="0"/>
        <w:adjustRightInd w:val="0"/>
        <w:ind w:firstLine="540"/>
        <w:jc w:val="center"/>
        <w:rPr>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8"/>
        <w:gridCol w:w="1075"/>
        <w:gridCol w:w="1069"/>
        <w:gridCol w:w="833"/>
        <w:gridCol w:w="850"/>
        <w:gridCol w:w="993"/>
        <w:gridCol w:w="949"/>
        <w:gridCol w:w="1320"/>
        <w:gridCol w:w="889"/>
        <w:gridCol w:w="811"/>
        <w:gridCol w:w="851"/>
        <w:gridCol w:w="850"/>
        <w:gridCol w:w="662"/>
        <w:gridCol w:w="756"/>
        <w:gridCol w:w="1242"/>
      </w:tblGrid>
      <w:tr w:rsidR="009B5794" w:rsidRPr="00742FFC" w:rsidTr="007A7A21">
        <w:trPr>
          <w:trHeight w:val="255"/>
        </w:trPr>
        <w:tc>
          <w:tcPr>
            <w:tcW w:w="441" w:type="dxa"/>
            <w:vMerge w:val="restart"/>
            <w:shd w:val="clear" w:color="auto" w:fill="auto"/>
            <w:vAlign w:val="center"/>
            <w:hideMark/>
          </w:tcPr>
          <w:p w:rsidR="009B5794" w:rsidRPr="00742FFC" w:rsidRDefault="009B5794" w:rsidP="007A7A21">
            <w:pPr>
              <w:ind w:left="-93" w:right="-109"/>
              <w:jc w:val="center"/>
              <w:rPr>
                <w:sz w:val="17"/>
                <w:szCs w:val="17"/>
              </w:rPr>
            </w:pPr>
            <w:r w:rsidRPr="00742FFC">
              <w:rPr>
                <w:sz w:val="17"/>
                <w:szCs w:val="17"/>
              </w:rPr>
              <w:t>№ п/п</w:t>
            </w:r>
          </w:p>
        </w:tc>
        <w:tc>
          <w:tcPr>
            <w:tcW w:w="1558" w:type="dxa"/>
            <w:vMerge w:val="restart"/>
            <w:shd w:val="clear" w:color="auto" w:fill="auto"/>
            <w:vAlign w:val="center"/>
            <w:hideMark/>
          </w:tcPr>
          <w:p w:rsidR="009B5794" w:rsidRPr="00742FFC" w:rsidRDefault="009B5794" w:rsidP="007A7A21">
            <w:pPr>
              <w:tabs>
                <w:tab w:val="left" w:pos="226"/>
              </w:tabs>
              <w:ind w:left="-93" w:right="-71"/>
              <w:jc w:val="center"/>
              <w:rPr>
                <w:sz w:val="17"/>
                <w:szCs w:val="17"/>
              </w:rPr>
            </w:pPr>
            <w:r w:rsidRPr="00742FFC">
              <w:rPr>
                <w:sz w:val="17"/>
                <w:szCs w:val="17"/>
              </w:rPr>
              <w:t>Наименование объекта (имущества), адрес объекта</w:t>
            </w:r>
          </w:p>
        </w:tc>
        <w:tc>
          <w:tcPr>
            <w:tcW w:w="1075"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Мощность/ прирост мощности объекта (или) характеристика объекта</w:t>
            </w:r>
          </w:p>
        </w:tc>
        <w:tc>
          <w:tcPr>
            <w:tcW w:w="1069"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Виды работ в соответствии с классификатором</w:t>
            </w:r>
          </w:p>
        </w:tc>
        <w:tc>
          <w:tcPr>
            <w:tcW w:w="833"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 xml:space="preserve">Сроки проведения работ </w:t>
            </w:r>
          </w:p>
        </w:tc>
        <w:tc>
          <w:tcPr>
            <w:tcW w:w="850"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Открытие объекта / завершение работ</w:t>
            </w:r>
          </w:p>
        </w:tc>
        <w:tc>
          <w:tcPr>
            <w:tcW w:w="993"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 xml:space="preserve">Предельная стоимость объекта капитального строительства / работ </w:t>
            </w:r>
          </w:p>
          <w:p w:rsidR="009B5794" w:rsidRPr="00742FFC" w:rsidRDefault="009B5794" w:rsidP="007A7A21">
            <w:pPr>
              <w:ind w:left="-93" w:right="-71"/>
              <w:jc w:val="center"/>
              <w:rPr>
                <w:sz w:val="17"/>
                <w:szCs w:val="17"/>
              </w:rPr>
            </w:pPr>
            <w:r w:rsidRPr="00742FFC">
              <w:rPr>
                <w:sz w:val="17"/>
                <w:szCs w:val="17"/>
              </w:rPr>
              <w:t>(тыс. руб.)</w:t>
            </w:r>
          </w:p>
        </w:tc>
        <w:tc>
          <w:tcPr>
            <w:tcW w:w="949" w:type="dxa"/>
            <w:vMerge w:val="restart"/>
            <w:shd w:val="clear" w:color="auto" w:fill="auto"/>
            <w:vAlign w:val="center"/>
            <w:hideMark/>
          </w:tcPr>
          <w:p w:rsidR="009B5794" w:rsidRPr="00742FFC" w:rsidRDefault="009B5794" w:rsidP="007A7A21">
            <w:pPr>
              <w:ind w:left="-93" w:right="-146"/>
              <w:jc w:val="center"/>
              <w:rPr>
                <w:sz w:val="17"/>
                <w:szCs w:val="17"/>
              </w:rPr>
            </w:pPr>
            <w:r w:rsidRPr="00742FFC">
              <w:rPr>
                <w:sz w:val="17"/>
                <w:szCs w:val="17"/>
              </w:rPr>
              <w:t>Профинансировано на 01.01.2023, тыс. руб.</w:t>
            </w:r>
          </w:p>
        </w:tc>
        <w:tc>
          <w:tcPr>
            <w:tcW w:w="1320" w:type="dxa"/>
            <w:vMerge w:val="restart"/>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Источники финансирования</w:t>
            </w:r>
          </w:p>
        </w:tc>
        <w:tc>
          <w:tcPr>
            <w:tcW w:w="4819" w:type="dxa"/>
            <w:gridSpan w:val="6"/>
            <w:shd w:val="clear" w:color="auto" w:fill="auto"/>
            <w:vAlign w:val="center"/>
            <w:hideMark/>
          </w:tcPr>
          <w:p w:rsidR="009B5794" w:rsidRPr="00742FFC" w:rsidRDefault="009B5794" w:rsidP="007A7A21">
            <w:pPr>
              <w:ind w:left="-93" w:right="-71"/>
              <w:jc w:val="center"/>
              <w:rPr>
                <w:sz w:val="17"/>
                <w:szCs w:val="17"/>
              </w:rPr>
            </w:pPr>
            <w:r w:rsidRPr="00742FFC">
              <w:rPr>
                <w:sz w:val="17"/>
                <w:szCs w:val="17"/>
              </w:rPr>
              <w:t>Финансирование, (тыс. руб.)</w:t>
            </w:r>
          </w:p>
        </w:tc>
        <w:tc>
          <w:tcPr>
            <w:tcW w:w="1242" w:type="dxa"/>
            <w:vMerge w:val="restart"/>
            <w:shd w:val="clear" w:color="auto" w:fill="auto"/>
            <w:vAlign w:val="center"/>
            <w:hideMark/>
          </w:tcPr>
          <w:p w:rsidR="009B5794" w:rsidRPr="00742FFC" w:rsidRDefault="009B5794" w:rsidP="007A7A21">
            <w:pPr>
              <w:jc w:val="center"/>
              <w:rPr>
                <w:sz w:val="17"/>
                <w:szCs w:val="17"/>
              </w:rPr>
            </w:pPr>
            <w:r w:rsidRPr="00742FFC">
              <w:rPr>
                <w:sz w:val="17"/>
                <w:szCs w:val="17"/>
              </w:rPr>
              <w:t xml:space="preserve">Остаток сметной стоимости до ввода в эксплуатацию объекта капитального строи-тельства / до завершения работ </w:t>
            </w:r>
          </w:p>
          <w:p w:rsidR="009B5794" w:rsidRPr="00742FFC" w:rsidRDefault="009B5794" w:rsidP="007A7A21">
            <w:pPr>
              <w:jc w:val="center"/>
              <w:rPr>
                <w:sz w:val="17"/>
                <w:szCs w:val="17"/>
              </w:rPr>
            </w:pPr>
            <w:r w:rsidRPr="00742FFC">
              <w:rPr>
                <w:sz w:val="17"/>
                <w:szCs w:val="17"/>
              </w:rPr>
              <w:t>(тыс. руб.)</w:t>
            </w:r>
          </w:p>
        </w:tc>
      </w:tr>
      <w:tr w:rsidR="009B5794" w:rsidRPr="00742FFC" w:rsidTr="007A7A21">
        <w:trPr>
          <w:trHeight w:val="1500"/>
        </w:trPr>
        <w:tc>
          <w:tcPr>
            <w:tcW w:w="441" w:type="dxa"/>
            <w:vMerge/>
            <w:shd w:val="clear" w:color="auto" w:fill="auto"/>
            <w:vAlign w:val="center"/>
            <w:hideMark/>
          </w:tcPr>
          <w:p w:rsidR="009B5794" w:rsidRPr="00742FFC" w:rsidRDefault="009B5794" w:rsidP="007A7A21">
            <w:pPr>
              <w:rPr>
                <w:sz w:val="16"/>
                <w:szCs w:val="16"/>
              </w:rPr>
            </w:pPr>
          </w:p>
        </w:tc>
        <w:tc>
          <w:tcPr>
            <w:tcW w:w="1558" w:type="dxa"/>
            <w:vMerge/>
            <w:shd w:val="clear" w:color="auto" w:fill="auto"/>
            <w:vAlign w:val="center"/>
            <w:hideMark/>
          </w:tcPr>
          <w:p w:rsidR="009B5794" w:rsidRPr="00742FFC" w:rsidRDefault="009B5794" w:rsidP="007A7A21">
            <w:pPr>
              <w:rPr>
                <w:sz w:val="16"/>
                <w:szCs w:val="16"/>
              </w:rPr>
            </w:pPr>
          </w:p>
        </w:tc>
        <w:tc>
          <w:tcPr>
            <w:tcW w:w="1075" w:type="dxa"/>
            <w:vMerge/>
            <w:shd w:val="clear" w:color="auto" w:fill="auto"/>
            <w:vAlign w:val="center"/>
            <w:hideMark/>
          </w:tcPr>
          <w:p w:rsidR="009B5794" w:rsidRPr="00742FFC" w:rsidRDefault="009B5794" w:rsidP="007A7A21">
            <w:pPr>
              <w:rPr>
                <w:sz w:val="16"/>
                <w:szCs w:val="16"/>
              </w:rPr>
            </w:pPr>
          </w:p>
        </w:tc>
        <w:tc>
          <w:tcPr>
            <w:tcW w:w="1069" w:type="dxa"/>
            <w:vMerge/>
            <w:shd w:val="clear" w:color="auto" w:fill="auto"/>
            <w:vAlign w:val="center"/>
            <w:hideMark/>
          </w:tcPr>
          <w:p w:rsidR="009B5794" w:rsidRPr="00742FFC" w:rsidRDefault="009B5794" w:rsidP="007A7A21">
            <w:pPr>
              <w:rPr>
                <w:sz w:val="16"/>
                <w:szCs w:val="16"/>
              </w:rPr>
            </w:pPr>
          </w:p>
        </w:tc>
        <w:tc>
          <w:tcPr>
            <w:tcW w:w="833" w:type="dxa"/>
            <w:vMerge/>
            <w:shd w:val="clear" w:color="auto" w:fill="auto"/>
            <w:vAlign w:val="center"/>
            <w:hideMark/>
          </w:tcPr>
          <w:p w:rsidR="009B5794" w:rsidRPr="00742FFC" w:rsidRDefault="009B5794" w:rsidP="007A7A21">
            <w:pPr>
              <w:rPr>
                <w:sz w:val="16"/>
                <w:szCs w:val="16"/>
              </w:rPr>
            </w:pPr>
          </w:p>
        </w:tc>
        <w:tc>
          <w:tcPr>
            <w:tcW w:w="850" w:type="dxa"/>
            <w:vMerge/>
            <w:shd w:val="clear" w:color="auto" w:fill="auto"/>
            <w:vAlign w:val="center"/>
            <w:hideMark/>
          </w:tcPr>
          <w:p w:rsidR="009B5794" w:rsidRPr="00742FFC" w:rsidRDefault="009B5794" w:rsidP="007A7A21">
            <w:pPr>
              <w:rPr>
                <w:sz w:val="16"/>
                <w:szCs w:val="16"/>
              </w:rPr>
            </w:pPr>
          </w:p>
        </w:tc>
        <w:tc>
          <w:tcPr>
            <w:tcW w:w="993" w:type="dxa"/>
            <w:vMerge/>
            <w:shd w:val="clear" w:color="auto" w:fill="auto"/>
            <w:vAlign w:val="center"/>
            <w:hideMark/>
          </w:tcPr>
          <w:p w:rsidR="009B5794" w:rsidRPr="00742FFC" w:rsidRDefault="009B5794" w:rsidP="007A7A21">
            <w:pPr>
              <w:rPr>
                <w:sz w:val="16"/>
                <w:szCs w:val="16"/>
              </w:rPr>
            </w:pPr>
          </w:p>
        </w:tc>
        <w:tc>
          <w:tcPr>
            <w:tcW w:w="949" w:type="dxa"/>
            <w:vMerge/>
            <w:shd w:val="clear" w:color="auto" w:fill="auto"/>
            <w:vAlign w:val="center"/>
            <w:hideMark/>
          </w:tcPr>
          <w:p w:rsidR="009B5794" w:rsidRPr="00742FFC" w:rsidRDefault="009B5794" w:rsidP="007A7A21">
            <w:pPr>
              <w:rPr>
                <w:sz w:val="16"/>
                <w:szCs w:val="16"/>
              </w:rPr>
            </w:pPr>
          </w:p>
        </w:tc>
        <w:tc>
          <w:tcPr>
            <w:tcW w:w="1320" w:type="dxa"/>
            <w:vMerge/>
            <w:shd w:val="clear" w:color="auto" w:fill="auto"/>
            <w:vAlign w:val="center"/>
            <w:hideMark/>
          </w:tcPr>
          <w:p w:rsidR="009B5794" w:rsidRPr="00742FFC" w:rsidRDefault="009B5794" w:rsidP="007A7A21">
            <w:pPr>
              <w:rPr>
                <w:sz w:val="16"/>
                <w:szCs w:val="16"/>
              </w:rPr>
            </w:pPr>
          </w:p>
        </w:tc>
        <w:tc>
          <w:tcPr>
            <w:tcW w:w="889" w:type="dxa"/>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811" w:type="dxa"/>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851" w:type="dxa"/>
            <w:shd w:val="clear" w:color="auto" w:fill="auto"/>
            <w:vAlign w:val="center"/>
            <w:hideMark/>
          </w:tcPr>
          <w:p w:rsidR="009B5794" w:rsidRPr="00742FFC" w:rsidRDefault="009B5794" w:rsidP="007A7A21">
            <w:pPr>
              <w:jc w:val="center"/>
              <w:rPr>
                <w:sz w:val="16"/>
                <w:szCs w:val="16"/>
              </w:rPr>
            </w:pPr>
            <w:r w:rsidRPr="00742FFC">
              <w:rPr>
                <w:sz w:val="16"/>
                <w:szCs w:val="16"/>
              </w:rPr>
              <w:t>2024 год</w:t>
            </w:r>
          </w:p>
        </w:tc>
        <w:tc>
          <w:tcPr>
            <w:tcW w:w="850" w:type="dxa"/>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662" w:type="dxa"/>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1242" w:type="dxa"/>
            <w:vMerge/>
            <w:shd w:val="clear" w:color="auto" w:fill="auto"/>
            <w:vAlign w:val="center"/>
            <w:hideMark/>
          </w:tcPr>
          <w:p w:rsidR="009B5794" w:rsidRPr="00742FFC" w:rsidRDefault="009B5794" w:rsidP="007A7A21">
            <w:pPr>
              <w:rPr>
                <w:sz w:val="16"/>
                <w:szCs w:val="16"/>
              </w:rPr>
            </w:pPr>
          </w:p>
        </w:tc>
      </w:tr>
      <w:tr w:rsidR="009B5794" w:rsidRPr="00742FFC" w:rsidTr="007A7A21">
        <w:trPr>
          <w:trHeight w:val="330"/>
        </w:trPr>
        <w:tc>
          <w:tcPr>
            <w:tcW w:w="441" w:type="dxa"/>
            <w:shd w:val="clear" w:color="auto" w:fill="auto"/>
            <w:vAlign w:val="center"/>
            <w:hideMark/>
          </w:tcPr>
          <w:p w:rsidR="009B5794" w:rsidRPr="00742FFC" w:rsidRDefault="009B5794" w:rsidP="007A7A21">
            <w:pPr>
              <w:jc w:val="center"/>
              <w:rPr>
                <w:sz w:val="16"/>
                <w:szCs w:val="16"/>
              </w:rPr>
            </w:pPr>
            <w:r w:rsidRPr="00742FFC">
              <w:rPr>
                <w:sz w:val="16"/>
                <w:szCs w:val="16"/>
              </w:rPr>
              <w:t>1</w:t>
            </w:r>
          </w:p>
        </w:tc>
        <w:tc>
          <w:tcPr>
            <w:tcW w:w="1558" w:type="dxa"/>
            <w:shd w:val="clear" w:color="auto" w:fill="auto"/>
            <w:vAlign w:val="center"/>
            <w:hideMark/>
          </w:tcPr>
          <w:p w:rsidR="009B5794" w:rsidRPr="00742FFC" w:rsidRDefault="009B5794" w:rsidP="007A7A21">
            <w:pPr>
              <w:jc w:val="center"/>
              <w:rPr>
                <w:sz w:val="16"/>
                <w:szCs w:val="16"/>
              </w:rPr>
            </w:pPr>
            <w:r w:rsidRPr="00742FFC">
              <w:rPr>
                <w:sz w:val="16"/>
                <w:szCs w:val="16"/>
              </w:rPr>
              <w:t>2</w:t>
            </w:r>
          </w:p>
        </w:tc>
        <w:tc>
          <w:tcPr>
            <w:tcW w:w="1075" w:type="dxa"/>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1069" w:type="dxa"/>
            <w:shd w:val="clear" w:color="auto" w:fill="auto"/>
            <w:vAlign w:val="center"/>
            <w:hideMark/>
          </w:tcPr>
          <w:p w:rsidR="009B5794" w:rsidRPr="00742FFC" w:rsidRDefault="009B5794" w:rsidP="007A7A21">
            <w:pPr>
              <w:jc w:val="center"/>
              <w:rPr>
                <w:sz w:val="16"/>
                <w:szCs w:val="16"/>
              </w:rPr>
            </w:pPr>
            <w:r w:rsidRPr="00742FFC">
              <w:rPr>
                <w:sz w:val="16"/>
                <w:szCs w:val="16"/>
              </w:rPr>
              <w:t>4</w:t>
            </w:r>
          </w:p>
        </w:tc>
        <w:tc>
          <w:tcPr>
            <w:tcW w:w="833" w:type="dxa"/>
            <w:shd w:val="clear" w:color="auto" w:fill="auto"/>
            <w:vAlign w:val="center"/>
            <w:hideMark/>
          </w:tcPr>
          <w:p w:rsidR="009B5794" w:rsidRPr="00742FFC" w:rsidRDefault="009B5794" w:rsidP="007A7A21">
            <w:pPr>
              <w:jc w:val="center"/>
              <w:rPr>
                <w:sz w:val="16"/>
                <w:szCs w:val="16"/>
              </w:rPr>
            </w:pPr>
            <w:r w:rsidRPr="00742FFC">
              <w:rPr>
                <w:sz w:val="16"/>
                <w:szCs w:val="16"/>
              </w:rPr>
              <w:t>5</w:t>
            </w:r>
          </w:p>
        </w:tc>
        <w:tc>
          <w:tcPr>
            <w:tcW w:w="850" w:type="dxa"/>
            <w:shd w:val="clear" w:color="auto" w:fill="auto"/>
            <w:vAlign w:val="center"/>
            <w:hideMark/>
          </w:tcPr>
          <w:p w:rsidR="009B5794" w:rsidRPr="00742FFC" w:rsidRDefault="009B5794" w:rsidP="007A7A21">
            <w:pPr>
              <w:jc w:val="center"/>
              <w:rPr>
                <w:sz w:val="16"/>
                <w:szCs w:val="16"/>
              </w:rPr>
            </w:pPr>
            <w:r w:rsidRPr="00742FFC">
              <w:rPr>
                <w:sz w:val="16"/>
                <w:szCs w:val="16"/>
              </w:rPr>
              <w:t>6</w:t>
            </w:r>
          </w:p>
        </w:tc>
        <w:tc>
          <w:tcPr>
            <w:tcW w:w="993" w:type="dxa"/>
            <w:shd w:val="clear" w:color="auto" w:fill="auto"/>
            <w:vAlign w:val="center"/>
            <w:hideMark/>
          </w:tcPr>
          <w:p w:rsidR="009B5794" w:rsidRPr="00742FFC" w:rsidRDefault="009B5794" w:rsidP="007A7A21">
            <w:pPr>
              <w:jc w:val="center"/>
              <w:rPr>
                <w:sz w:val="16"/>
                <w:szCs w:val="16"/>
              </w:rPr>
            </w:pPr>
            <w:r w:rsidRPr="00742FFC">
              <w:rPr>
                <w:sz w:val="16"/>
                <w:szCs w:val="16"/>
              </w:rPr>
              <w:t>7</w:t>
            </w:r>
          </w:p>
        </w:tc>
        <w:tc>
          <w:tcPr>
            <w:tcW w:w="949" w:type="dxa"/>
            <w:shd w:val="clear" w:color="auto" w:fill="auto"/>
            <w:vAlign w:val="center"/>
            <w:hideMark/>
          </w:tcPr>
          <w:p w:rsidR="009B5794" w:rsidRPr="00742FFC" w:rsidRDefault="009B5794" w:rsidP="007A7A21">
            <w:pPr>
              <w:jc w:val="center"/>
              <w:rPr>
                <w:sz w:val="16"/>
                <w:szCs w:val="16"/>
              </w:rPr>
            </w:pPr>
            <w:r w:rsidRPr="00742FFC">
              <w:rPr>
                <w:sz w:val="16"/>
                <w:szCs w:val="16"/>
              </w:rPr>
              <w:t>8</w:t>
            </w:r>
          </w:p>
        </w:tc>
        <w:tc>
          <w:tcPr>
            <w:tcW w:w="1320" w:type="dxa"/>
            <w:shd w:val="clear" w:color="auto" w:fill="auto"/>
            <w:vAlign w:val="center"/>
            <w:hideMark/>
          </w:tcPr>
          <w:p w:rsidR="009B5794" w:rsidRPr="00742FFC" w:rsidRDefault="009B5794" w:rsidP="007A7A21">
            <w:pPr>
              <w:jc w:val="center"/>
              <w:rPr>
                <w:sz w:val="16"/>
                <w:szCs w:val="16"/>
              </w:rPr>
            </w:pPr>
            <w:r w:rsidRPr="00742FFC">
              <w:rPr>
                <w:sz w:val="16"/>
                <w:szCs w:val="16"/>
              </w:rPr>
              <w:t>9</w:t>
            </w:r>
          </w:p>
        </w:tc>
        <w:tc>
          <w:tcPr>
            <w:tcW w:w="889" w:type="dxa"/>
            <w:shd w:val="clear" w:color="auto" w:fill="auto"/>
            <w:vAlign w:val="center"/>
            <w:hideMark/>
          </w:tcPr>
          <w:p w:rsidR="009B5794" w:rsidRPr="00742FFC" w:rsidRDefault="009B5794" w:rsidP="007A7A21">
            <w:pPr>
              <w:jc w:val="center"/>
              <w:rPr>
                <w:sz w:val="16"/>
                <w:szCs w:val="16"/>
              </w:rPr>
            </w:pPr>
            <w:r w:rsidRPr="00742FFC">
              <w:rPr>
                <w:sz w:val="16"/>
                <w:szCs w:val="16"/>
              </w:rPr>
              <w:t>10</w:t>
            </w:r>
          </w:p>
        </w:tc>
        <w:tc>
          <w:tcPr>
            <w:tcW w:w="811" w:type="dxa"/>
            <w:shd w:val="clear" w:color="auto" w:fill="auto"/>
            <w:vAlign w:val="center"/>
            <w:hideMark/>
          </w:tcPr>
          <w:p w:rsidR="009B5794" w:rsidRPr="00742FFC" w:rsidRDefault="009B5794" w:rsidP="007A7A21">
            <w:pPr>
              <w:jc w:val="center"/>
              <w:rPr>
                <w:sz w:val="16"/>
                <w:szCs w:val="16"/>
              </w:rPr>
            </w:pPr>
            <w:r w:rsidRPr="00742FFC">
              <w:rPr>
                <w:sz w:val="16"/>
                <w:szCs w:val="16"/>
              </w:rPr>
              <w:t>11</w:t>
            </w:r>
          </w:p>
        </w:tc>
        <w:tc>
          <w:tcPr>
            <w:tcW w:w="851" w:type="dxa"/>
            <w:shd w:val="clear" w:color="auto" w:fill="auto"/>
            <w:vAlign w:val="center"/>
            <w:hideMark/>
          </w:tcPr>
          <w:p w:rsidR="009B5794" w:rsidRPr="00742FFC" w:rsidRDefault="009B5794" w:rsidP="007A7A21">
            <w:pPr>
              <w:jc w:val="center"/>
              <w:rPr>
                <w:sz w:val="16"/>
                <w:szCs w:val="16"/>
              </w:rPr>
            </w:pPr>
            <w:r w:rsidRPr="00742FFC">
              <w:rPr>
                <w:sz w:val="16"/>
                <w:szCs w:val="16"/>
              </w:rPr>
              <w:t>12</w:t>
            </w:r>
          </w:p>
        </w:tc>
        <w:tc>
          <w:tcPr>
            <w:tcW w:w="850" w:type="dxa"/>
            <w:shd w:val="clear" w:color="auto" w:fill="auto"/>
            <w:vAlign w:val="center"/>
            <w:hideMark/>
          </w:tcPr>
          <w:p w:rsidR="009B5794" w:rsidRPr="00742FFC" w:rsidRDefault="009B5794" w:rsidP="007A7A21">
            <w:pPr>
              <w:jc w:val="center"/>
              <w:rPr>
                <w:sz w:val="16"/>
                <w:szCs w:val="16"/>
              </w:rPr>
            </w:pPr>
            <w:r w:rsidRPr="00742FFC">
              <w:rPr>
                <w:sz w:val="16"/>
                <w:szCs w:val="16"/>
              </w:rPr>
              <w:t>13</w:t>
            </w:r>
          </w:p>
        </w:tc>
        <w:tc>
          <w:tcPr>
            <w:tcW w:w="662" w:type="dxa"/>
            <w:shd w:val="clear" w:color="auto" w:fill="auto"/>
            <w:vAlign w:val="center"/>
            <w:hideMark/>
          </w:tcPr>
          <w:p w:rsidR="009B5794" w:rsidRPr="00742FFC" w:rsidRDefault="009B5794" w:rsidP="007A7A21">
            <w:pPr>
              <w:jc w:val="center"/>
              <w:rPr>
                <w:sz w:val="16"/>
                <w:szCs w:val="16"/>
              </w:rPr>
            </w:pPr>
            <w:r w:rsidRPr="00742FFC">
              <w:rPr>
                <w:sz w:val="16"/>
                <w:szCs w:val="16"/>
              </w:rPr>
              <w:t>14</w:t>
            </w:r>
          </w:p>
        </w:tc>
        <w:tc>
          <w:tcPr>
            <w:tcW w:w="756" w:type="dxa"/>
            <w:shd w:val="clear" w:color="auto" w:fill="auto"/>
            <w:vAlign w:val="center"/>
            <w:hideMark/>
          </w:tcPr>
          <w:p w:rsidR="009B5794" w:rsidRPr="00742FFC" w:rsidRDefault="009B5794" w:rsidP="007A7A21">
            <w:pPr>
              <w:jc w:val="center"/>
              <w:rPr>
                <w:sz w:val="16"/>
                <w:szCs w:val="16"/>
              </w:rPr>
            </w:pPr>
            <w:r w:rsidRPr="00742FFC">
              <w:rPr>
                <w:sz w:val="16"/>
                <w:szCs w:val="16"/>
              </w:rPr>
              <w:t>15</w:t>
            </w:r>
          </w:p>
        </w:tc>
        <w:tc>
          <w:tcPr>
            <w:tcW w:w="1242" w:type="dxa"/>
            <w:shd w:val="clear" w:color="auto" w:fill="auto"/>
            <w:vAlign w:val="center"/>
            <w:hideMark/>
          </w:tcPr>
          <w:p w:rsidR="009B5794" w:rsidRPr="00742FFC" w:rsidRDefault="009B5794" w:rsidP="007A7A21">
            <w:pPr>
              <w:jc w:val="center"/>
              <w:rPr>
                <w:sz w:val="16"/>
                <w:szCs w:val="16"/>
              </w:rPr>
            </w:pPr>
            <w:r w:rsidRPr="00742FFC">
              <w:rPr>
                <w:sz w:val="16"/>
                <w:szCs w:val="16"/>
              </w:rPr>
              <w:t>16</w:t>
            </w:r>
          </w:p>
        </w:tc>
      </w:tr>
      <w:tr w:rsidR="009B5794" w:rsidRPr="00742FFC" w:rsidTr="007A7A21">
        <w:trPr>
          <w:trHeight w:val="495"/>
        </w:trPr>
        <w:tc>
          <w:tcPr>
            <w:tcW w:w="441" w:type="dxa"/>
            <w:vMerge w:val="restart"/>
            <w:shd w:val="clear" w:color="auto" w:fill="auto"/>
            <w:vAlign w:val="center"/>
            <w:hideMark/>
          </w:tcPr>
          <w:p w:rsidR="009B5794" w:rsidRPr="00742FFC" w:rsidRDefault="009B5794" w:rsidP="007A7A21">
            <w:pPr>
              <w:rPr>
                <w:sz w:val="16"/>
                <w:szCs w:val="16"/>
              </w:rPr>
            </w:pPr>
            <w:r w:rsidRPr="00742FFC">
              <w:rPr>
                <w:sz w:val="16"/>
                <w:szCs w:val="16"/>
              </w:rPr>
              <w:t xml:space="preserve">1 </w:t>
            </w:r>
          </w:p>
        </w:tc>
        <w:tc>
          <w:tcPr>
            <w:tcW w:w="1558" w:type="dxa"/>
            <w:vMerge w:val="restart"/>
            <w:shd w:val="clear" w:color="auto" w:fill="auto"/>
            <w:vAlign w:val="center"/>
          </w:tcPr>
          <w:p w:rsidR="009B5794" w:rsidRPr="00742FFC" w:rsidRDefault="009B5794" w:rsidP="007A7A21">
            <w:pPr>
              <w:ind w:left="-108" w:right="-108"/>
              <w:rPr>
                <w:sz w:val="16"/>
                <w:szCs w:val="16"/>
              </w:rPr>
            </w:pPr>
            <w:r w:rsidRPr="00742FFC">
              <w:rPr>
                <w:sz w:val="16"/>
                <w:szCs w:val="16"/>
              </w:rPr>
              <w:t xml:space="preserve">Строительство участков тепловых сетей в г.о. Раменский с.Быково «Усадьба Быково» (в т.ч. ПИР) </w:t>
            </w:r>
          </w:p>
        </w:tc>
        <w:tc>
          <w:tcPr>
            <w:tcW w:w="1075" w:type="dxa"/>
            <w:vMerge w:val="restart"/>
            <w:shd w:val="clear" w:color="auto" w:fill="auto"/>
            <w:vAlign w:val="center"/>
          </w:tcPr>
          <w:p w:rsidR="009B5794" w:rsidRPr="00742FFC" w:rsidRDefault="009B5794" w:rsidP="007A7A21">
            <w:pPr>
              <w:rPr>
                <w:sz w:val="16"/>
                <w:szCs w:val="16"/>
              </w:rPr>
            </w:pPr>
            <w:r w:rsidRPr="00742FFC">
              <w:rPr>
                <w:sz w:val="16"/>
                <w:szCs w:val="16"/>
              </w:rPr>
              <w:t>Ду 150 мм</w:t>
            </w:r>
          </w:p>
        </w:tc>
        <w:tc>
          <w:tcPr>
            <w:tcW w:w="1069" w:type="dxa"/>
            <w:vMerge w:val="restart"/>
            <w:shd w:val="clear" w:color="auto" w:fill="auto"/>
            <w:vAlign w:val="center"/>
            <w:hideMark/>
          </w:tcPr>
          <w:p w:rsidR="009B5794" w:rsidRPr="00742FFC" w:rsidRDefault="009B5794" w:rsidP="007A7A21">
            <w:pPr>
              <w:ind w:left="-48" w:right="-91"/>
              <w:rPr>
                <w:sz w:val="16"/>
                <w:szCs w:val="16"/>
              </w:rPr>
            </w:pPr>
            <w:r w:rsidRPr="00742FFC">
              <w:rPr>
                <w:sz w:val="16"/>
                <w:szCs w:val="16"/>
              </w:rPr>
              <w:t>Строительство (в т.ч. проектные и изыскательские работы)</w:t>
            </w:r>
          </w:p>
        </w:tc>
        <w:tc>
          <w:tcPr>
            <w:tcW w:w="833" w:type="dxa"/>
            <w:vMerge w:val="restart"/>
            <w:shd w:val="clear" w:color="auto" w:fill="auto"/>
            <w:vAlign w:val="center"/>
            <w:hideMark/>
          </w:tcPr>
          <w:p w:rsidR="009B5794" w:rsidRPr="00742FFC" w:rsidRDefault="009B5794" w:rsidP="007A7A21">
            <w:pPr>
              <w:ind w:right="-109" w:hanging="125"/>
              <w:jc w:val="center"/>
              <w:rPr>
                <w:sz w:val="16"/>
                <w:szCs w:val="16"/>
              </w:rPr>
            </w:pPr>
            <w:r w:rsidRPr="00742FFC">
              <w:rPr>
                <w:sz w:val="16"/>
                <w:szCs w:val="16"/>
              </w:rPr>
              <w:t>06.05.2024</w:t>
            </w:r>
          </w:p>
          <w:p w:rsidR="009B5794" w:rsidRPr="00742FFC" w:rsidRDefault="009B5794" w:rsidP="007A7A21">
            <w:pPr>
              <w:ind w:right="-109" w:hanging="125"/>
              <w:jc w:val="center"/>
              <w:rPr>
                <w:sz w:val="16"/>
                <w:szCs w:val="16"/>
              </w:rPr>
            </w:pPr>
            <w:r w:rsidRPr="00742FFC">
              <w:rPr>
                <w:sz w:val="16"/>
                <w:szCs w:val="16"/>
              </w:rPr>
              <w:t xml:space="preserve">- </w:t>
            </w:r>
          </w:p>
          <w:p w:rsidR="009B5794" w:rsidRPr="00742FFC" w:rsidRDefault="009B5794" w:rsidP="007A7A21">
            <w:pPr>
              <w:ind w:right="-109" w:hanging="125"/>
              <w:jc w:val="center"/>
              <w:rPr>
                <w:sz w:val="16"/>
                <w:szCs w:val="16"/>
              </w:rPr>
            </w:pPr>
            <w:r w:rsidRPr="00742FFC">
              <w:rPr>
                <w:sz w:val="16"/>
                <w:szCs w:val="16"/>
              </w:rPr>
              <w:t>14.10.2025</w:t>
            </w:r>
          </w:p>
        </w:tc>
        <w:tc>
          <w:tcPr>
            <w:tcW w:w="850" w:type="dxa"/>
            <w:vMerge w:val="restart"/>
            <w:shd w:val="clear" w:color="auto" w:fill="auto"/>
            <w:vAlign w:val="center"/>
            <w:hideMark/>
          </w:tcPr>
          <w:p w:rsidR="009B5794" w:rsidRPr="00742FFC" w:rsidRDefault="009B5794" w:rsidP="007A7A21">
            <w:pPr>
              <w:ind w:right="-109" w:hanging="107"/>
              <w:jc w:val="center"/>
              <w:rPr>
                <w:sz w:val="16"/>
                <w:szCs w:val="16"/>
              </w:rPr>
            </w:pPr>
            <w:r w:rsidRPr="00742FFC">
              <w:rPr>
                <w:sz w:val="16"/>
                <w:szCs w:val="16"/>
              </w:rPr>
              <w:t>14.10.2025</w:t>
            </w:r>
          </w:p>
        </w:tc>
        <w:tc>
          <w:tcPr>
            <w:tcW w:w="993" w:type="dxa"/>
            <w:vMerge w:val="restart"/>
            <w:shd w:val="clear" w:color="auto" w:fill="auto"/>
            <w:vAlign w:val="center"/>
            <w:hideMark/>
          </w:tcPr>
          <w:p w:rsidR="009B5794" w:rsidRPr="00742FFC" w:rsidRDefault="009B5794" w:rsidP="007A7A21">
            <w:pPr>
              <w:jc w:val="center"/>
              <w:rPr>
                <w:sz w:val="16"/>
                <w:szCs w:val="16"/>
              </w:rPr>
            </w:pPr>
            <w:r w:rsidRPr="00742FFC">
              <w:rPr>
                <w:sz w:val="16"/>
                <w:szCs w:val="16"/>
              </w:rPr>
              <w:t>8 383,50</w:t>
            </w:r>
          </w:p>
        </w:tc>
        <w:tc>
          <w:tcPr>
            <w:tcW w:w="949" w:type="dxa"/>
            <w:vMerge w:val="restar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320" w:type="dxa"/>
            <w:shd w:val="clear" w:color="auto" w:fill="auto"/>
            <w:vAlign w:val="center"/>
            <w:hideMark/>
          </w:tcPr>
          <w:p w:rsidR="009B5794" w:rsidRPr="00742FFC" w:rsidRDefault="009B5794" w:rsidP="007A7A21">
            <w:pPr>
              <w:ind w:left="-108" w:right="-108"/>
              <w:rPr>
                <w:sz w:val="16"/>
                <w:szCs w:val="16"/>
              </w:rPr>
            </w:pPr>
            <w:r w:rsidRPr="00742FFC">
              <w:rPr>
                <w:sz w:val="16"/>
                <w:szCs w:val="16"/>
              </w:rPr>
              <w:t>Итого:</w:t>
            </w:r>
          </w:p>
        </w:tc>
        <w:tc>
          <w:tcPr>
            <w:tcW w:w="889"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8 383,50</w:t>
            </w:r>
          </w:p>
        </w:tc>
        <w:tc>
          <w:tcPr>
            <w:tcW w:w="811"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0,00</w:t>
            </w:r>
          </w:p>
        </w:tc>
        <w:tc>
          <w:tcPr>
            <w:tcW w:w="851"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0,00</w:t>
            </w:r>
          </w:p>
        </w:tc>
        <w:tc>
          <w:tcPr>
            <w:tcW w:w="850"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8 383,50</w:t>
            </w:r>
          </w:p>
        </w:tc>
        <w:tc>
          <w:tcPr>
            <w:tcW w:w="662"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0,00</w:t>
            </w:r>
          </w:p>
        </w:tc>
        <w:tc>
          <w:tcPr>
            <w:tcW w:w="756" w:type="dxa"/>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0,00</w:t>
            </w:r>
          </w:p>
        </w:tc>
        <w:tc>
          <w:tcPr>
            <w:tcW w:w="1242" w:type="dxa"/>
            <w:vMerge w:val="restart"/>
            <w:shd w:val="clear" w:color="auto" w:fill="auto"/>
            <w:vAlign w:val="center"/>
            <w:hideMark/>
          </w:tcPr>
          <w:p w:rsidR="009B5794" w:rsidRPr="00742FFC" w:rsidRDefault="009B5794" w:rsidP="007A7A21">
            <w:pPr>
              <w:ind w:left="-108" w:right="-108"/>
              <w:jc w:val="center"/>
              <w:rPr>
                <w:sz w:val="16"/>
                <w:szCs w:val="16"/>
              </w:rPr>
            </w:pPr>
            <w:r w:rsidRPr="00742FFC">
              <w:rPr>
                <w:sz w:val="16"/>
                <w:szCs w:val="16"/>
              </w:rPr>
              <w:t>0,00</w:t>
            </w:r>
          </w:p>
        </w:tc>
      </w:tr>
      <w:tr w:rsidR="009B5794" w:rsidRPr="00742FFC" w:rsidTr="007A7A21">
        <w:trPr>
          <w:trHeight w:val="838"/>
        </w:trPr>
        <w:tc>
          <w:tcPr>
            <w:tcW w:w="441" w:type="dxa"/>
            <w:vMerge/>
            <w:shd w:val="clear" w:color="auto" w:fill="auto"/>
            <w:vAlign w:val="center"/>
          </w:tcPr>
          <w:p w:rsidR="009B5794" w:rsidRPr="00742FFC" w:rsidRDefault="009B5794" w:rsidP="007A7A21">
            <w:pPr>
              <w:jc w:val="center"/>
              <w:rPr>
                <w:sz w:val="16"/>
                <w:szCs w:val="16"/>
              </w:rPr>
            </w:pPr>
          </w:p>
        </w:tc>
        <w:tc>
          <w:tcPr>
            <w:tcW w:w="1558" w:type="dxa"/>
            <w:vMerge/>
            <w:shd w:val="clear" w:color="auto" w:fill="auto"/>
            <w:vAlign w:val="center"/>
          </w:tcPr>
          <w:p w:rsidR="009B5794" w:rsidRPr="00742FFC" w:rsidRDefault="009B5794" w:rsidP="007A7A21">
            <w:pPr>
              <w:rPr>
                <w:sz w:val="16"/>
                <w:szCs w:val="16"/>
              </w:rPr>
            </w:pPr>
          </w:p>
        </w:tc>
        <w:tc>
          <w:tcPr>
            <w:tcW w:w="1075" w:type="dxa"/>
            <w:vMerge/>
            <w:shd w:val="clear" w:color="auto" w:fill="auto"/>
            <w:vAlign w:val="center"/>
          </w:tcPr>
          <w:p w:rsidR="009B5794" w:rsidRPr="00742FFC" w:rsidRDefault="009B5794" w:rsidP="007A7A21">
            <w:pPr>
              <w:ind w:right="-108"/>
              <w:jc w:val="center"/>
              <w:rPr>
                <w:sz w:val="16"/>
                <w:szCs w:val="16"/>
              </w:rPr>
            </w:pPr>
          </w:p>
        </w:tc>
        <w:tc>
          <w:tcPr>
            <w:tcW w:w="1069" w:type="dxa"/>
            <w:vMerge/>
            <w:shd w:val="clear" w:color="auto" w:fill="auto"/>
            <w:vAlign w:val="center"/>
          </w:tcPr>
          <w:p w:rsidR="009B5794" w:rsidRPr="00742FFC" w:rsidRDefault="009B5794" w:rsidP="007A7A21">
            <w:pPr>
              <w:ind w:right="-108"/>
              <w:jc w:val="center"/>
              <w:rPr>
                <w:sz w:val="16"/>
                <w:szCs w:val="16"/>
              </w:rPr>
            </w:pPr>
          </w:p>
        </w:tc>
        <w:tc>
          <w:tcPr>
            <w:tcW w:w="833" w:type="dxa"/>
            <w:vMerge/>
            <w:shd w:val="clear" w:color="auto" w:fill="auto"/>
            <w:vAlign w:val="center"/>
          </w:tcPr>
          <w:p w:rsidR="009B5794" w:rsidRPr="00742FFC" w:rsidRDefault="009B5794" w:rsidP="007A7A21">
            <w:pPr>
              <w:ind w:right="-108"/>
              <w:jc w:val="center"/>
              <w:rPr>
                <w:sz w:val="16"/>
                <w:szCs w:val="16"/>
              </w:rPr>
            </w:pPr>
          </w:p>
        </w:tc>
        <w:tc>
          <w:tcPr>
            <w:tcW w:w="850" w:type="dxa"/>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6 564,28</w:t>
            </w:r>
          </w:p>
        </w:tc>
        <w:tc>
          <w:tcPr>
            <w:tcW w:w="81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6 564,28</w:t>
            </w:r>
          </w:p>
        </w:tc>
        <w:tc>
          <w:tcPr>
            <w:tcW w:w="662"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right="-108"/>
              <w:jc w:val="center"/>
              <w:rPr>
                <w:sz w:val="16"/>
                <w:szCs w:val="16"/>
              </w:rPr>
            </w:pPr>
          </w:p>
        </w:tc>
      </w:tr>
      <w:tr w:rsidR="009B5794" w:rsidRPr="00742FFC" w:rsidTr="007A7A21">
        <w:trPr>
          <w:trHeight w:val="759"/>
        </w:trPr>
        <w:tc>
          <w:tcPr>
            <w:tcW w:w="441" w:type="dxa"/>
            <w:vMerge/>
            <w:shd w:val="clear" w:color="auto" w:fill="auto"/>
            <w:vAlign w:val="center"/>
          </w:tcPr>
          <w:p w:rsidR="009B5794" w:rsidRPr="00742FFC" w:rsidRDefault="009B5794" w:rsidP="007A7A21">
            <w:pPr>
              <w:jc w:val="center"/>
              <w:rPr>
                <w:sz w:val="16"/>
                <w:szCs w:val="16"/>
              </w:rPr>
            </w:pPr>
          </w:p>
        </w:tc>
        <w:tc>
          <w:tcPr>
            <w:tcW w:w="1558" w:type="dxa"/>
            <w:vMerge/>
            <w:shd w:val="clear" w:color="auto" w:fill="auto"/>
            <w:vAlign w:val="center"/>
          </w:tcPr>
          <w:p w:rsidR="009B5794" w:rsidRPr="00742FFC" w:rsidRDefault="009B5794" w:rsidP="007A7A21">
            <w:pPr>
              <w:rPr>
                <w:sz w:val="16"/>
                <w:szCs w:val="16"/>
              </w:rPr>
            </w:pPr>
          </w:p>
        </w:tc>
        <w:tc>
          <w:tcPr>
            <w:tcW w:w="1075" w:type="dxa"/>
            <w:vMerge/>
            <w:shd w:val="clear" w:color="auto" w:fill="auto"/>
            <w:vAlign w:val="center"/>
          </w:tcPr>
          <w:p w:rsidR="009B5794" w:rsidRPr="00742FFC" w:rsidRDefault="009B5794" w:rsidP="007A7A21">
            <w:pPr>
              <w:ind w:right="-108"/>
              <w:jc w:val="center"/>
              <w:rPr>
                <w:sz w:val="16"/>
                <w:szCs w:val="16"/>
              </w:rPr>
            </w:pPr>
          </w:p>
        </w:tc>
        <w:tc>
          <w:tcPr>
            <w:tcW w:w="1069" w:type="dxa"/>
            <w:vMerge/>
            <w:shd w:val="clear" w:color="auto" w:fill="auto"/>
            <w:vAlign w:val="center"/>
          </w:tcPr>
          <w:p w:rsidR="009B5794" w:rsidRPr="00742FFC" w:rsidRDefault="009B5794" w:rsidP="007A7A21">
            <w:pPr>
              <w:ind w:right="-108"/>
              <w:jc w:val="center"/>
              <w:rPr>
                <w:sz w:val="16"/>
                <w:szCs w:val="16"/>
              </w:rPr>
            </w:pPr>
          </w:p>
        </w:tc>
        <w:tc>
          <w:tcPr>
            <w:tcW w:w="833" w:type="dxa"/>
            <w:vMerge/>
            <w:shd w:val="clear" w:color="auto" w:fill="auto"/>
            <w:vAlign w:val="center"/>
          </w:tcPr>
          <w:p w:rsidR="009B5794" w:rsidRPr="00742FFC" w:rsidRDefault="009B5794" w:rsidP="007A7A21">
            <w:pPr>
              <w:ind w:right="-108"/>
              <w:jc w:val="center"/>
              <w:rPr>
                <w:sz w:val="16"/>
                <w:szCs w:val="16"/>
              </w:rPr>
            </w:pPr>
          </w:p>
        </w:tc>
        <w:tc>
          <w:tcPr>
            <w:tcW w:w="850" w:type="dxa"/>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1 819,22</w:t>
            </w:r>
          </w:p>
        </w:tc>
        <w:tc>
          <w:tcPr>
            <w:tcW w:w="81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0,00</w:t>
            </w:r>
          </w:p>
        </w:tc>
        <w:tc>
          <w:tcPr>
            <w:tcW w:w="850"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1 819,22</w:t>
            </w:r>
          </w:p>
        </w:tc>
        <w:tc>
          <w:tcPr>
            <w:tcW w:w="662"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right="-108"/>
              <w:jc w:val="center"/>
              <w:rPr>
                <w:sz w:val="16"/>
                <w:szCs w:val="16"/>
                <w:lang w:val="en-US"/>
              </w:rPr>
            </w:pPr>
          </w:p>
        </w:tc>
      </w:tr>
      <w:tr w:rsidR="009B5794" w:rsidRPr="00742FFC" w:rsidTr="007A7A21">
        <w:trPr>
          <w:trHeight w:val="685"/>
        </w:trPr>
        <w:tc>
          <w:tcPr>
            <w:tcW w:w="5826" w:type="dxa"/>
            <w:gridSpan w:val="6"/>
            <w:vMerge w:val="restart"/>
            <w:shd w:val="clear" w:color="auto" w:fill="auto"/>
            <w:vAlign w:val="center"/>
          </w:tcPr>
          <w:p w:rsidR="009B5794" w:rsidRPr="00742FFC" w:rsidRDefault="009B5794" w:rsidP="007A7A21">
            <w:pPr>
              <w:ind w:right="-108"/>
              <w:jc w:val="right"/>
              <w:rPr>
                <w:sz w:val="16"/>
                <w:szCs w:val="16"/>
              </w:rPr>
            </w:pPr>
            <w:r w:rsidRPr="00742FFC">
              <w:rPr>
                <w:sz w:val="16"/>
                <w:szCs w:val="16"/>
              </w:rPr>
              <w:t>Всего по мероприятию</w:t>
            </w:r>
          </w:p>
        </w:tc>
        <w:tc>
          <w:tcPr>
            <w:tcW w:w="993" w:type="dxa"/>
            <w:vMerge w:val="restart"/>
            <w:shd w:val="clear" w:color="auto" w:fill="auto"/>
            <w:vAlign w:val="center"/>
          </w:tcPr>
          <w:p w:rsidR="009B5794" w:rsidRPr="00742FFC" w:rsidRDefault="009B5794" w:rsidP="007A7A21">
            <w:pPr>
              <w:jc w:val="center"/>
              <w:rPr>
                <w:sz w:val="16"/>
                <w:szCs w:val="16"/>
              </w:rPr>
            </w:pPr>
            <w:r w:rsidRPr="00742FFC">
              <w:rPr>
                <w:sz w:val="16"/>
                <w:szCs w:val="16"/>
              </w:rPr>
              <w:t>8 383,50</w:t>
            </w:r>
          </w:p>
        </w:tc>
        <w:tc>
          <w:tcPr>
            <w:tcW w:w="949" w:type="dxa"/>
            <w:vMerge w:val="restart"/>
            <w:shd w:val="clear" w:color="auto" w:fill="auto"/>
            <w:vAlign w:val="center"/>
          </w:tcPr>
          <w:p w:rsidR="009B5794" w:rsidRPr="00742FFC" w:rsidRDefault="009B5794" w:rsidP="007A7A21">
            <w:pPr>
              <w:jc w:val="center"/>
              <w:rPr>
                <w:sz w:val="16"/>
                <w:szCs w:val="16"/>
              </w:rPr>
            </w:pPr>
            <w:r w:rsidRPr="00742FFC">
              <w:rPr>
                <w:sz w:val="16"/>
                <w:szCs w:val="16"/>
              </w:rPr>
              <w:t>0,00</w:t>
            </w:r>
          </w:p>
        </w:tc>
        <w:tc>
          <w:tcPr>
            <w:tcW w:w="1320" w:type="dxa"/>
            <w:shd w:val="clear" w:color="auto" w:fill="auto"/>
            <w:vAlign w:val="center"/>
          </w:tcPr>
          <w:p w:rsidR="009B5794" w:rsidRPr="00742FFC" w:rsidRDefault="009B5794" w:rsidP="007A7A21">
            <w:pPr>
              <w:ind w:left="-108" w:right="-108"/>
              <w:rPr>
                <w:sz w:val="16"/>
                <w:szCs w:val="16"/>
              </w:rPr>
            </w:pPr>
            <w:r w:rsidRPr="00742FFC">
              <w:rPr>
                <w:sz w:val="16"/>
                <w:szCs w:val="16"/>
              </w:rPr>
              <w:t>Итого:</w:t>
            </w:r>
          </w:p>
        </w:tc>
        <w:tc>
          <w:tcPr>
            <w:tcW w:w="889"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8 383,50</w:t>
            </w:r>
          </w:p>
        </w:tc>
        <w:tc>
          <w:tcPr>
            <w:tcW w:w="811"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8 383,50</w:t>
            </w:r>
          </w:p>
        </w:tc>
        <w:tc>
          <w:tcPr>
            <w:tcW w:w="662"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108" w:right="-108"/>
              <w:jc w:val="center"/>
              <w:rPr>
                <w:sz w:val="16"/>
                <w:szCs w:val="16"/>
              </w:rPr>
            </w:pPr>
            <w:r w:rsidRPr="00742FFC">
              <w:rPr>
                <w:sz w:val="16"/>
                <w:szCs w:val="16"/>
              </w:rPr>
              <w:t>0,00</w:t>
            </w:r>
          </w:p>
        </w:tc>
        <w:tc>
          <w:tcPr>
            <w:tcW w:w="1242" w:type="dxa"/>
            <w:vMerge w:val="restart"/>
            <w:shd w:val="clear" w:color="auto" w:fill="auto"/>
            <w:vAlign w:val="center"/>
          </w:tcPr>
          <w:p w:rsidR="009B5794" w:rsidRPr="00742FFC" w:rsidRDefault="009B5794" w:rsidP="007A7A21">
            <w:pPr>
              <w:ind w:left="-108" w:right="-108"/>
              <w:jc w:val="center"/>
              <w:rPr>
                <w:sz w:val="16"/>
                <w:szCs w:val="16"/>
              </w:rPr>
            </w:pPr>
            <w:r w:rsidRPr="00742FFC">
              <w:rPr>
                <w:sz w:val="16"/>
                <w:szCs w:val="16"/>
              </w:rPr>
              <w:t>0,00</w:t>
            </w:r>
          </w:p>
        </w:tc>
      </w:tr>
      <w:tr w:rsidR="009B5794" w:rsidRPr="00742FFC" w:rsidTr="007A7A21">
        <w:trPr>
          <w:trHeight w:val="786"/>
        </w:trPr>
        <w:tc>
          <w:tcPr>
            <w:tcW w:w="5826" w:type="dxa"/>
            <w:gridSpan w:val="6"/>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Московской области</w:t>
            </w:r>
          </w:p>
        </w:tc>
        <w:tc>
          <w:tcPr>
            <w:tcW w:w="889"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6 564,28</w:t>
            </w:r>
          </w:p>
        </w:tc>
        <w:tc>
          <w:tcPr>
            <w:tcW w:w="81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0"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6 564,28</w:t>
            </w:r>
          </w:p>
        </w:tc>
        <w:tc>
          <w:tcPr>
            <w:tcW w:w="662"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right="-108"/>
              <w:jc w:val="center"/>
              <w:rPr>
                <w:sz w:val="16"/>
                <w:szCs w:val="16"/>
              </w:rPr>
            </w:pPr>
          </w:p>
        </w:tc>
      </w:tr>
      <w:tr w:rsidR="009B5794" w:rsidRPr="00742FFC" w:rsidTr="007A7A21">
        <w:trPr>
          <w:trHeight w:val="817"/>
        </w:trPr>
        <w:tc>
          <w:tcPr>
            <w:tcW w:w="5826" w:type="dxa"/>
            <w:gridSpan w:val="6"/>
            <w:vMerge/>
            <w:shd w:val="clear" w:color="auto" w:fill="auto"/>
            <w:vAlign w:val="center"/>
          </w:tcPr>
          <w:p w:rsidR="009B5794" w:rsidRPr="00742FFC" w:rsidRDefault="009B5794" w:rsidP="007A7A21">
            <w:pPr>
              <w:ind w:right="-108"/>
              <w:jc w:val="center"/>
              <w:rPr>
                <w:sz w:val="16"/>
                <w:szCs w:val="16"/>
              </w:rPr>
            </w:pPr>
          </w:p>
        </w:tc>
        <w:tc>
          <w:tcPr>
            <w:tcW w:w="993" w:type="dxa"/>
            <w:vMerge/>
            <w:shd w:val="clear" w:color="auto" w:fill="auto"/>
            <w:vAlign w:val="center"/>
          </w:tcPr>
          <w:p w:rsidR="009B5794" w:rsidRPr="00742FFC" w:rsidRDefault="009B5794" w:rsidP="007A7A21">
            <w:pPr>
              <w:ind w:right="-108"/>
              <w:jc w:val="center"/>
              <w:rPr>
                <w:sz w:val="16"/>
                <w:szCs w:val="16"/>
              </w:rPr>
            </w:pPr>
          </w:p>
        </w:tc>
        <w:tc>
          <w:tcPr>
            <w:tcW w:w="949" w:type="dxa"/>
            <w:vMerge/>
            <w:shd w:val="clear" w:color="auto" w:fill="auto"/>
            <w:vAlign w:val="center"/>
          </w:tcPr>
          <w:p w:rsidR="009B5794" w:rsidRPr="00742FFC" w:rsidRDefault="009B5794" w:rsidP="007A7A21">
            <w:pPr>
              <w:ind w:right="-108"/>
              <w:jc w:val="center"/>
              <w:rPr>
                <w:sz w:val="16"/>
                <w:szCs w:val="16"/>
              </w:rPr>
            </w:pPr>
          </w:p>
        </w:tc>
        <w:tc>
          <w:tcPr>
            <w:tcW w:w="1320" w:type="dxa"/>
            <w:shd w:val="clear" w:color="auto" w:fill="auto"/>
            <w:vAlign w:val="center"/>
          </w:tcPr>
          <w:p w:rsidR="009B5794" w:rsidRPr="00742FFC" w:rsidRDefault="009B5794" w:rsidP="007A7A21">
            <w:pPr>
              <w:ind w:right="-108"/>
              <w:rPr>
                <w:sz w:val="16"/>
                <w:szCs w:val="16"/>
              </w:rPr>
            </w:pPr>
            <w:r w:rsidRPr="00742FFC">
              <w:rPr>
                <w:sz w:val="16"/>
                <w:szCs w:val="16"/>
              </w:rPr>
              <w:t>Средства бюджета Раменского городского округа</w:t>
            </w:r>
          </w:p>
        </w:tc>
        <w:tc>
          <w:tcPr>
            <w:tcW w:w="889"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1 819,22</w:t>
            </w:r>
          </w:p>
        </w:tc>
        <w:tc>
          <w:tcPr>
            <w:tcW w:w="811"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851" w:type="dxa"/>
            <w:shd w:val="clear" w:color="auto" w:fill="auto"/>
            <w:vAlign w:val="center"/>
          </w:tcPr>
          <w:p w:rsidR="009B5794" w:rsidRPr="00742FFC" w:rsidRDefault="009B5794" w:rsidP="007A7A21">
            <w:pPr>
              <w:ind w:left="-60" w:right="-108"/>
              <w:jc w:val="center"/>
              <w:rPr>
                <w:sz w:val="16"/>
                <w:szCs w:val="16"/>
                <w:lang w:val="en-US"/>
              </w:rPr>
            </w:pPr>
            <w:r w:rsidRPr="00742FFC">
              <w:rPr>
                <w:sz w:val="16"/>
                <w:szCs w:val="16"/>
              </w:rPr>
              <w:t>0,00</w:t>
            </w:r>
          </w:p>
        </w:tc>
        <w:tc>
          <w:tcPr>
            <w:tcW w:w="850"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1 819,22</w:t>
            </w:r>
          </w:p>
        </w:tc>
        <w:tc>
          <w:tcPr>
            <w:tcW w:w="662"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756" w:type="dxa"/>
            <w:shd w:val="clear" w:color="auto" w:fill="auto"/>
            <w:vAlign w:val="center"/>
          </w:tcPr>
          <w:p w:rsidR="009B5794" w:rsidRPr="00742FFC" w:rsidRDefault="009B5794" w:rsidP="007A7A21">
            <w:pPr>
              <w:ind w:left="-60" w:right="-108"/>
              <w:jc w:val="center"/>
              <w:rPr>
                <w:sz w:val="16"/>
                <w:szCs w:val="16"/>
              </w:rPr>
            </w:pPr>
            <w:r w:rsidRPr="00742FFC">
              <w:rPr>
                <w:sz w:val="16"/>
                <w:szCs w:val="16"/>
              </w:rPr>
              <w:t>0,00</w:t>
            </w:r>
          </w:p>
        </w:tc>
        <w:tc>
          <w:tcPr>
            <w:tcW w:w="1242" w:type="dxa"/>
            <w:vMerge/>
            <w:shd w:val="clear" w:color="auto" w:fill="auto"/>
            <w:vAlign w:val="center"/>
          </w:tcPr>
          <w:p w:rsidR="009B5794" w:rsidRPr="00742FFC" w:rsidRDefault="009B5794" w:rsidP="007A7A21">
            <w:pPr>
              <w:ind w:left="-60" w:right="-108"/>
              <w:jc w:val="center"/>
              <w:rPr>
                <w:sz w:val="16"/>
                <w:szCs w:val="16"/>
                <w:lang w:val="en-US"/>
              </w:rPr>
            </w:pPr>
          </w:p>
        </w:tc>
      </w:tr>
    </w:tbl>
    <w:p w:rsidR="009B5794" w:rsidRPr="00742FFC" w:rsidRDefault="009B5794" w:rsidP="009B5794">
      <w:pPr>
        <w:widowControl w:val="0"/>
        <w:autoSpaceDE w:val="0"/>
        <w:autoSpaceDN w:val="0"/>
        <w:adjustRightInd w:val="0"/>
        <w:ind w:firstLine="540"/>
        <w:jc w:val="center"/>
        <w:rPr>
          <w:sz w:val="28"/>
          <w:szCs w:val="28"/>
        </w:rPr>
      </w:pPr>
    </w:p>
    <w:p w:rsidR="009B5794" w:rsidRDefault="009B5794" w:rsidP="009B5794">
      <w:pPr>
        <w:widowControl w:val="0"/>
        <w:autoSpaceDE w:val="0"/>
        <w:autoSpaceDN w:val="0"/>
        <w:adjustRightInd w:val="0"/>
        <w:ind w:firstLine="540"/>
        <w:jc w:val="center"/>
        <w:rPr>
          <w:sz w:val="28"/>
          <w:szCs w:val="28"/>
        </w:rPr>
      </w:pPr>
    </w:p>
    <w:p w:rsidR="009B5794" w:rsidRDefault="009B5794" w:rsidP="009B5794">
      <w:pPr>
        <w:widowControl w:val="0"/>
        <w:autoSpaceDE w:val="0"/>
        <w:autoSpaceDN w:val="0"/>
        <w:adjustRightInd w:val="0"/>
        <w:ind w:firstLine="54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t>8.6. Методика определения значений результатов выполнения мероприятий</w:t>
      </w:r>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III «Объекты теплоснабжения, инженерные коммуникации» </w:t>
      </w:r>
    </w:p>
    <w:p w:rsidR="009B5794" w:rsidRPr="00742FFC" w:rsidRDefault="009B5794" w:rsidP="009B5794">
      <w:pPr>
        <w:widowControl w:val="0"/>
        <w:autoSpaceDE w:val="0"/>
        <w:autoSpaceDN w:val="0"/>
        <w:adjustRightInd w:val="0"/>
        <w:ind w:firstLine="540"/>
        <w:jc w:val="center"/>
        <w:rPr>
          <w:sz w:val="28"/>
          <w:szCs w:val="28"/>
        </w:rPr>
      </w:pPr>
    </w:p>
    <w:tbl>
      <w:tblPr>
        <w:tblStyle w:val="ac"/>
        <w:tblW w:w="15276" w:type="dxa"/>
        <w:tblLayout w:type="fixed"/>
        <w:tblLook w:val="04A0" w:firstRow="1" w:lastRow="0" w:firstColumn="1" w:lastColumn="0" w:noHBand="0" w:noVBand="1"/>
      </w:tblPr>
      <w:tblGrid>
        <w:gridCol w:w="534"/>
        <w:gridCol w:w="1134"/>
        <w:gridCol w:w="1559"/>
        <w:gridCol w:w="1276"/>
        <w:gridCol w:w="4536"/>
        <w:gridCol w:w="1134"/>
        <w:gridCol w:w="5103"/>
      </w:tblGrid>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pPr>
            <w:r w:rsidRPr="00742FFC">
              <w:t>№ п/п</w:t>
            </w:r>
          </w:p>
        </w:tc>
        <w:tc>
          <w:tcPr>
            <w:tcW w:w="1134" w:type="dxa"/>
            <w:vAlign w:val="center"/>
          </w:tcPr>
          <w:p w:rsidR="009B5794" w:rsidRPr="00742FFC" w:rsidRDefault="009B5794" w:rsidP="007A7A21">
            <w:pPr>
              <w:widowControl w:val="0"/>
              <w:autoSpaceDE w:val="0"/>
              <w:autoSpaceDN w:val="0"/>
              <w:adjustRightInd w:val="0"/>
              <w:ind w:hanging="78"/>
              <w:jc w:val="center"/>
            </w:pPr>
            <w:r w:rsidRPr="00742FFC">
              <w:t xml:space="preserve">№ </w:t>
            </w:r>
          </w:p>
          <w:p w:rsidR="009B5794" w:rsidRPr="00742FFC" w:rsidRDefault="009B5794" w:rsidP="007A7A21">
            <w:pPr>
              <w:widowControl w:val="0"/>
              <w:autoSpaceDE w:val="0"/>
              <w:autoSpaceDN w:val="0"/>
              <w:adjustRightInd w:val="0"/>
              <w:ind w:hanging="78"/>
              <w:jc w:val="center"/>
            </w:pPr>
            <w:r w:rsidRPr="00742FFC">
              <w:t>подпрограммы</w:t>
            </w:r>
          </w:p>
        </w:tc>
        <w:tc>
          <w:tcPr>
            <w:tcW w:w="1559" w:type="dxa"/>
            <w:vAlign w:val="center"/>
          </w:tcPr>
          <w:p w:rsidR="009B5794" w:rsidRPr="00742FFC" w:rsidRDefault="009B5794" w:rsidP="007A7A21">
            <w:pPr>
              <w:widowControl w:val="0"/>
              <w:autoSpaceDE w:val="0"/>
              <w:autoSpaceDN w:val="0"/>
              <w:adjustRightInd w:val="0"/>
              <w:jc w:val="center"/>
            </w:pPr>
            <w:r w:rsidRPr="00742FFC">
              <w:t xml:space="preserve">№ </w:t>
            </w:r>
          </w:p>
          <w:p w:rsidR="009B5794" w:rsidRPr="00742FFC" w:rsidRDefault="009B5794" w:rsidP="007A7A21">
            <w:pPr>
              <w:widowControl w:val="0"/>
              <w:autoSpaceDE w:val="0"/>
              <w:autoSpaceDN w:val="0"/>
              <w:adjustRightInd w:val="0"/>
              <w:jc w:val="center"/>
            </w:pPr>
            <w:r w:rsidRPr="00742FFC">
              <w:t>основного</w:t>
            </w:r>
          </w:p>
          <w:p w:rsidR="009B5794" w:rsidRPr="00742FFC" w:rsidRDefault="009B5794" w:rsidP="007A7A21">
            <w:pPr>
              <w:widowControl w:val="0"/>
              <w:autoSpaceDE w:val="0"/>
              <w:autoSpaceDN w:val="0"/>
              <w:adjustRightInd w:val="0"/>
              <w:jc w:val="center"/>
            </w:pPr>
            <w:r w:rsidRPr="00742FFC">
              <w:t>мероприятия</w:t>
            </w:r>
          </w:p>
        </w:tc>
        <w:tc>
          <w:tcPr>
            <w:tcW w:w="1276" w:type="dxa"/>
            <w:vAlign w:val="center"/>
          </w:tcPr>
          <w:p w:rsidR="009B5794" w:rsidRPr="00742FFC" w:rsidRDefault="009B5794" w:rsidP="007A7A21">
            <w:pPr>
              <w:widowControl w:val="0"/>
              <w:autoSpaceDE w:val="0"/>
              <w:autoSpaceDN w:val="0"/>
              <w:adjustRightInd w:val="0"/>
              <w:jc w:val="center"/>
            </w:pPr>
            <w:r w:rsidRPr="00742FFC">
              <w:t xml:space="preserve">№ </w:t>
            </w:r>
          </w:p>
          <w:p w:rsidR="009B5794" w:rsidRPr="00742FFC" w:rsidRDefault="009B5794" w:rsidP="007A7A21">
            <w:pPr>
              <w:widowControl w:val="0"/>
              <w:autoSpaceDE w:val="0"/>
              <w:autoSpaceDN w:val="0"/>
              <w:adjustRightInd w:val="0"/>
              <w:jc w:val="center"/>
            </w:pPr>
            <w:r w:rsidRPr="00742FFC">
              <w:t>мероприятия</w:t>
            </w:r>
          </w:p>
        </w:tc>
        <w:tc>
          <w:tcPr>
            <w:tcW w:w="4536" w:type="dxa"/>
            <w:vAlign w:val="center"/>
          </w:tcPr>
          <w:p w:rsidR="009B5794" w:rsidRPr="00742FFC" w:rsidRDefault="009B5794" w:rsidP="007A7A21">
            <w:pPr>
              <w:widowControl w:val="0"/>
              <w:autoSpaceDE w:val="0"/>
              <w:autoSpaceDN w:val="0"/>
              <w:adjustRightInd w:val="0"/>
              <w:jc w:val="center"/>
            </w:pPr>
            <w:r w:rsidRPr="00742FFC">
              <w:t xml:space="preserve">Наименование </w:t>
            </w:r>
          </w:p>
          <w:p w:rsidR="009B5794" w:rsidRPr="00742FFC" w:rsidRDefault="009B5794" w:rsidP="007A7A21">
            <w:pPr>
              <w:widowControl w:val="0"/>
              <w:autoSpaceDE w:val="0"/>
              <w:autoSpaceDN w:val="0"/>
              <w:adjustRightInd w:val="0"/>
              <w:jc w:val="center"/>
            </w:pPr>
            <w:r w:rsidRPr="00742FFC">
              <w:t>результата</w:t>
            </w:r>
          </w:p>
        </w:tc>
        <w:tc>
          <w:tcPr>
            <w:tcW w:w="1134" w:type="dxa"/>
            <w:vAlign w:val="center"/>
          </w:tcPr>
          <w:p w:rsidR="009B5794" w:rsidRPr="00742FFC" w:rsidRDefault="009B5794" w:rsidP="007A7A21">
            <w:pPr>
              <w:widowControl w:val="0"/>
              <w:autoSpaceDE w:val="0"/>
              <w:autoSpaceDN w:val="0"/>
              <w:adjustRightInd w:val="0"/>
              <w:jc w:val="center"/>
            </w:pPr>
            <w:r w:rsidRPr="00742FFC">
              <w:t>Единица измерения</w:t>
            </w:r>
          </w:p>
        </w:tc>
        <w:tc>
          <w:tcPr>
            <w:tcW w:w="5103" w:type="dxa"/>
            <w:vAlign w:val="center"/>
          </w:tcPr>
          <w:p w:rsidR="009B5794" w:rsidRPr="00742FFC" w:rsidRDefault="009B5794" w:rsidP="007A7A21">
            <w:pPr>
              <w:widowControl w:val="0"/>
              <w:autoSpaceDE w:val="0"/>
              <w:autoSpaceDN w:val="0"/>
              <w:adjustRightInd w:val="0"/>
              <w:jc w:val="center"/>
            </w:pPr>
            <w:r w:rsidRPr="00742FFC">
              <w:t>Порядок определения значений</w:t>
            </w:r>
          </w:p>
        </w:tc>
      </w:tr>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1</w:t>
            </w:r>
          </w:p>
        </w:tc>
        <w:tc>
          <w:tcPr>
            <w:tcW w:w="1134"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2</w:t>
            </w:r>
          </w:p>
        </w:tc>
        <w:tc>
          <w:tcPr>
            <w:tcW w:w="1559"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3</w:t>
            </w:r>
          </w:p>
        </w:tc>
        <w:tc>
          <w:tcPr>
            <w:tcW w:w="1276"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4</w:t>
            </w:r>
          </w:p>
        </w:tc>
        <w:tc>
          <w:tcPr>
            <w:tcW w:w="4536"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5</w:t>
            </w:r>
          </w:p>
        </w:tc>
        <w:tc>
          <w:tcPr>
            <w:tcW w:w="1134"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6</w:t>
            </w:r>
          </w:p>
        </w:tc>
        <w:tc>
          <w:tcPr>
            <w:tcW w:w="5103" w:type="dxa"/>
            <w:vAlign w:val="center"/>
          </w:tcPr>
          <w:p w:rsidR="009B5794" w:rsidRPr="00742FFC" w:rsidRDefault="009B5794" w:rsidP="007A7A21">
            <w:pPr>
              <w:widowControl w:val="0"/>
              <w:autoSpaceDE w:val="0"/>
              <w:autoSpaceDN w:val="0"/>
              <w:adjustRightInd w:val="0"/>
              <w:jc w:val="center"/>
              <w:rPr>
                <w:sz w:val="16"/>
                <w:szCs w:val="16"/>
              </w:rPr>
            </w:pPr>
            <w:r w:rsidRPr="00742FFC">
              <w:rPr>
                <w:sz w:val="16"/>
                <w:szCs w:val="16"/>
              </w:rPr>
              <w:t>7</w:t>
            </w:r>
          </w:p>
        </w:tc>
      </w:tr>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1.</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01</w:t>
            </w:r>
          </w:p>
        </w:tc>
        <w:tc>
          <w:tcPr>
            <w:tcW w:w="1276" w:type="dxa"/>
            <w:vAlign w:val="center"/>
          </w:tcPr>
          <w:p w:rsidR="009B5794" w:rsidRPr="00742FFC" w:rsidRDefault="009B5794" w:rsidP="007A7A21">
            <w:pPr>
              <w:jc w:val="center"/>
              <w:rPr>
                <w:sz w:val="22"/>
                <w:szCs w:val="22"/>
              </w:rPr>
            </w:pPr>
            <w:r w:rsidRPr="00742FFC">
              <w:rPr>
                <w:sz w:val="22"/>
                <w:szCs w:val="22"/>
              </w:rPr>
              <w:t>01</w:t>
            </w:r>
          </w:p>
        </w:tc>
        <w:tc>
          <w:tcPr>
            <w:tcW w:w="4536" w:type="dxa"/>
            <w:vAlign w:val="center"/>
          </w:tcPr>
          <w:p w:rsidR="009B5794" w:rsidRPr="00742FFC" w:rsidRDefault="009B5794" w:rsidP="007A7A21">
            <w:pPr>
              <w:widowControl w:val="0"/>
              <w:autoSpaceDE w:val="0"/>
              <w:autoSpaceDN w:val="0"/>
              <w:adjustRightInd w:val="0"/>
              <w:ind w:left="-108" w:right="-108"/>
              <w:rPr>
                <w:sz w:val="22"/>
                <w:szCs w:val="22"/>
              </w:rPr>
            </w:pPr>
            <w:r w:rsidRPr="00742FFC">
              <w:rPr>
                <w:sz w:val="22"/>
                <w:szCs w:val="22"/>
              </w:rPr>
              <w:t>Построены и реконструированы  объекты теплоснабжения муниципальной собственности</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sz w:val="22"/>
                <w:szCs w:val="22"/>
              </w:rPr>
            </w:pPr>
            <w:r w:rsidRPr="00742FFC">
              <w:rPr>
                <w:rFonts w:eastAsia="Calibri"/>
                <w:sz w:val="22"/>
                <w:szCs w:val="22"/>
                <w:lang w:eastAsia="ar-SA"/>
              </w:rPr>
              <w:t>Рассчитывается на основании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2.</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01</w:t>
            </w:r>
          </w:p>
        </w:tc>
        <w:tc>
          <w:tcPr>
            <w:tcW w:w="1276" w:type="dxa"/>
            <w:vAlign w:val="center"/>
          </w:tcPr>
          <w:p w:rsidR="009B5794" w:rsidRPr="00742FFC" w:rsidRDefault="009B5794" w:rsidP="007A7A21">
            <w:pPr>
              <w:jc w:val="center"/>
              <w:rPr>
                <w:sz w:val="22"/>
                <w:szCs w:val="22"/>
              </w:rPr>
            </w:pPr>
            <w:r w:rsidRPr="00742FFC">
              <w:rPr>
                <w:sz w:val="22"/>
                <w:szCs w:val="22"/>
              </w:rPr>
              <w:t>07</w:t>
            </w:r>
          </w:p>
        </w:tc>
        <w:tc>
          <w:tcPr>
            <w:tcW w:w="4536" w:type="dxa"/>
            <w:vAlign w:val="center"/>
          </w:tcPr>
          <w:p w:rsidR="009B5794" w:rsidRPr="00742FFC" w:rsidRDefault="009B5794" w:rsidP="007A7A21">
            <w:pPr>
              <w:widowControl w:val="0"/>
              <w:autoSpaceDE w:val="0"/>
              <w:autoSpaceDN w:val="0"/>
              <w:adjustRightInd w:val="0"/>
              <w:ind w:left="-108" w:right="-108"/>
              <w:rPr>
                <w:sz w:val="22"/>
                <w:szCs w:val="22"/>
              </w:rPr>
            </w:pPr>
            <w:r w:rsidRPr="00742FFC">
              <w:rPr>
                <w:sz w:val="22"/>
                <w:szCs w:val="22"/>
              </w:rPr>
              <w:t>Количество построенных и реконструированных(модернизированных, технически перевооруженных)  объектов теплоснабжения муниципальной собственности</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sz w:val="22"/>
                <w:szCs w:val="22"/>
              </w:rPr>
            </w:pPr>
            <w:r w:rsidRPr="00742FFC">
              <w:rPr>
                <w:rFonts w:eastAsia="Calibri"/>
                <w:sz w:val="22"/>
                <w:szCs w:val="22"/>
                <w:lang w:eastAsia="ar-SA"/>
              </w:rPr>
              <w:t>Рассчитывается на основании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02</w:t>
            </w:r>
          </w:p>
        </w:tc>
        <w:tc>
          <w:tcPr>
            <w:tcW w:w="1276" w:type="dxa"/>
            <w:vAlign w:val="center"/>
          </w:tcPr>
          <w:p w:rsidR="009B5794" w:rsidRPr="00742FFC" w:rsidRDefault="009B5794" w:rsidP="007A7A21">
            <w:pPr>
              <w:jc w:val="center"/>
              <w:rPr>
                <w:sz w:val="22"/>
                <w:szCs w:val="22"/>
              </w:rPr>
            </w:pPr>
            <w:r w:rsidRPr="00742FFC">
              <w:rPr>
                <w:sz w:val="22"/>
                <w:szCs w:val="22"/>
              </w:rPr>
              <w:t>01</w:t>
            </w:r>
          </w:p>
        </w:tc>
        <w:tc>
          <w:tcPr>
            <w:tcW w:w="4536" w:type="dxa"/>
            <w:vAlign w:val="center"/>
          </w:tcPr>
          <w:p w:rsidR="009B5794" w:rsidRPr="00742FFC" w:rsidRDefault="009B5794" w:rsidP="007A7A21">
            <w:pPr>
              <w:widowControl w:val="0"/>
              <w:autoSpaceDE w:val="0"/>
              <w:autoSpaceDN w:val="0"/>
              <w:adjustRightInd w:val="0"/>
              <w:ind w:left="-108" w:right="-108"/>
              <w:rPr>
                <w:sz w:val="22"/>
                <w:szCs w:val="22"/>
              </w:rPr>
            </w:pPr>
            <w:r w:rsidRPr="00742FFC">
              <w:rPr>
                <w:sz w:val="22"/>
                <w:szCs w:val="22"/>
              </w:rPr>
              <w:t>Построены и реконструированы сети (участки) водоснабжения, водоотведения, теплоснабжения муниципальной собственности</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sz w:val="22"/>
                <w:szCs w:val="22"/>
              </w:rPr>
            </w:pPr>
            <w:r w:rsidRPr="00742FFC">
              <w:rPr>
                <w:rFonts w:eastAsia="Calibri"/>
                <w:sz w:val="22"/>
                <w:szCs w:val="22"/>
                <w:lang w:eastAsia="ar-SA"/>
              </w:rPr>
              <w:t>Рассчитывается на основании данных о количестве построенных (реконструированных, модернизированных) сетей водоснабжения, водоотведения, теплоснабжения на территории Раменского городского округа.</w:t>
            </w:r>
          </w:p>
        </w:tc>
      </w:tr>
      <w:tr w:rsidR="009B5794" w:rsidRPr="00742FFC" w:rsidTr="007A7A21">
        <w:trPr>
          <w:trHeight w:val="1064"/>
        </w:trPr>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4.</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02</w:t>
            </w:r>
          </w:p>
        </w:tc>
        <w:tc>
          <w:tcPr>
            <w:tcW w:w="1276" w:type="dxa"/>
            <w:vAlign w:val="center"/>
          </w:tcPr>
          <w:p w:rsidR="009B5794" w:rsidRPr="00742FFC" w:rsidRDefault="009B5794" w:rsidP="007A7A21">
            <w:pPr>
              <w:jc w:val="center"/>
              <w:rPr>
                <w:sz w:val="22"/>
                <w:szCs w:val="22"/>
              </w:rPr>
            </w:pPr>
            <w:r w:rsidRPr="00742FFC">
              <w:rPr>
                <w:sz w:val="22"/>
                <w:szCs w:val="22"/>
              </w:rPr>
              <w:t>06</w:t>
            </w:r>
          </w:p>
        </w:tc>
        <w:tc>
          <w:tcPr>
            <w:tcW w:w="4536" w:type="dxa"/>
            <w:vAlign w:val="center"/>
          </w:tcPr>
          <w:p w:rsidR="009B5794" w:rsidRPr="00742FFC" w:rsidRDefault="009B5794" w:rsidP="007A7A21">
            <w:pPr>
              <w:ind w:left="-108" w:right="-108"/>
              <w:rPr>
                <w:sz w:val="22"/>
                <w:szCs w:val="22"/>
              </w:rPr>
            </w:pPr>
            <w:r w:rsidRPr="00742FFC">
              <w:rPr>
                <w:sz w:val="22"/>
                <w:szCs w:val="22"/>
              </w:rPr>
              <w:t>Строительство участков</w:t>
            </w:r>
          </w:p>
          <w:p w:rsidR="009B5794" w:rsidRPr="00742FFC" w:rsidRDefault="009B5794" w:rsidP="007A7A21">
            <w:pPr>
              <w:ind w:left="-108" w:right="-108"/>
              <w:rPr>
                <w:sz w:val="22"/>
                <w:szCs w:val="22"/>
              </w:rPr>
            </w:pPr>
            <w:r w:rsidRPr="00742FFC">
              <w:rPr>
                <w:sz w:val="22"/>
                <w:szCs w:val="22"/>
              </w:rPr>
              <w:t>тепловых сетей котельной «Рыболово»</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метр</w:t>
            </w:r>
          </w:p>
        </w:tc>
        <w:tc>
          <w:tcPr>
            <w:tcW w:w="5103" w:type="dxa"/>
            <w:vAlign w:val="center"/>
          </w:tcPr>
          <w:p w:rsidR="009B5794" w:rsidRPr="00742FFC" w:rsidRDefault="009B5794" w:rsidP="007A7A21">
            <w:pPr>
              <w:widowControl w:val="0"/>
              <w:autoSpaceDE w:val="0"/>
              <w:autoSpaceDN w:val="0"/>
              <w:adjustRightInd w:val="0"/>
              <w:ind w:left="-108"/>
              <w:jc w:val="center"/>
              <w:rPr>
                <w:sz w:val="22"/>
                <w:szCs w:val="22"/>
              </w:rPr>
            </w:pPr>
            <w:r w:rsidRPr="00742FFC">
              <w:rPr>
                <w:rFonts w:eastAsia="Calibri"/>
                <w:sz w:val="22"/>
                <w:szCs w:val="22"/>
                <w:lang w:eastAsia="ar-SA"/>
              </w:rPr>
              <w:t>Рассчитывается на основании данных о количестве построенных (реконструированных, модернизированных) сетей теплоснабжения на территории Раменского городского округа.</w:t>
            </w:r>
          </w:p>
        </w:tc>
      </w:tr>
      <w:tr w:rsidR="009B5794" w:rsidRPr="00742FFC" w:rsidTr="007A7A21">
        <w:trPr>
          <w:trHeight w:val="1064"/>
        </w:trPr>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5.</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02</w:t>
            </w:r>
          </w:p>
        </w:tc>
        <w:tc>
          <w:tcPr>
            <w:tcW w:w="1276" w:type="dxa"/>
            <w:vAlign w:val="center"/>
          </w:tcPr>
          <w:p w:rsidR="009B5794" w:rsidRPr="00742FFC" w:rsidRDefault="009B5794" w:rsidP="007A7A21">
            <w:pPr>
              <w:jc w:val="center"/>
              <w:rPr>
                <w:sz w:val="22"/>
                <w:szCs w:val="22"/>
              </w:rPr>
            </w:pPr>
            <w:r w:rsidRPr="00742FFC">
              <w:rPr>
                <w:sz w:val="22"/>
                <w:szCs w:val="22"/>
              </w:rPr>
              <w:t>08</w:t>
            </w:r>
          </w:p>
        </w:tc>
        <w:tc>
          <w:tcPr>
            <w:tcW w:w="4536" w:type="dxa"/>
            <w:vAlign w:val="center"/>
          </w:tcPr>
          <w:p w:rsidR="009B5794" w:rsidRPr="00742FFC" w:rsidRDefault="009B5794" w:rsidP="007A7A21">
            <w:pPr>
              <w:ind w:left="-108" w:right="-108"/>
              <w:rPr>
                <w:sz w:val="22"/>
                <w:szCs w:val="22"/>
              </w:rPr>
            </w:pPr>
            <w:r w:rsidRPr="00742FFC">
              <w:rPr>
                <w:sz w:val="22"/>
                <w:szCs w:val="22"/>
              </w:rPr>
              <w:t xml:space="preserve">Строительство участков тепловых сетей в г.о. Раменский с.Быково «Усадьба Быково» </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sz w:val="22"/>
                <w:szCs w:val="22"/>
              </w:rPr>
            </w:pPr>
            <w:r w:rsidRPr="00742FFC">
              <w:rPr>
                <w:rFonts w:eastAsia="Calibri"/>
                <w:sz w:val="22"/>
                <w:szCs w:val="22"/>
                <w:lang w:eastAsia="ar-SA"/>
              </w:rPr>
              <w:t>Рассчитывается на основании данных о количестве построенных (реконструированных, модернизированных) сетей теплоснабжения на территории Раменского городского округа.</w:t>
            </w:r>
          </w:p>
        </w:tc>
      </w:tr>
      <w:tr w:rsidR="009B5794" w:rsidRPr="00742FFC" w:rsidTr="007A7A21">
        <w:trPr>
          <w:trHeight w:val="746"/>
        </w:trPr>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6.</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05</w:t>
            </w:r>
          </w:p>
        </w:tc>
        <w:tc>
          <w:tcPr>
            <w:tcW w:w="1276" w:type="dxa"/>
            <w:vAlign w:val="center"/>
          </w:tcPr>
          <w:p w:rsidR="009B5794" w:rsidRPr="00742FFC" w:rsidRDefault="009B5794" w:rsidP="007A7A21">
            <w:pPr>
              <w:jc w:val="center"/>
              <w:rPr>
                <w:sz w:val="22"/>
                <w:szCs w:val="22"/>
              </w:rPr>
            </w:pPr>
            <w:r w:rsidRPr="00742FFC">
              <w:rPr>
                <w:sz w:val="22"/>
                <w:szCs w:val="22"/>
              </w:rPr>
              <w:t>01</w:t>
            </w:r>
          </w:p>
        </w:tc>
        <w:tc>
          <w:tcPr>
            <w:tcW w:w="4536" w:type="dxa"/>
            <w:vAlign w:val="center"/>
          </w:tcPr>
          <w:p w:rsidR="009B5794" w:rsidRPr="00742FFC" w:rsidRDefault="009B5794" w:rsidP="007A7A21">
            <w:pPr>
              <w:widowControl w:val="0"/>
              <w:autoSpaceDE w:val="0"/>
              <w:autoSpaceDN w:val="0"/>
              <w:adjustRightInd w:val="0"/>
              <w:ind w:left="-108" w:right="-108"/>
              <w:rPr>
                <w:sz w:val="22"/>
                <w:szCs w:val="22"/>
              </w:rPr>
            </w:pPr>
            <w:r w:rsidRPr="00742FFC">
              <w:rPr>
                <w:sz w:val="22"/>
                <w:szCs w:val="22"/>
              </w:rPr>
              <w:t>Количество утвержденных схем теплоснабжения   городских округов</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rFonts w:eastAsia="Calibri"/>
                <w:sz w:val="22"/>
                <w:szCs w:val="22"/>
                <w:lang w:eastAsia="ar-SA"/>
              </w:rPr>
            </w:pPr>
            <w:r w:rsidRPr="00742FFC">
              <w:rPr>
                <w:rFonts w:eastAsia="Calibri"/>
                <w:sz w:val="22"/>
                <w:szCs w:val="22"/>
                <w:lang w:eastAsia="ar-SA"/>
              </w:rPr>
              <w:t>Рассчитывается на основании данных о количестве утвержденных схем теплоснабжения</w:t>
            </w:r>
          </w:p>
        </w:tc>
      </w:tr>
      <w:tr w:rsidR="009B5794" w:rsidRPr="00742FFC" w:rsidTr="007A7A21">
        <w:tc>
          <w:tcPr>
            <w:tcW w:w="5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7.</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3</w:t>
            </w:r>
          </w:p>
        </w:tc>
        <w:tc>
          <w:tcPr>
            <w:tcW w:w="1559" w:type="dxa"/>
            <w:vAlign w:val="center"/>
          </w:tcPr>
          <w:p w:rsidR="009B5794" w:rsidRPr="00742FFC" w:rsidRDefault="009B5794" w:rsidP="007A7A21">
            <w:pPr>
              <w:jc w:val="center"/>
              <w:rPr>
                <w:sz w:val="22"/>
                <w:szCs w:val="22"/>
              </w:rPr>
            </w:pPr>
            <w:r w:rsidRPr="00742FFC">
              <w:rPr>
                <w:sz w:val="22"/>
                <w:szCs w:val="22"/>
              </w:rPr>
              <w:t>05</w:t>
            </w:r>
          </w:p>
        </w:tc>
        <w:tc>
          <w:tcPr>
            <w:tcW w:w="1276" w:type="dxa"/>
            <w:vAlign w:val="center"/>
          </w:tcPr>
          <w:p w:rsidR="009B5794" w:rsidRPr="00742FFC" w:rsidRDefault="009B5794" w:rsidP="007A7A21">
            <w:pPr>
              <w:jc w:val="center"/>
              <w:rPr>
                <w:sz w:val="22"/>
                <w:szCs w:val="22"/>
              </w:rPr>
            </w:pPr>
            <w:r w:rsidRPr="00742FFC">
              <w:rPr>
                <w:sz w:val="22"/>
                <w:szCs w:val="22"/>
              </w:rPr>
              <w:t>02</w:t>
            </w:r>
          </w:p>
        </w:tc>
        <w:tc>
          <w:tcPr>
            <w:tcW w:w="4536" w:type="dxa"/>
            <w:vAlign w:val="center"/>
          </w:tcPr>
          <w:p w:rsidR="009B5794" w:rsidRPr="00742FFC" w:rsidRDefault="009B5794" w:rsidP="007A7A21">
            <w:pPr>
              <w:widowControl w:val="0"/>
              <w:autoSpaceDE w:val="0"/>
              <w:autoSpaceDN w:val="0"/>
              <w:adjustRightInd w:val="0"/>
              <w:ind w:left="-108" w:right="-108"/>
              <w:rPr>
                <w:sz w:val="22"/>
                <w:szCs w:val="22"/>
              </w:rPr>
            </w:pPr>
            <w:r w:rsidRPr="00742FFC">
              <w:rPr>
                <w:sz w:val="22"/>
                <w:szCs w:val="22"/>
              </w:rPr>
              <w:t>Количество схем водоснабжения и водоотведения городских округов (актуализированных схем водоснабжения и водоотведения городских округов)</w:t>
            </w:r>
          </w:p>
        </w:tc>
        <w:tc>
          <w:tcPr>
            <w:tcW w:w="1134" w:type="dxa"/>
            <w:vAlign w:val="center"/>
          </w:tcPr>
          <w:p w:rsidR="009B5794" w:rsidRPr="00742FFC" w:rsidRDefault="009B5794" w:rsidP="007A7A21">
            <w:pPr>
              <w:widowControl w:val="0"/>
              <w:autoSpaceDE w:val="0"/>
              <w:autoSpaceDN w:val="0"/>
              <w:adjustRightInd w:val="0"/>
              <w:jc w:val="center"/>
              <w:rPr>
                <w:sz w:val="22"/>
                <w:szCs w:val="22"/>
              </w:rPr>
            </w:pPr>
            <w:r w:rsidRPr="00742FFC">
              <w:rPr>
                <w:sz w:val="22"/>
                <w:szCs w:val="22"/>
              </w:rPr>
              <w:t>Ед.</w:t>
            </w:r>
          </w:p>
        </w:tc>
        <w:tc>
          <w:tcPr>
            <w:tcW w:w="5103" w:type="dxa"/>
            <w:vAlign w:val="center"/>
          </w:tcPr>
          <w:p w:rsidR="009B5794" w:rsidRPr="00742FFC" w:rsidRDefault="009B5794" w:rsidP="007A7A21">
            <w:pPr>
              <w:widowControl w:val="0"/>
              <w:autoSpaceDE w:val="0"/>
              <w:autoSpaceDN w:val="0"/>
              <w:adjustRightInd w:val="0"/>
              <w:ind w:left="-108"/>
              <w:jc w:val="center"/>
              <w:rPr>
                <w:rFonts w:eastAsia="Calibri"/>
                <w:sz w:val="22"/>
                <w:szCs w:val="22"/>
                <w:lang w:eastAsia="ar-SA"/>
              </w:rPr>
            </w:pPr>
            <w:r w:rsidRPr="00742FFC">
              <w:rPr>
                <w:rFonts w:eastAsia="Calibri"/>
                <w:sz w:val="22"/>
                <w:szCs w:val="22"/>
                <w:lang w:eastAsia="ar-SA"/>
              </w:rPr>
              <w:t>Рассчитывается на основании данных о количестве утвержденных схем водоснабжения и водоотведения</w:t>
            </w:r>
          </w:p>
        </w:tc>
      </w:tr>
    </w:tbl>
    <w:p w:rsidR="009B5794" w:rsidRPr="00742FFC" w:rsidRDefault="009B5794" w:rsidP="009B5794">
      <w:pPr>
        <w:suppressAutoHyphens/>
        <w:jc w:val="center"/>
        <w:rPr>
          <w:highlight w:val="yellow"/>
          <w:lang w:eastAsia="zh-CN"/>
        </w:rPr>
        <w:sectPr w:rsidR="009B5794" w:rsidRPr="00742FFC" w:rsidSect="001767BD">
          <w:pgSz w:w="16838" w:h="11905" w:orient="landscape"/>
          <w:pgMar w:top="851" w:right="678" w:bottom="1134" w:left="1134" w:header="720" w:footer="720" w:gutter="0"/>
          <w:cols w:space="720"/>
          <w:noEndnote/>
        </w:sectPr>
      </w:pPr>
    </w:p>
    <w:p w:rsidR="009B5794" w:rsidRPr="00742FFC" w:rsidRDefault="009B5794" w:rsidP="009B5794">
      <w:pPr>
        <w:suppressAutoHyphens/>
        <w:jc w:val="center"/>
        <w:rPr>
          <w:sz w:val="28"/>
          <w:szCs w:val="28"/>
          <w:lang w:eastAsia="zh-CN"/>
        </w:rPr>
      </w:pPr>
      <w:r w:rsidRPr="00742FFC">
        <w:rPr>
          <w:sz w:val="28"/>
          <w:szCs w:val="28"/>
          <w:lang w:eastAsia="zh-CN"/>
        </w:rPr>
        <w:lastRenderedPageBreak/>
        <w:t xml:space="preserve">8.7. Обоснование объема финансовых ресурсов, необходимых для реализации </w:t>
      </w:r>
    </w:p>
    <w:p w:rsidR="009B5794" w:rsidRPr="00742FFC" w:rsidRDefault="009B5794" w:rsidP="009B5794">
      <w:pPr>
        <w:suppressAutoHyphens/>
        <w:jc w:val="center"/>
        <w:rPr>
          <w:sz w:val="28"/>
          <w:szCs w:val="28"/>
          <w:lang w:eastAsia="zh-CN"/>
        </w:rPr>
      </w:pPr>
      <w:r w:rsidRPr="00742FFC">
        <w:rPr>
          <w:sz w:val="28"/>
          <w:szCs w:val="28"/>
          <w:lang w:eastAsia="zh-CN"/>
        </w:rPr>
        <w:t>подпрограммы III «Объекты теплоснабжения, инженерные коммуникации»</w:t>
      </w:r>
    </w:p>
    <w:p w:rsidR="009B5794" w:rsidRPr="00742FFC" w:rsidRDefault="009B5794" w:rsidP="009B5794">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9B5794" w:rsidRPr="00742FFC" w:rsidTr="007A7A21">
        <w:trPr>
          <w:trHeight w:val="881"/>
        </w:trPr>
        <w:tc>
          <w:tcPr>
            <w:tcW w:w="3417" w:type="dxa"/>
            <w:shd w:val="clear" w:color="auto" w:fill="auto"/>
            <w:vAlign w:val="center"/>
            <w:hideMark/>
          </w:tcPr>
          <w:p w:rsidR="009B5794" w:rsidRPr="00742FFC" w:rsidRDefault="009B5794" w:rsidP="007A7A21">
            <w:pPr>
              <w:jc w:val="center"/>
            </w:pPr>
            <w:r w:rsidRPr="00742FFC">
              <w:t>Наименование мероприятия подпрограммы</w:t>
            </w:r>
          </w:p>
        </w:tc>
        <w:tc>
          <w:tcPr>
            <w:tcW w:w="2977" w:type="dxa"/>
            <w:shd w:val="clear" w:color="auto" w:fill="auto"/>
            <w:vAlign w:val="center"/>
            <w:hideMark/>
          </w:tcPr>
          <w:p w:rsidR="009B5794" w:rsidRPr="00742FFC" w:rsidRDefault="009B5794" w:rsidP="007A7A21">
            <w:pPr>
              <w:jc w:val="center"/>
            </w:pPr>
            <w:r w:rsidRPr="00742FFC">
              <w:t>Источник финансирования</w:t>
            </w:r>
          </w:p>
        </w:tc>
        <w:tc>
          <w:tcPr>
            <w:tcW w:w="3686" w:type="dxa"/>
            <w:shd w:val="clear" w:color="auto" w:fill="auto"/>
            <w:vAlign w:val="center"/>
            <w:hideMark/>
          </w:tcPr>
          <w:p w:rsidR="009B5794" w:rsidRPr="00742FFC" w:rsidRDefault="009B5794" w:rsidP="007A7A21">
            <w:pPr>
              <w:jc w:val="center"/>
            </w:pPr>
            <w:r w:rsidRPr="00742FFC">
              <w:t>Расчет необходимых финансовых ресурсов на реализацию мероприятия</w:t>
            </w:r>
          </w:p>
        </w:tc>
        <w:tc>
          <w:tcPr>
            <w:tcW w:w="4961" w:type="dxa"/>
            <w:shd w:val="clear" w:color="auto" w:fill="auto"/>
            <w:vAlign w:val="center"/>
            <w:hideMark/>
          </w:tcPr>
          <w:p w:rsidR="009B5794" w:rsidRPr="00742FFC" w:rsidRDefault="009B5794" w:rsidP="007A7A21">
            <w:pPr>
              <w:jc w:val="center"/>
            </w:pPr>
            <w:r w:rsidRPr="00742FFC">
              <w:t>Общий объем финансовых ресурсов, необходимых для реализации мероприятия, в том числе по годам</w:t>
            </w:r>
          </w:p>
        </w:tc>
      </w:tr>
      <w:tr w:rsidR="009B5794" w:rsidRPr="00742FFC" w:rsidTr="007A7A21">
        <w:trPr>
          <w:trHeight w:val="300"/>
        </w:trPr>
        <w:tc>
          <w:tcPr>
            <w:tcW w:w="3417" w:type="dxa"/>
            <w:shd w:val="clear" w:color="auto" w:fill="auto"/>
            <w:vAlign w:val="center"/>
            <w:hideMark/>
          </w:tcPr>
          <w:p w:rsidR="009B5794" w:rsidRPr="00742FFC" w:rsidRDefault="009B5794" w:rsidP="007A7A21">
            <w:pPr>
              <w:jc w:val="center"/>
            </w:pPr>
            <w:r w:rsidRPr="00742FFC">
              <w:t>1</w:t>
            </w:r>
          </w:p>
        </w:tc>
        <w:tc>
          <w:tcPr>
            <w:tcW w:w="2977" w:type="dxa"/>
            <w:shd w:val="clear" w:color="auto" w:fill="auto"/>
            <w:vAlign w:val="center"/>
            <w:hideMark/>
          </w:tcPr>
          <w:p w:rsidR="009B5794" w:rsidRPr="00742FFC" w:rsidRDefault="009B5794" w:rsidP="007A7A21">
            <w:pPr>
              <w:jc w:val="center"/>
            </w:pPr>
            <w:r w:rsidRPr="00742FFC">
              <w:t>2</w:t>
            </w:r>
          </w:p>
        </w:tc>
        <w:tc>
          <w:tcPr>
            <w:tcW w:w="3686" w:type="dxa"/>
            <w:shd w:val="clear" w:color="auto" w:fill="auto"/>
            <w:vAlign w:val="center"/>
            <w:hideMark/>
          </w:tcPr>
          <w:p w:rsidR="009B5794" w:rsidRPr="00742FFC" w:rsidRDefault="009B5794" w:rsidP="007A7A21">
            <w:pPr>
              <w:jc w:val="center"/>
            </w:pPr>
            <w:r w:rsidRPr="00742FFC">
              <w:t>3</w:t>
            </w:r>
          </w:p>
        </w:tc>
        <w:tc>
          <w:tcPr>
            <w:tcW w:w="4961" w:type="dxa"/>
            <w:shd w:val="clear" w:color="auto" w:fill="auto"/>
            <w:vAlign w:val="center"/>
            <w:hideMark/>
          </w:tcPr>
          <w:p w:rsidR="009B5794" w:rsidRPr="00742FFC" w:rsidRDefault="009B5794" w:rsidP="007A7A21">
            <w:pPr>
              <w:jc w:val="center"/>
            </w:pPr>
            <w:r w:rsidRPr="00742FFC">
              <w:t>4</w:t>
            </w:r>
          </w:p>
        </w:tc>
      </w:tr>
      <w:tr w:rsidR="009B5794" w:rsidRPr="00742FFC" w:rsidTr="007A7A21">
        <w:trPr>
          <w:trHeight w:val="1649"/>
        </w:trPr>
        <w:tc>
          <w:tcPr>
            <w:tcW w:w="3417" w:type="dxa"/>
            <w:vMerge w:val="restart"/>
            <w:shd w:val="clear" w:color="auto" w:fill="auto"/>
            <w:vAlign w:val="center"/>
            <w:hideMark/>
          </w:tcPr>
          <w:p w:rsidR="009B5794" w:rsidRPr="00742FFC" w:rsidRDefault="009B5794" w:rsidP="007A7A21">
            <w:r w:rsidRPr="00742FFC">
              <w:t xml:space="preserve">Мероприятие 01.01. </w:t>
            </w:r>
          </w:p>
          <w:p w:rsidR="009B5794" w:rsidRPr="00742FFC" w:rsidRDefault="009B5794" w:rsidP="007A7A21">
            <w:r w:rsidRPr="00742FFC">
              <w:t>Строительство и реконструкция объектов теплоснабжения  муниципальной собственности</w:t>
            </w:r>
          </w:p>
        </w:tc>
        <w:tc>
          <w:tcPr>
            <w:tcW w:w="2977" w:type="dxa"/>
            <w:shd w:val="clear" w:color="auto" w:fill="auto"/>
            <w:vAlign w:val="center"/>
            <w:hideMark/>
          </w:tcPr>
          <w:p w:rsidR="009B5794" w:rsidRPr="00742FFC" w:rsidRDefault="009B5794" w:rsidP="007A7A21">
            <w:r w:rsidRPr="00742FFC">
              <w:t>Средства бюджета Московской области</w:t>
            </w:r>
          </w:p>
        </w:tc>
        <w:tc>
          <w:tcPr>
            <w:tcW w:w="3686" w:type="dxa"/>
            <w:vMerge w:val="restart"/>
            <w:shd w:val="clear" w:color="auto" w:fill="auto"/>
            <w:vAlign w:val="center"/>
            <w:hideMark/>
          </w:tcPr>
          <w:p w:rsidR="009B5794" w:rsidRPr="00742FFC" w:rsidRDefault="009B5794" w:rsidP="007A7A21">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9B5794" w:rsidRPr="00742FFC" w:rsidRDefault="009B5794" w:rsidP="007A7A21">
            <w:r w:rsidRPr="00742FFC">
              <w:t>Всего: 248 483,42 тыс. руб., в т.ч.:</w:t>
            </w:r>
            <w:r w:rsidRPr="00742FFC">
              <w:br/>
              <w:t>2023 год –0,00 тыс. руб.</w:t>
            </w:r>
            <w:r w:rsidRPr="00742FFC">
              <w:br/>
              <w:t>2024 год – 147 175,43 тыс. руб.</w:t>
            </w:r>
            <w:r w:rsidRPr="00742FFC">
              <w:br/>
              <w:t>2025 год – 101 307,99 тыс. руб.</w:t>
            </w:r>
            <w:r w:rsidRPr="00742FFC">
              <w:br/>
              <w:t>2026 год – 0,00 тыс. руб.</w:t>
            </w:r>
            <w:r w:rsidRPr="00742FFC">
              <w:br/>
              <w:t>2027 год – 0,00 тыс. руб.</w:t>
            </w:r>
          </w:p>
        </w:tc>
      </w:tr>
      <w:tr w:rsidR="009B5794" w:rsidRPr="00742FFC" w:rsidTr="007A7A21">
        <w:trPr>
          <w:trHeight w:val="1687"/>
        </w:trPr>
        <w:tc>
          <w:tcPr>
            <w:tcW w:w="3417" w:type="dxa"/>
            <w:vMerge/>
            <w:vAlign w:val="center"/>
            <w:hideMark/>
          </w:tcPr>
          <w:p w:rsidR="009B5794" w:rsidRPr="00742FFC" w:rsidRDefault="009B5794" w:rsidP="007A7A21"/>
        </w:tc>
        <w:tc>
          <w:tcPr>
            <w:tcW w:w="2977" w:type="dxa"/>
            <w:shd w:val="clear" w:color="auto" w:fill="auto"/>
            <w:vAlign w:val="center"/>
            <w:hideMark/>
          </w:tcPr>
          <w:p w:rsidR="009B5794" w:rsidRPr="00742FFC" w:rsidRDefault="009B5794" w:rsidP="007A7A21">
            <w:r w:rsidRPr="00742FFC">
              <w:t xml:space="preserve">Средства бюджета </w:t>
            </w:r>
          </w:p>
          <w:p w:rsidR="009B5794" w:rsidRPr="00742FFC" w:rsidRDefault="009B5794" w:rsidP="007A7A21">
            <w:r w:rsidRPr="00742FFC">
              <w:t>Раменского городского округа</w:t>
            </w:r>
          </w:p>
        </w:tc>
        <w:tc>
          <w:tcPr>
            <w:tcW w:w="3686" w:type="dxa"/>
            <w:vMerge/>
            <w:vAlign w:val="center"/>
            <w:hideMark/>
          </w:tcPr>
          <w:p w:rsidR="009B5794" w:rsidRPr="00742FFC" w:rsidRDefault="009B5794" w:rsidP="007A7A21"/>
        </w:tc>
        <w:tc>
          <w:tcPr>
            <w:tcW w:w="4961" w:type="dxa"/>
            <w:shd w:val="clear" w:color="auto" w:fill="auto"/>
            <w:vAlign w:val="center"/>
            <w:hideMark/>
          </w:tcPr>
          <w:p w:rsidR="009B5794" w:rsidRPr="00742FFC" w:rsidRDefault="009B5794" w:rsidP="007A7A21">
            <w:r w:rsidRPr="00742FFC">
              <w:t>Всего: 13 128,41 тыс. руб., в т.ч.:</w:t>
            </w:r>
            <w:r w:rsidRPr="00742FFC">
              <w:br/>
              <w:t>2023 год –0,00 тыс. руб.</w:t>
            </w:r>
            <w:r w:rsidRPr="00742FFC">
              <w:br/>
              <w:t>2024 год – 7 784,12 тыс. руб.</w:t>
            </w:r>
            <w:r w:rsidRPr="00742FFC">
              <w:br/>
              <w:t>2025 год – 5 344,29 тыс. руб.</w:t>
            </w:r>
            <w:r w:rsidRPr="00742FFC">
              <w:br/>
              <w:t>2026 год – 0,00 тыс. руб.</w:t>
            </w:r>
            <w:r w:rsidRPr="00742FFC">
              <w:br/>
              <w:t>2027 год – 0,00 тыс. руб.</w:t>
            </w:r>
          </w:p>
        </w:tc>
      </w:tr>
      <w:tr w:rsidR="009B5794" w:rsidRPr="00742FFC" w:rsidTr="007A7A21">
        <w:trPr>
          <w:trHeight w:val="1815"/>
        </w:trPr>
        <w:tc>
          <w:tcPr>
            <w:tcW w:w="3417" w:type="dxa"/>
            <w:vMerge/>
            <w:vAlign w:val="center"/>
            <w:hideMark/>
          </w:tcPr>
          <w:p w:rsidR="009B5794" w:rsidRPr="00742FFC" w:rsidRDefault="009B5794" w:rsidP="007A7A21"/>
        </w:tc>
        <w:tc>
          <w:tcPr>
            <w:tcW w:w="2977" w:type="dxa"/>
            <w:shd w:val="clear" w:color="auto" w:fill="auto"/>
            <w:vAlign w:val="center"/>
            <w:hideMark/>
          </w:tcPr>
          <w:p w:rsidR="009B5794" w:rsidRPr="00742FFC" w:rsidRDefault="009B5794" w:rsidP="007A7A21">
            <w:r w:rsidRPr="00742FFC">
              <w:t>Внебюджетные источники</w:t>
            </w:r>
          </w:p>
        </w:tc>
        <w:tc>
          <w:tcPr>
            <w:tcW w:w="3686" w:type="dxa"/>
            <w:shd w:val="clear" w:color="auto" w:fill="auto"/>
            <w:vAlign w:val="center"/>
            <w:hideMark/>
          </w:tcPr>
          <w:p w:rsidR="009B5794" w:rsidRPr="00742FFC" w:rsidRDefault="009B5794" w:rsidP="007A7A21">
            <w:r w:rsidRPr="00742FFC">
              <w:t>Инвестиционная программа АО "Раменская теплосеть"</w:t>
            </w:r>
          </w:p>
        </w:tc>
        <w:tc>
          <w:tcPr>
            <w:tcW w:w="4961" w:type="dxa"/>
            <w:shd w:val="clear" w:color="auto" w:fill="auto"/>
            <w:vAlign w:val="center"/>
            <w:hideMark/>
          </w:tcPr>
          <w:p w:rsidR="009B5794" w:rsidRPr="00742FFC" w:rsidRDefault="009B5794" w:rsidP="007A7A21">
            <w:r w:rsidRPr="00742FFC">
              <w:t>Всего: 453 202,56 тыс. руб., в т.ч.:</w:t>
            </w:r>
            <w:r w:rsidRPr="00742FFC">
              <w:br/>
              <w:t>2023 год – 63 965,36 тыс. руб.</w:t>
            </w:r>
            <w:r w:rsidRPr="00742FFC">
              <w:br/>
              <w:t>2024 год – 101 000,00 тыс. руб.</w:t>
            </w:r>
            <w:r w:rsidRPr="00742FFC">
              <w:br/>
              <w:t>2025 год – 112 000,00 тыс. руб.</w:t>
            </w:r>
            <w:r w:rsidRPr="00742FFC">
              <w:br/>
              <w:t>2026 год – 88 118,60 тыс. руб.</w:t>
            </w:r>
            <w:r w:rsidRPr="00742FFC">
              <w:br/>
              <w:t>2027 год – 88 118,60тыс. руб.</w:t>
            </w:r>
          </w:p>
        </w:tc>
      </w:tr>
      <w:tr w:rsidR="009B5794" w:rsidRPr="00742FFC" w:rsidTr="007A7A21">
        <w:trPr>
          <w:trHeight w:val="1800"/>
        </w:trPr>
        <w:tc>
          <w:tcPr>
            <w:tcW w:w="3417" w:type="dxa"/>
            <w:shd w:val="clear" w:color="auto" w:fill="auto"/>
            <w:vAlign w:val="center"/>
          </w:tcPr>
          <w:p w:rsidR="009B5794" w:rsidRPr="00742FFC" w:rsidRDefault="009B5794" w:rsidP="007A7A21">
            <w:r w:rsidRPr="00742FFC">
              <w:t xml:space="preserve">Мероприятие 01.07. </w:t>
            </w:r>
          </w:p>
          <w:p w:rsidR="009B5794" w:rsidRPr="00742FFC" w:rsidRDefault="009B5794" w:rsidP="007A7A21">
            <w:r w:rsidRPr="00742FFC">
              <w:t>Реализация мероприятий по строительству и реконструкции объектов теплоснабжения</w:t>
            </w:r>
          </w:p>
          <w:p w:rsidR="009B5794" w:rsidRPr="00742FFC" w:rsidRDefault="009B5794" w:rsidP="007A7A21">
            <w:r w:rsidRPr="00742FFC">
              <w:t xml:space="preserve">муниципальной собственности  </w:t>
            </w:r>
          </w:p>
        </w:tc>
        <w:tc>
          <w:tcPr>
            <w:tcW w:w="2977" w:type="dxa"/>
            <w:shd w:val="clear" w:color="auto" w:fill="auto"/>
            <w:vAlign w:val="center"/>
          </w:tcPr>
          <w:p w:rsidR="009B5794" w:rsidRPr="00742FFC" w:rsidRDefault="009B5794" w:rsidP="007A7A21">
            <w:r w:rsidRPr="00742FFC">
              <w:t>Средства бюджета Московской области</w:t>
            </w:r>
          </w:p>
        </w:tc>
        <w:tc>
          <w:tcPr>
            <w:tcW w:w="3686" w:type="dxa"/>
            <w:vMerge w:val="restart"/>
            <w:shd w:val="clear" w:color="auto" w:fill="auto"/>
            <w:vAlign w:val="center"/>
          </w:tcPr>
          <w:p w:rsidR="009B5794" w:rsidRPr="00742FFC" w:rsidRDefault="009B5794" w:rsidP="007A7A21">
            <w:pPr>
              <w:jc w:val="center"/>
            </w:pPr>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7A7A21">
            <w:r w:rsidRPr="00742FFC">
              <w:t>Всего: 27 511,85  тыс. руб., в т.ч.:</w:t>
            </w:r>
            <w:r w:rsidRPr="00742FFC">
              <w:br/>
              <w:t>2023 год – 0,00 тыс. руб.</w:t>
            </w:r>
            <w:r w:rsidRPr="00742FFC">
              <w:br/>
              <w:t>2024 год - 0,00  тыс. руб.</w:t>
            </w:r>
            <w:r w:rsidRPr="00742FFC">
              <w:br/>
              <w:t>2025 год – 27 511,85  тыс. руб.</w:t>
            </w:r>
            <w:r w:rsidRPr="00742FFC">
              <w:br/>
              <w:t>2026 год – 0,00 тыс. руб.</w:t>
            </w:r>
            <w:r w:rsidRPr="00742FFC">
              <w:br/>
              <w:t>2027 год – 0,00 тыс. руб.</w:t>
            </w:r>
          </w:p>
        </w:tc>
      </w:tr>
      <w:tr w:rsidR="009B5794" w:rsidRPr="00742FFC" w:rsidTr="007A7A21">
        <w:trPr>
          <w:trHeight w:val="1800"/>
        </w:trPr>
        <w:tc>
          <w:tcPr>
            <w:tcW w:w="3417" w:type="dxa"/>
            <w:shd w:val="clear" w:color="auto" w:fill="auto"/>
            <w:vAlign w:val="center"/>
          </w:tcPr>
          <w:p w:rsidR="009B5794" w:rsidRPr="00742FFC" w:rsidRDefault="009B5794" w:rsidP="007A7A21"/>
        </w:tc>
        <w:tc>
          <w:tcPr>
            <w:tcW w:w="2977" w:type="dxa"/>
            <w:shd w:val="clear" w:color="auto" w:fill="auto"/>
            <w:vAlign w:val="center"/>
          </w:tcPr>
          <w:p w:rsidR="009B5794" w:rsidRPr="00742FFC" w:rsidRDefault="009B5794" w:rsidP="007A7A21">
            <w:r w:rsidRPr="00742FFC">
              <w:t xml:space="preserve">Средства бюджета </w:t>
            </w:r>
          </w:p>
          <w:p w:rsidR="009B5794" w:rsidRPr="00742FFC" w:rsidRDefault="009B5794" w:rsidP="007A7A21">
            <w:r w:rsidRPr="00742FFC">
              <w:t>Раменского городского округа</w:t>
            </w:r>
          </w:p>
        </w:tc>
        <w:tc>
          <w:tcPr>
            <w:tcW w:w="3686" w:type="dxa"/>
            <w:vMerge/>
            <w:shd w:val="clear" w:color="auto" w:fill="auto"/>
            <w:vAlign w:val="center"/>
          </w:tcPr>
          <w:p w:rsidR="009B5794" w:rsidRPr="00742FFC" w:rsidRDefault="009B5794" w:rsidP="007A7A21"/>
        </w:tc>
        <w:tc>
          <w:tcPr>
            <w:tcW w:w="4961" w:type="dxa"/>
            <w:shd w:val="clear" w:color="auto" w:fill="auto"/>
            <w:vAlign w:val="center"/>
          </w:tcPr>
          <w:p w:rsidR="009B5794" w:rsidRPr="00742FFC" w:rsidRDefault="009B5794" w:rsidP="007A7A21">
            <w:r w:rsidRPr="00742FFC">
              <w:t>Всего: 15 093,79 тыс. руб., в т.ч.:</w:t>
            </w:r>
            <w:r w:rsidRPr="00742FFC">
              <w:br/>
              <w:t>2023 год – 0,00 тыс. руб.</w:t>
            </w:r>
            <w:r w:rsidRPr="00742FFC">
              <w:br/>
              <w:t>2024 год –  0,00 тыс. руб.</w:t>
            </w:r>
            <w:r w:rsidRPr="00742FFC">
              <w:br/>
              <w:t>2025 год –  15 093,79 тыс. руб.</w:t>
            </w:r>
            <w:r w:rsidRPr="00742FFC">
              <w:br/>
              <w:t>2026 год – 0,00 тыс. руб.</w:t>
            </w:r>
            <w:r w:rsidRPr="00742FFC">
              <w:br/>
              <w:t>2027 год – 0,00 тыс. руб.</w:t>
            </w:r>
          </w:p>
        </w:tc>
      </w:tr>
      <w:tr w:rsidR="009B5794" w:rsidRPr="00742FFC" w:rsidTr="007A7A21">
        <w:trPr>
          <w:trHeight w:val="1800"/>
        </w:trPr>
        <w:tc>
          <w:tcPr>
            <w:tcW w:w="3417" w:type="dxa"/>
            <w:shd w:val="clear" w:color="auto" w:fill="auto"/>
            <w:vAlign w:val="center"/>
            <w:hideMark/>
          </w:tcPr>
          <w:p w:rsidR="009B5794" w:rsidRPr="00742FFC" w:rsidRDefault="009B5794" w:rsidP="007A7A21">
            <w:r w:rsidRPr="00742FFC">
              <w:t xml:space="preserve">Мероприятие 02.01. </w:t>
            </w:r>
          </w:p>
          <w:p w:rsidR="009B5794" w:rsidRPr="00742FFC" w:rsidRDefault="009B5794" w:rsidP="007A7A21">
            <w:r w:rsidRPr="00742FFC">
              <w:t>Строительство и реконструкция сетей водоснабжения, водоотведения, теплоснабжения муниципальной собственности</w:t>
            </w:r>
          </w:p>
        </w:tc>
        <w:tc>
          <w:tcPr>
            <w:tcW w:w="2977" w:type="dxa"/>
            <w:shd w:val="clear" w:color="auto" w:fill="auto"/>
            <w:vAlign w:val="center"/>
            <w:hideMark/>
          </w:tcPr>
          <w:p w:rsidR="009B5794" w:rsidRPr="00742FFC" w:rsidRDefault="009B5794" w:rsidP="007A7A21">
            <w:r w:rsidRPr="00742FFC">
              <w:t>Внебюджетные источники</w:t>
            </w:r>
          </w:p>
        </w:tc>
        <w:tc>
          <w:tcPr>
            <w:tcW w:w="3686" w:type="dxa"/>
            <w:shd w:val="clear" w:color="auto" w:fill="auto"/>
            <w:vAlign w:val="center"/>
            <w:hideMark/>
          </w:tcPr>
          <w:p w:rsidR="009B5794" w:rsidRPr="00742FFC" w:rsidRDefault="009B5794" w:rsidP="007A7A21">
            <w:r w:rsidRPr="00742FFC">
              <w:t>Инвестиционные программы АО "Раменская теплосеть" и АО "Раменский водоканал"</w:t>
            </w:r>
          </w:p>
        </w:tc>
        <w:tc>
          <w:tcPr>
            <w:tcW w:w="4961" w:type="dxa"/>
            <w:shd w:val="clear" w:color="auto" w:fill="auto"/>
            <w:vAlign w:val="center"/>
            <w:hideMark/>
          </w:tcPr>
          <w:p w:rsidR="009B5794" w:rsidRPr="00742FFC" w:rsidRDefault="009B5794" w:rsidP="007A7A21">
            <w:r w:rsidRPr="00742FFC">
              <w:t>Всего: 256 990,44 тыс. руб., в т.ч.:</w:t>
            </w:r>
            <w:r w:rsidRPr="00742FFC">
              <w:br/>
              <w:t>2023 год – 93 753,24 тыс. руб.</w:t>
            </w:r>
            <w:r w:rsidRPr="00742FFC">
              <w:br/>
              <w:t>2024 год – 47 118,60 тыс. руб.</w:t>
            </w:r>
            <w:r w:rsidRPr="00742FFC">
              <w:br/>
              <w:t>2025 год – 36 118,60 тыс. руб.</w:t>
            </w:r>
            <w:r w:rsidRPr="00742FFC">
              <w:br/>
              <w:t>2026 год – 40 000,00 тыс. руб.</w:t>
            </w:r>
            <w:r w:rsidRPr="00742FFC">
              <w:br/>
              <w:t>2027 год – 40 000,00 тыс. руб.</w:t>
            </w:r>
          </w:p>
        </w:tc>
      </w:tr>
      <w:tr w:rsidR="009B5794" w:rsidRPr="00742FFC" w:rsidTr="007A7A21">
        <w:trPr>
          <w:trHeight w:val="2029"/>
        </w:trPr>
        <w:tc>
          <w:tcPr>
            <w:tcW w:w="3417" w:type="dxa"/>
            <w:vMerge w:val="restart"/>
            <w:shd w:val="clear" w:color="auto" w:fill="auto"/>
            <w:vAlign w:val="center"/>
          </w:tcPr>
          <w:p w:rsidR="009B5794" w:rsidRPr="00742FFC" w:rsidRDefault="009B5794" w:rsidP="007A7A21">
            <w:r w:rsidRPr="00742FFC">
              <w:t xml:space="preserve">Мероприятие 02.06. </w:t>
            </w:r>
          </w:p>
          <w:p w:rsidR="009B5794" w:rsidRPr="00742FFC" w:rsidRDefault="009B5794" w:rsidP="007A7A21">
            <w:r w:rsidRPr="00742FFC">
              <w:t>Реализация первоочередных мероприятий по строительству и реконструкции сетей теплоснабжения муниципальной собственности</w:t>
            </w:r>
          </w:p>
        </w:tc>
        <w:tc>
          <w:tcPr>
            <w:tcW w:w="2977" w:type="dxa"/>
            <w:shd w:val="clear" w:color="auto" w:fill="auto"/>
            <w:vAlign w:val="center"/>
          </w:tcPr>
          <w:p w:rsidR="009B5794" w:rsidRPr="00742FFC" w:rsidRDefault="009B5794" w:rsidP="007A7A21">
            <w:r w:rsidRPr="00742FFC">
              <w:t xml:space="preserve">Средства бюджета </w:t>
            </w:r>
          </w:p>
          <w:p w:rsidR="009B5794" w:rsidRPr="00742FFC" w:rsidRDefault="009B5794" w:rsidP="007A7A21">
            <w:r w:rsidRPr="00742FFC">
              <w:t>Московской области</w:t>
            </w:r>
          </w:p>
        </w:tc>
        <w:tc>
          <w:tcPr>
            <w:tcW w:w="3686" w:type="dxa"/>
            <w:vMerge w:val="restart"/>
            <w:shd w:val="clear" w:color="auto" w:fill="auto"/>
            <w:vAlign w:val="center"/>
          </w:tcPr>
          <w:p w:rsidR="009B5794" w:rsidRPr="00742FFC" w:rsidRDefault="009B5794" w:rsidP="007A7A21">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7A7A21">
            <w:r w:rsidRPr="00742FFC">
              <w:t>Всего: 12 557,75 тыс. руб., в т.ч.:</w:t>
            </w:r>
          </w:p>
          <w:p w:rsidR="009B5794" w:rsidRPr="00742FFC" w:rsidRDefault="009B5794" w:rsidP="007A7A21">
            <w:r w:rsidRPr="00742FFC">
              <w:t>2023 год –0,00 тыс. руб.</w:t>
            </w:r>
          </w:p>
          <w:p w:rsidR="009B5794" w:rsidRPr="00742FFC" w:rsidRDefault="009B5794" w:rsidP="007A7A21">
            <w:r w:rsidRPr="00742FFC">
              <w:t>2024 год – 12 557,75 тыс. руб.</w:t>
            </w:r>
          </w:p>
          <w:p w:rsidR="009B5794" w:rsidRPr="00742FFC" w:rsidRDefault="009B5794" w:rsidP="007A7A21">
            <w:r w:rsidRPr="00742FFC">
              <w:t>2025 год – 0,00 тыс. руб.</w:t>
            </w:r>
          </w:p>
          <w:p w:rsidR="009B5794" w:rsidRPr="00742FFC" w:rsidRDefault="009B5794" w:rsidP="007A7A21">
            <w:r w:rsidRPr="00742FFC">
              <w:t>2026 год – 0,00 тыс. руб.</w:t>
            </w:r>
          </w:p>
          <w:p w:rsidR="009B5794" w:rsidRPr="00742FFC" w:rsidRDefault="009B5794" w:rsidP="007A7A21">
            <w:r w:rsidRPr="00742FFC">
              <w:t>2027 год – 0,00 тыс. руб.</w:t>
            </w:r>
          </w:p>
        </w:tc>
      </w:tr>
      <w:tr w:rsidR="009B5794" w:rsidRPr="00742FFC" w:rsidTr="007A7A21">
        <w:trPr>
          <w:trHeight w:val="1840"/>
        </w:trPr>
        <w:tc>
          <w:tcPr>
            <w:tcW w:w="3417" w:type="dxa"/>
            <w:vMerge/>
            <w:shd w:val="clear" w:color="auto" w:fill="auto"/>
            <w:vAlign w:val="center"/>
          </w:tcPr>
          <w:p w:rsidR="009B5794" w:rsidRPr="00742FFC" w:rsidRDefault="009B5794" w:rsidP="007A7A21"/>
        </w:tc>
        <w:tc>
          <w:tcPr>
            <w:tcW w:w="2977" w:type="dxa"/>
            <w:shd w:val="clear" w:color="auto" w:fill="auto"/>
            <w:vAlign w:val="center"/>
          </w:tcPr>
          <w:p w:rsidR="009B5794" w:rsidRPr="00742FFC" w:rsidRDefault="009B5794" w:rsidP="007A7A21">
            <w:r w:rsidRPr="00742FFC">
              <w:t xml:space="preserve">Средства бюджета </w:t>
            </w:r>
          </w:p>
          <w:p w:rsidR="009B5794" w:rsidRPr="00742FFC" w:rsidRDefault="009B5794" w:rsidP="007A7A21">
            <w:r w:rsidRPr="00742FFC">
              <w:t>Раменского городского округа</w:t>
            </w:r>
          </w:p>
        </w:tc>
        <w:tc>
          <w:tcPr>
            <w:tcW w:w="3686" w:type="dxa"/>
            <w:vMerge/>
            <w:shd w:val="clear" w:color="auto" w:fill="auto"/>
            <w:vAlign w:val="center"/>
          </w:tcPr>
          <w:p w:rsidR="009B5794" w:rsidRPr="00742FFC" w:rsidRDefault="009B5794" w:rsidP="007A7A21"/>
        </w:tc>
        <w:tc>
          <w:tcPr>
            <w:tcW w:w="4961" w:type="dxa"/>
            <w:shd w:val="clear" w:color="auto" w:fill="auto"/>
            <w:vAlign w:val="center"/>
          </w:tcPr>
          <w:p w:rsidR="009B5794" w:rsidRPr="00742FFC" w:rsidRDefault="009B5794" w:rsidP="007A7A21">
            <w:r w:rsidRPr="00742FFC">
              <w:t>Всего: 3 480,25 тыс. руб., в т.ч.:</w:t>
            </w:r>
          </w:p>
          <w:p w:rsidR="009B5794" w:rsidRPr="00742FFC" w:rsidRDefault="009B5794" w:rsidP="007A7A21">
            <w:r w:rsidRPr="00742FFC">
              <w:t>2023 год –0,00 тыс. руб.</w:t>
            </w:r>
          </w:p>
          <w:p w:rsidR="009B5794" w:rsidRPr="00742FFC" w:rsidRDefault="009B5794" w:rsidP="007A7A21">
            <w:r w:rsidRPr="00742FFC">
              <w:t>2024 год – 3 480,25 тыс. руб.</w:t>
            </w:r>
          </w:p>
          <w:p w:rsidR="009B5794" w:rsidRPr="00742FFC" w:rsidRDefault="009B5794" w:rsidP="007A7A21">
            <w:r w:rsidRPr="00742FFC">
              <w:t>2025 год – 0,00 тыс. руб.</w:t>
            </w:r>
          </w:p>
          <w:p w:rsidR="009B5794" w:rsidRPr="00742FFC" w:rsidRDefault="009B5794" w:rsidP="007A7A21">
            <w:r w:rsidRPr="00742FFC">
              <w:t>2026 год – 0,00 тыс. руб.</w:t>
            </w:r>
          </w:p>
          <w:p w:rsidR="009B5794" w:rsidRPr="00742FFC" w:rsidRDefault="009B5794" w:rsidP="007A7A21">
            <w:r w:rsidRPr="00742FFC">
              <w:t>2027 год – 0,00 тыс. руб.</w:t>
            </w:r>
          </w:p>
        </w:tc>
      </w:tr>
      <w:tr w:rsidR="009B5794" w:rsidRPr="00742FFC" w:rsidTr="007A7A21">
        <w:trPr>
          <w:trHeight w:val="357"/>
        </w:trPr>
        <w:tc>
          <w:tcPr>
            <w:tcW w:w="3417" w:type="dxa"/>
            <w:vMerge w:val="restart"/>
            <w:shd w:val="clear" w:color="auto" w:fill="auto"/>
            <w:vAlign w:val="center"/>
          </w:tcPr>
          <w:p w:rsidR="009B5794" w:rsidRPr="00742FFC" w:rsidRDefault="009B5794" w:rsidP="007A7A21">
            <w:r w:rsidRPr="00742FFC">
              <w:t xml:space="preserve">Мероприятие 02.08. </w:t>
            </w:r>
          </w:p>
          <w:p w:rsidR="009B5794" w:rsidRPr="00742FFC" w:rsidRDefault="009B5794" w:rsidP="007A7A21">
            <w:r w:rsidRPr="00742FFC">
              <w:t>Реализация мероприятий по строительству и реконструкции сетей теплоснабжения муниципальной собственности</w:t>
            </w:r>
          </w:p>
        </w:tc>
        <w:tc>
          <w:tcPr>
            <w:tcW w:w="2977" w:type="dxa"/>
            <w:shd w:val="clear" w:color="auto" w:fill="auto"/>
            <w:vAlign w:val="center"/>
          </w:tcPr>
          <w:p w:rsidR="009B5794" w:rsidRPr="00742FFC" w:rsidRDefault="009B5794" w:rsidP="007A7A21">
            <w:r w:rsidRPr="00742FFC">
              <w:t xml:space="preserve">Средства бюджета </w:t>
            </w:r>
          </w:p>
          <w:p w:rsidR="009B5794" w:rsidRPr="00742FFC" w:rsidRDefault="009B5794" w:rsidP="007A7A21">
            <w:r w:rsidRPr="00742FFC">
              <w:t>Московской области</w:t>
            </w:r>
          </w:p>
        </w:tc>
        <w:tc>
          <w:tcPr>
            <w:tcW w:w="3686" w:type="dxa"/>
            <w:vMerge w:val="restart"/>
            <w:shd w:val="clear" w:color="auto" w:fill="auto"/>
            <w:vAlign w:val="center"/>
          </w:tcPr>
          <w:p w:rsidR="009B5794" w:rsidRPr="00742FFC" w:rsidRDefault="009B5794" w:rsidP="007A7A21">
            <w:r w:rsidRPr="00742FFC">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9B5794" w:rsidRPr="00742FFC" w:rsidRDefault="009B5794" w:rsidP="007A7A21">
            <w:r w:rsidRPr="00742FFC">
              <w:t>Всего: 6 564,28 тыс. руб., в т.ч.:</w:t>
            </w:r>
          </w:p>
          <w:p w:rsidR="009B5794" w:rsidRPr="00742FFC" w:rsidRDefault="009B5794" w:rsidP="007A7A21">
            <w:r w:rsidRPr="00742FFC">
              <w:t>2023 год –0,00 тыс. руб.</w:t>
            </w:r>
          </w:p>
          <w:p w:rsidR="009B5794" w:rsidRPr="00742FFC" w:rsidRDefault="009B5794" w:rsidP="007A7A21">
            <w:r w:rsidRPr="00742FFC">
              <w:t>2024 год – 0,00 тыс. руб.</w:t>
            </w:r>
          </w:p>
          <w:p w:rsidR="009B5794" w:rsidRPr="00742FFC" w:rsidRDefault="009B5794" w:rsidP="007A7A21">
            <w:r w:rsidRPr="00742FFC">
              <w:t>2025 год – 6 564,28 тыс. руб.</w:t>
            </w:r>
          </w:p>
          <w:p w:rsidR="009B5794" w:rsidRPr="00742FFC" w:rsidRDefault="009B5794" w:rsidP="007A7A21">
            <w:r w:rsidRPr="00742FFC">
              <w:t>2026 год – 0,00 тыс. руб.</w:t>
            </w:r>
          </w:p>
          <w:p w:rsidR="009B5794" w:rsidRPr="00742FFC" w:rsidRDefault="009B5794" w:rsidP="007A7A21">
            <w:r w:rsidRPr="00742FFC">
              <w:t>2027 год – 0,00 тыс. руб.</w:t>
            </w:r>
          </w:p>
          <w:p w:rsidR="009B5794" w:rsidRPr="00742FFC" w:rsidRDefault="009B5794" w:rsidP="007A7A21"/>
        </w:tc>
      </w:tr>
      <w:tr w:rsidR="009B5794" w:rsidRPr="00742FFC" w:rsidTr="007A7A21">
        <w:trPr>
          <w:trHeight w:val="357"/>
        </w:trPr>
        <w:tc>
          <w:tcPr>
            <w:tcW w:w="3417" w:type="dxa"/>
            <w:vMerge/>
            <w:shd w:val="clear" w:color="auto" w:fill="auto"/>
            <w:vAlign w:val="center"/>
          </w:tcPr>
          <w:p w:rsidR="009B5794" w:rsidRPr="00742FFC" w:rsidRDefault="009B5794" w:rsidP="007A7A21"/>
        </w:tc>
        <w:tc>
          <w:tcPr>
            <w:tcW w:w="2977" w:type="dxa"/>
            <w:shd w:val="clear" w:color="auto" w:fill="auto"/>
            <w:vAlign w:val="center"/>
          </w:tcPr>
          <w:p w:rsidR="009B5794" w:rsidRPr="00742FFC" w:rsidRDefault="009B5794" w:rsidP="007A7A21">
            <w:r w:rsidRPr="00742FFC">
              <w:t xml:space="preserve">Средства бюджета </w:t>
            </w:r>
          </w:p>
          <w:p w:rsidR="009B5794" w:rsidRPr="00742FFC" w:rsidRDefault="009B5794" w:rsidP="007A7A21">
            <w:r w:rsidRPr="00742FFC">
              <w:t>Раменского городского округа</w:t>
            </w:r>
          </w:p>
        </w:tc>
        <w:tc>
          <w:tcPr>
            <w:tcW w:w="3686" w:type="dxa"/>
            <w:vMerge/>
            <w:shd w:val="clear" w:color="auto" w:fill="auto"/>
            <w:vAlign w:val="center"/>
          </w:tcPr>
          <w:p w:rsidR="009B5794" w:rsidRPr="00742FFC" w:rsidRDefault="009B5794" w:rsidP="007A7A21"/>
        </w:tc>
        <w:tc>
          <w:tcPr>
            <w:tcW w:w="4961" w:type="dxa"/>
            <w:shd w:val="clear" w:color="auto" w:fill="auto"/>
            <w:vAlign w:val="center"/>
          </w:tcPr>
          <w:p w:rsidR="009B5794" w:rsidRPr="00742FFC" w:rsidRDefault="009B5794" w:rsidP="007A7A21">
            <w:r w:rsidRPr="00742FFC">
              <w:t>Всего: 1 819,22 тыс. руб., в т.ч.:</w:t>
            </w:r>
          </w:p>
          <w:p w:rsidR="009B5794" w:rsidRPr="00742FFC" w:rsidRDefault="009B5794" w:rsidP="007A7A21">
            <w:r w:rsidRPr="00742FFC">
              <w:t>2023 год –0,00 тыс. руб.</w:t>
            </w:r>
          </w:p>
          <w:p w:rsidR="009B5794" w:rsidRPr="00742FFC" w:rsidRDefault="009B5794" w:rsidP="007A7A21">
            <w:r w:rsidRPr="00742FFC">
              <w:t>2024 год – 0,00 тыс. руб.</w:t>
            </w:r>
          </w:p>
          <w:p w:rsidR="009B5794" w:rsidRPr="00742FFC" w:rsidRDefault="009B5794" w:rsidP="007A7A21">
            <w:r w:rsidRPr="00742FFC">
              <w:t>2025 год – 1 819,22 тыс. руб.</w:t>
            </w:r>
          </w:p>
          <w:p w:rsidR="009B5794" w:rsidRPr="00742FFC" w:rsidRDefault="009B5794" w:rsidP="007A7A21">
            <w:r w:rsidRPr="00742FFC">
              <w:t>2026 год – 0,00 тыс. руб.</w:t>
            </w:r>
          </w:p>
          <w:p w:rsidR="009B5794" w:rsidRPr="00742FFC" w:rsidRDefault="009B5794" w:rsidP="007A7A21">
            <w:r w:rsidRPr="00742FFC">
              <w:t>2027 год – 0,00 тыс. руб.</w:t>
            </w:r>
          </w:p>
        </w:tc>
      </w:tr>
      <w:tr w:rsidR="009B5794" w:rsidRPr="00742FFC" w:rsidTr="007A7A21">
        <w:trPr>
          <w:trHeight w:val="1800"/>
        </w:trPr>
        <w:tc>
          <w:tcPr>
            <w:tcW w:w="3417" w:type="dxa"/>
            <w:shd w:val="clear" w:color="auto" w:fill="auto"/>
            <w:vAlign w:val="center"/>
            <w:hideMark/>
          </w:tcPr>
          <w:p w:rsidR="009B5794" w:rsidRPr="00742FFC" w:rsidRDefault="009B5794" w:rsidP="007A7A21">
            <w:r w:rsidRPr="00742FFC">
              <w:t xml:space="preserve">Мероприятие 05.01. </w:t>
            </w:r>
          </w:p>
          <w:p w:rsidR="009B5794" w:rsidRPr="00742FFC" w:rsidRDefault="009B5794" w:rsidP="007A7A21">
            <w:r w:rsidRPr="00742FFC">
              <w:t>Утверждение схем теплоснабжения городских округов (актуализированных схем теплоснабжения городских округов)</w:t>
            </w:r>
          </w:p>
        </w:tc>
        <w:tc>
          <w:tcPr>
            <w:tcW w:w="2977" w:type="dxa"/>
            <w:shd w:val="clear" w:color="auto" w:fill="auto"/>
            <w:vAlign w:val="center"/>
            <w:hideMark/>
          </w:tcPr>
          <w:p w:rsidR="009B5794" w:rsidRPr="00742FFC" w:rsidRDefault="009B5794" w:rsidP="007A7A21">
            <w:r w:rsidRPr="00742FFC">
              <w:t>Средства бюджета Раменского городского округа</w:t>
            </w:r>
          </w:p>
        </w:tc>
        <w:tc>
          <w:tcPr>
            <w:tcW w:w="3686" w:type="dxa"/>
            <w:shd w:val="clear" w:color="auto" w:fill="auto"/>
            <w:vAlign w:val="center"/>
            <w:hideMark/>
          </w:tcPr>
          <w:p w:rsidR="009B5794" w:rsidRPr="00742FFC" w:rsidRDefault="009B5794" w:rsidP="007A7A21">
            <w:r w:rsidRPr="00742FFC">
              <w:t>Рассчитано на основании плановых расходов, исходя из необходимости задач на предстоящий период</w:t>
            </w:r>
          </w:p>
        </w:tc>
        <w:tc>
          <w:tcPr>
            <w:tcW w:w="4961" w:type="dxa"/>
            <w:shd w:val="clear" w:color="auto" w:fill="auto"/>
            <w:vAlign w:val="bottom"/>
            <w:hideMark/>
          </w:tcPr>
          <w:p w:rsidR="009B5794" w:rsidRPr="00742FFC" w:rsidRDefault="009B5794" w:rsidP="007A7A21">
            <w:r w:rsidRPr="00742FFC">
              <w:t>Всего: 3 960,00 тыс. руб., в т.ч.:</w:t>
            </w:r>
            <w:r w:rsidRPr="00742FFC">
              <w:br/>
              <w:t>2023 год – 3 960,00 тыс. руб.</w:t>
            </w:r>
            <w:r w:rsidRPr="00742FFC">
              <w:br/>
              <w:t>2024 год – 0,00 тыс. руб.</w:t>
            </w:r>
            <w:r w:rsidRPr="00742FFC">
              <w:br/>
              <w:t>2025 год – 0,00 тыс. руб.</w:t>
            </w:r>
            <w:r w:rsidRPr="00742FFC">
              <w:br/>
              <w:t>2026 год – 0,00 тыс. руб.</w:t>
            </w:r>
            <w:r w:rsidRPr="00742FFC">
              <w:br/>
              <w:t>2027 год – 0,00 тыс. руб.</w:t>
            </w:r>
          </w:p>
        </w:tc>
      </w:tr>
      <w:tr w:rsidR="009B5794" w:rsidRPr="00742FFC" w:rsidTr="007A7A21">
        <w:trPr>
          <w:trHeight w:val="1800"/>
        </w:trPr>
        <w:tc>
          <w:tcPr>
            <w:tcW w:w="3417" w:type="dxa"/>
            <w:shd w:val="clear" w:color="auto" w:fill="auto"/>
            <w:vAlign w:val="center"/>
          </w:tcPr>
          <w:p w:rsidR="009B5794" w:rsidRPr="00742FFC" w:rsidRDefault="009B5794" w:rsidP="007A7A21">
            <w:r w:rsidRPr="00742FFC">
              <w:t>Мероприятие 05.02.</w:t>
            </w:r>
          </w:p>
          <w:p w:rsidR="009B5794" w:rsidRPr="00742FFC" w:rsidRDefault="009B5794" w:rsidP="007A7A21">
            <w:r w:rsidRPr="00742FFC">
              <w:t>Строительство (рекон-струкция) объектов коммунальной инфраструктуры (водоотведение) муниципальной собственности</w:t>
            </w:r>
          </w:p>
        </w:tc>
        <w:tc>
          <w:tcPr>
            <w:tcW w:w="2977" w:type="dxa"/>
            <w:shd w:val="clear" w:color="auto" w:fill="auto"/>
            <w:vAlign w:val="center"/>
          </w:tcPr>
          <w:p w:rsidR="009B5794" w:rsidRPr="00742FFC" w:rsidRDefault="009B5794" w:rsidP="007A7A21">
            <w:r w:rsidRPr="00742FFC">
              <w:t>Средства бюджета Раменского городского округа</w:t>
            </w:r>
          </w:p>
        </w:tc>
        <w:tc>
          <w:tcPr>
            <w:tcW w:w="3686" w:type="dxa"/>
            <w:shd w:val="clear" w:color="auto" w:fill="auto"/>
            <w:vAlign w:val="center"/>
          </w:tcPr>
          <w:p w:rsidR="009B5794" w:rsidRPr="00742FFC" w:rsidRDefault="009B5794" w:rsidP="007A7A21">
            <w:r w:rsidRPr="00742FFC">
              <w:t>Рассчитано на основании плановых расходов, исходя из необходимости задач на предстоящий период</w:t>
            </w:r>
          </w:p>
        </w:tc>
        <w:tc>
          <w:tcPr>
            <w:tcW w:w="4961" w:type="dxa"/>
            <w:shd w:val="clear" w:color="auto" w:fill="auto"/>
            <w:vAlign w:val="bottom"/>
          </w:tcPr>
          <w:p w:rsidR="009B5794" w:rsidRPr="00742FFC" w:rsidRDefault="009B5794" w:rsidP="007A7A21">
            <w:r w:rsidRPr="00742FFC">
              <w:t>Всего: 4 790,00 тыс. руб., в т.ч.:</w:t>
            </w:r>
            <w:r w:rsidRPr="00742FFC">
              <w:br/>
              <w:t>2023 год – 4 790,00 тыс. руб.</w:t>
            </w:r>
            <w:r w:rsidRPr="00742FFC">
              <w:br/>
              <w:t>2024 год – 0,00 тыс. руб.</w:t>
            </w:r>
            <w:r w:rsidRPr="00742FFC">
              <w:br/>
              <w:t>2025 год – 0,00 тыс. руб.</w:t>
            </w:r>
            <w:r w:rsidRPr="00742FFC">
              <w:br/>
              <w:t>2026 год – 0,00 тыс. руб.</w:t>
            </w:r>
            <w:r w:rsidRPr="00742FFC">
              <w:br/>
              <w:t>2027 год – 0,00 тыс. руб.</w:t>
            </w:r>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9. Перечень мероприятий подпрограммы IV</w:t>
      </w:r>
    </w:p>
    <w:p w:rsidR="009B5794" w:rsidRPr="00742FFC" w:rsidRDefault="009B5794" w:rsidP="009B5794">
      <w:pPr>
        <w:suppressAutoHyphens/>
        <w:jc w:val="center"/>
        <w:rPr>
          <w:sz w:val="28"/>
          <w:lang w:eastAsia="zh-CN"/>
        </w:rPr>
      </w:pPr>
      <w:r w:rsidRPr="00742FFC">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9B5794" w:rsidRPr="00742FFC" w:rsidTr="007A7A21">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 п/п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Срок исполнения мероприятия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Источники финансирования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p w:rsidR="009B5794" w:rsidRPr="00742FFC" w:rsidRDefault="009B5794" w:rsidP="007A7A21">
            <w:pPr>
              <w:jc w:val="center"/>
              <w:rPr>
                <w:sz w:val="16"/>
                <w:szCs w:val="16"/>
              </w:rPr>
            </w:pPr>
            <w:r w:rsidRPr="00742FFC">
              <w:rPr>
                <w:sz w:val="16"/>
                <w:szCs w:val="16"/>
              </w:rPr>
              <w:t>Объем финансирования по годам (тыс.руб.)</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xml:space="preserve">Ответственный за выполнение мероприятия </w:t>
            </w:r>
          </w:p>
        </w:tc>
      </w:tr>
      <w:tr w:rsidR="009B5794" w:rsidRPr="00742FFC" w:rsidTr="007A7A21">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rFonts w:ascii="Calibri" w:hAnsi="Calibri" w:cs="Calibri"/>
                <w:sz w:val="22"/>
                <w:szCs w:val="22"/>
              </w:rPr>
            </w:pPr>
            <w:r w:rsidRPr="00742FFC">
              <w:rPr>
                <w:rFonts w:ascii="Calibri" w:hAnsi="Calibri" w:cs="Calibri"/>
                <w:sz w:val="22"/>
                <w:szCs w:val="22"/>
              </w:rPr>
              <w:t> </w:t>
            </w:r>
          </w:p>
        </w:tc>
      </w:tr>
      <w:tr w:rsidR="009B5794" w:rsidRPr="00742FFC" w:rsidTr="007A7A21">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 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11</w:t>
            </w:r>
          </w:p>
        </w:tc>
      </w:tr>
      <w:tr w:rsidR="009B5794" w:rsidRPr="00742FFC" w:rsidTr="007A7A21">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7A7A21">
            <w:pPr>
              <w:jc w:val="center"/>
              <w:rPr>
                <w:sz w:val="16"/>
                <w:szCs w:val="16"/>
              </w:rPr>
            </w:pPr>
            <w:r w:rsidRPr="00742FFC">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 xml:space="preserve">Основное мероприятие 03. </w:t>
            </w:r>
          </w:p>
          <w:p w:rsidR="009B5794" w:rsidRPr="00742FFC" w:rsidRDefault="009B5794" w:rsidP="007A7A21">
            <w:pPr>
              <w:rPr>
                <w:sz w:val="16"/>
                <w:szCs w:val="16"/>
              </w:rPr>
            </w:pPr>
            <w:r w:rsidRPr="00742FFC">
              <w:rPr>
                <w:sz w:val="16"/>
                <w:szCs w:val="16"/>
              </w:rPr>
              <w:t>Создание производственных мощностей в отрасли обращения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7A7A21">
            <w:pPr>
              <w:jc w:val="center"/>
              <w:rPr>
                <w:sz w:val="16"/>
                <w:szCs w:val="16"/>
              </w:rPr>
            </w:pPr>
            <w:r w:rsidRPr="00742FFC">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Мероприятие 03.01.</w:t>
            </w:r>
          </w:p>
          <w:p w:rsidR="009B5794" w:rsidRPr="00742FFC" w:rsidRDefault="009B5794" w:rsidP="007A7A21">
            <w:pPr>
              <w:rPr>
                <w:sz w:val="16"/>
                <w:szCs w:val="16"/>
              </w:rPr>
            </w:pPr>
            <w:r w:rsidRPr="00742FFC">
              <w:rPr>
                <w:sz w:val="16"/>
                <w:szCs w:val="16"/>
              </w:rPr>
              <w:t xml:space="preserve"> Строительство и реконструкция объектов инженерной инфраструктуры для комплексов по переработке и размещению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9B5794" w:rsidRPr="00742FFC" w:rsidRDefault="009B5794" w:rsidP="007A7A21">
            <w:pPr>
              <w:rPr>
                <w:sz w:val="16"/>
                <w:szCs w:val="16"/>
              </w:rPr>
            </w:pPr>
            <w:r w:rsidRPr="00742FFC">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Управление капитального строительства</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Введены в эксплуатацию объекты инженерной инфраструктуры для комплексов по переработке и размещению отходов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 xml:space="preserve">в том числе: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1 квартал</w:t>
            </w:r>
          </w:p>
        </w:tc>
        <w:tc>
          <w:tcPr>
            <w:tcW w:w="232"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1 полугодие</w:t>
            </w:r>
          </w:p>
        </w:tc>
        <w:tc>
          <w:tcPr>
            <w:tcW w:w="205"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9 месяцев</w:t>
            </w:r>
          </w:p>
        </w:tc>
        <w:tc>
          <w:tcPr>
            <w:tcW w:w="251" w:type="pct"/>
            <w:tcBorders>
              <w:top w:val="nil"/>
              <w:left w:val="nil"/>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12 месяцев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b/>
                <w:bCs/>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 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bCs/>
                <w:sz w:val="16"/>
                <w:szCs w:val="16"/>
              </w:rPr>
            </w:pPr>
            <w:r w:rsidRPr="00742FFC">
              <w:rPr>
                <w:bCs/>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7"/>
                <w:szCs w:val="17"/>
              </w:rPr>
            </w:pPr>
            <w:r w:rsidRPr="00742FFC">
              <w:rPr>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55"/>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9.1. Методика определения значений результатов выполнения мероприятий</w:t>
      </w:r>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IV «Обращение с отходами» </w:t>
      </w:r>
    </w:p>
    <w:p w:rsidR="009B5794" w:rsidRPr="00742FFC" w:rsidRDefault="009B5794" w:rsidP="009B5794">
      <w:pPr>
        <w:autoSpaceDE w:val="0"/>
        <w:autoSpaceDN w:val="0"/>
        <w:adjustRightInd w:val="0"/>
        <w:jc w:val="center"/>
        <w:rPr>
          <w:sz w:val="28"/>
          <w:szCs w:val="28"/>
        </w:rPr>
      </w:pPr>
    </w:p>
    <w:p w:rsidR="009B5794" w:rsidRPr="00742FFC" w:rsidRDefault="009B5794" w:rsidP="009B5794">
      <w:pPr>
        <w:widowControl w:val="0"/>
        <w:autoSpaceDE w:val="0"/>
        <w:autoSpaceDN w:val="0"/>
        <w:adjustRightInd w:val="0"/>
        <w:ind w:firstLine="540"/>
        <w:jc w:val="center"/>
        <w:rPr>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9B5794" w:rsidRPr="00742FFC" w:rsidTr="007A7A21">
        <w:tc>
          <w:tcPr>
            <w:tcW w:w="658" w:type="dxa"/>
            <w:vAlign w:val="center"/>
          </w:tcPr>
          <w:p w:rsidR="009B5794" w:rsidRPr="00742FFC" w:rsidRDefault="009B5794" w:rsidP="007A7A21">
            <w:pPr>
              <w:widowControl w:val="0"/>
              <w:autoSpaceDE w:val="0"/>
              <w:autoSpaceDN w:val="0"/>
              <w:adjustRightInd w:val="0"/>
              <w:jc w:val="center"/>
            </w:pPr>
            <w:r w:rsidRPr="00742FFC">
              <w:t>№ п/п</w:t>
            </w:r>
          </w:p>
        </w:tc>
        <w:tc>
          <w:tcPr>
            <w:tcW w:w="2002" w:type="dxa"/>
            <w:vAlign w:val="center"/>
          </w:tcPr>
          <w:p w:rsidR="009B5794" w:rsidRPr="00742FFC" w:rsidRDefault="009B5794" w:rsidP="007A7A21">
            <w:pPr>
              <w:widowControl w:val="0"/>
              <w:autoSpaceDE w:val="0"/>
              <w:autoSpaceDN w:val="0"/>
              <w:adjustRightInd w:val="0"/>
              <w:ind w:left="-91" w:right="-108"/>
              <w:jc w:val="center"/>
            </w:pPr>
            <w:r w:rsidRPr="00742FFC">
              <w:t>№ подпрограммы</w:t>
            </w:r>
          </w:p>
        </w:tc>
        <w:tc>
          <w:tcPr>
            <w:tcW w:w="1984" w:type="dxa"/>
            <w:vAlign w:val="center"/>
          </w:tcPr>
          <w:p w:rsidR="009B5794" w:rsidRPr="00742FFC" w:rsidRDefault="009B5794" w:rsidP="007A7A21">
            <w:pPr>
              <w:widowControl w:val="0"/>
              <w:autoSpaceDE w:val="0"/>
              <w:autoSpaceDN w:val="0"/>
              <w:adjustRightInd w:val="0"/>
              <w:jc w:val="center"/>
            </w:pPr>
            <w:r w:rsidRPr="00742FFC">
              <w:t>№ основного</w:t>
            </w:r>
          </w:p>
          <w:p w:rsidR="009B5794" w:rsidRPr="00742FFC" w:rsidRDefault="009B5794" w:rsidP="007A7A21">
            <w:pPr>
              <w:widowControl w:val="0"/>
              <w:autoSpaceDE w:val="0"/>
              <w:autoSpaceDN w:val="0"/>
              <w:adjustRightInd w:val="0"/>
              <w:jc w:val="center"/>
            </w:pPr>
            <w:r w:rsidRPr="00742FFC">
              <w:t>мероприятия</w:t>
            </w:r>
          </w:p>
        </w:tc>
        <w:tc>
          <w:tcPr>
            <w:tcW w:w="1843" w:type="dxa"/>
            <w:vAlign w:val="center"/>
          </w:tcPr>
          <w:p w:rsidR="009B5794" w:rsidRPr="00742FFC" w:rsidRDefault="009B5794" w:rsidP="007A7A21">
            <w:pPr>
              <w:widowControl w:val="0"/>
              <w:autoSpaceDE w:val="0"/>
              <w:autoSpaceDN w:val="0"/>
              <w:adjustRightInd w:val="0"/>
              <w:jc w:val="center"/>
            </w:pPr>
            <w:r w:rsidRPr="00742FFC">
              <w:t>№ мероприятия</w:t>
            </w:r>
          </w:p>
        </w:tc>
        <w:tc>
          <w:tcPr>
            <w:tcW w:w="2977" w:type="dxa"/>
            <w:vAlign w:val="center"/>
          </w:tcPr>
          <w:p w:rsidR="009B5794" w:rsidRPr="00742FFC" w:rsidRDefault="009B5794" w:rsidP="007A7A21">
            <w:pPr>
              <w:widowControl w:val="0"/>
              <w:autoSpaceDE w:val="0"/>
              <w:autoSpaceDN w:val="0"/>
              <w:adjustRightInd w:val="0"/>
              <w:jc w:val="center"/>
            </w:pPr>
            <w:r w:rsidRPr="00742FFC">
              <w:t>Наименование результата</w:t>
            </w:r>
          </w:p>
        </w:tc>
        <w:tc>
          <w:tcPr>
            <w:tcW w:w="1292" w:type="dxa"/>
            <w:vAlign w:val="center"/>
          </w:tcPr>
          <w:p w:rsidR="009B5794" w:rsidRPr="00742FFC" w:rsidRDefault="009B5794" w:rsidP="007A7A21">
            <w:pPr>
              <w:widowControl w:val="0"/>
              <w:autoSpaceDE w:val="0"/>
              <w:autoSpaceDN w:val="0"/>
              <w:adjustRightInd w:val="0"/>
              <w:jc w:val="center"/>
            </w:pPr>
            <w:r w:rsidRPr="00742FFC">
              <w:t>Единица измерения</w:t>
            </w:r>
          </w:p>
        </w:tc>
        <w:tc>
          <w:tcPr>
            <w:tcW w:w="4378" w:type="dxa"/>
            <w:vAlign w:val="center"/>
          </w:tcPr>
          <w:p w:rsidR="009B5794" w:rsidRPr="00742FFC" w:rsidRDefault="009B5794" w:rsidP="007A7A21">
            <w:pPr>
              <w:widowControl w:val="0"/>
              <w:autoSpaceDE w:val="0"/>
              <w:autoSpaceDN w:val="0"/>
              <w:adjustRightInd w:val="0"/>
              <w:jc w:val="center"/>
            </w:pPr>
            <w:r w:rsidRPr="00742FFC">
              <w:t>Порядок определения значений</w:t>
            </w:r>
          </w:p>
        </w:tc>
      </w:tr>
      <w:tr w:rsidR="009B5794" w:rsidRPr="00742FFC" w:rsidTr="007A7A21">
        <w:tc>
          <w:tcPr>
            <w:tcW w:w="658" w:type="dxa"/>
          </w:tcPr>
          <w:p w:rsidR="009B5794" w:rsidRPr="00742FFC" w:rsidRDefault="009B5794" w:rsidP="007A7A21">
            <w:pPr>
              <w:widowControl w:val="0"/>
              <w:autoSpaceDE w:val="0"/>
              <w:autoSpaceDN w:val="0"/>
              <w:adjustRightInd w:val="0"/>
              <w:jc w:val="center"/>
            </w:pPr>
            <w:r w:rsidRPr="00742FFC">
              <w:t>1</w:t>
            </w:r>
          </w:p>
        </w:tc>
        <w:tc>
          <w:tcPr>
            <w:tcW w:w="2002" w:type="dxa"/>
          </w:tcPr>
          <w:p w:rsidR="009B5794" w:rsidRPr="00742FFC" w:rsidRDefault="009B5794" w:rsidP="007A7A21">
            <w:pPr>
              <w:widowControl w:val="0"/>
              <w:autoSpaceDE w:val="0"/>
              <w:autoSpaceDN w:val="0"/>
              <w:adjustRightInd w:val="0"/>
              <w:jc w:val="center"/>
            </w:pPr>
            <w:r w:rsidRPr="00742FFC">
              <w:t>2</w:t>
            </w:r>
          </w:p>
        </w:tc>
        <w:tc>
          <w:tcPr>
            <w:tcW w:w="1984" w:type="dxa"/>
          </w:tcPr>
          <w:p w:rsidR="009B5794" w:rsidRPr="00742FFC" w:rsidRDefault="009B5794" w:rsidP="007A7A21">
            <w:pPr>
              <w:widowControl w:val="0"/>
              <w:autoSpaceDE w:val="0"/>
              <w:autoSpaceDN w:val="0"/>
              <w:adjustRightInd w:val="0"/>
              <w:jc w:val="center"/>
            </w:pPr>
            <w:r w:rsidRPr="00742FFC">
              <w:t>3</w:t>
            </w:r>
          </w:p>
        </w:tc>
        <w:tc>
          <w:tcPr>
            <w:tcW w:w="1843" w:type="dxa"/>
          </w:tcPr>
          <w:p w:rsidR="009B5794" w:rsidRPr="00742FFC" w:rsidRDefault="009B5794" w:rsidP="007A7A21">
            <w:pPr>
              <w:widowControl w:val="0"/>
              <w:autoSpaceDE w:val="0"/>
              <w:autoSpaceDN w:val="0"/>
              <w:adjustRightInd w:val="0"/>
              <w:jc w:val="center"/>
            </w:pPr>
            <w:r w:rsidRPr="00742FFC">
              <w:t>4</w:t>
            </w:r>
          </w:p>
        </w:tc>
        <w:tc>
          <w:tcPr>
            <w:tcW w:w="2977" w:type="dxa"/>
          </w:tcPr>
          <w:p w:rsidR="009B5794" w:rsidRPr="00742FFC" w:rsidRDefault="009B5794" w:rsidP="007A7A21">
            <w:pPr>
              <w:widowControl w:val="0"/>
              <w:autoSpaceDE w:val="0"/>
              <w:autoSpaceDN w:val="0"/>
              <w:adjustRightInd w:val="0"/>
              <w:jc w:val="center"/>
            </w:pPr>
            <w:r w:rsidRPr="00742FFC">
              <w:t>5</w:t>
            </w:r>
          </w:p>
        </w:tc>
        <w:tc>
          <w:tcPr>
            <w:tcW w:w="1292" w:type="dxa"/>
          </w:tcPr>
          <w:p w:rsidR="009B5794" w:rsidRPr="00742FFC" w:rsidRDefault="009B5794" w:rsidP="007A7A21">
            <w:pPr>
              <w:widowControl w:val="0"/>
              <w:autoSpaceDE w:val="0"/>
              <w:autoSpaceDN w:val="0"/>
              <w:adjustRightInd w:val="0"/>
              <w:jc w:val="center"/>
            </w:pPr>
            <w:r w:rsidRPr="00742FFC">
              <w:t>6</w:t>
            </w:r>
          </w:p>
        </w:tc>
        <w:tc>
          <w:tcPr>
            <w:tcW w:w="4378" w:type="dxa"/>
          </w:tcPr>
          <w:p w:rsidR="009B5794" w:rsidRPr="00742FFC" w:rsidRDefault="009B5794" w:rsidP="007A7A21">
            <w:pPr>
              <w:widowControl w:val="0"/>
              <w:autoSpaceDE w:val="0"/>
              <w:autoSpaceDN w:val="0"/>
              <w:adjustRightInd w:val="0"/>
              <w:jc w:val="center"/>
            </w:pPr>
            <w:r w:rsidRPr="00742FFC">
              <w:t>7</w:t>
            </w:r>
          </w:p>
        </w:tc>
      </w:tr>
      <w:tr w:rsidR="009B5794" w:rsidRPr="00742FFC" w:rsidTr="007A7A21">
        <w:tc>
          <w:tcPr>
            <w:tcW w:w="658" w:type="dxa"/>
            <w:vAlign w:val="center"/>
          </w:tcPr>
          <w:p w:rsidR="009B5794" w:rsidRPr="00742FFC" w:rsidRDefault="009B5794" w:rsidP="007A7A21">
            <w:pPr>
              <w:widowControl w:val="0"/>
              <w:autoSpaceDE w:val="0"/>
              <w:autoSpaceDN w:val="0"/>
              <w:adjustRightInd w:val="0"/>
              <w:jc w:val="center"/>
            </w:pPr>
            <w:r w:rsidRPr="00742FFC">
              <w:t>1</w:t>
            </w:r>
          </w:p>
        </w:tc>
        <w:tc>
          <w:tcPr>
            <w:tcW w:w="2002" w:type="dxa"/>
            <w:vAlign w:val="center"/>
          </w:tcPr>
          <w:p w:rsidR="009B5794" w:rsidRPr="00742FFC" w:rsidRDefault="009B5794" w:rsidP="007A7A21">
            <w:pPr>
              <w:widowControl w:val="0"/>
              <w:autoSpaceDE w:val="0"/>
              <w:autoSpaceDN w:val="0"/>
              <w:adjustRightInd w:val="0"/>
              <w:jc w:val="center"/>
            </w:pPr>
            <w:r w:rsidRPr="00742FFC">
              <w:t>4</w:t>
            </w:r>
          </w:p>
        </w:tc>
        <w:tc>
          <w:tcPr>
            <w:tcW w:w="1984" w:type="dxa"/>
            <w:vAlign w:val="center"/>
          </w:tcPr>
          <w:p w:rsidR="009B5794" w:rsidRPr="00742FFC" w:rsidRDefault="009B5794" w:rsidP="007A7A21">
            <w:pPr>
              <w:jc w:val="center"/>
            </w:pPr>
            <w:r w:rsidRPr="00742FFC">
              <w:t>03</w:t>
            </w:r>
          </w:p>
        </w:tc>
        <w:tc>
          <w:tcPr>
            <w:tcW w:w="1843" w:type="dxa"/>
            <w:vAlign w:val="center"/>
          </w:tcPr>
          <w:p w:rsidR="009B5794" w:rsidRPr="00742FFC" w:rsidRDefault="009B5794" w:rsidP="007A7A21">
            <w:pPr>
              <w:jc w:val="center"/>
            </w:pPr>
            <w:r w:rsidRPr="00742FFC">
              <w:t>01</w:t>
            </w:r>
          </w:p>
        </w:tc>
        <w:tc>
          <w:tcPr>
            <w:tcW w:w="2977" w:type="dxa"/>
            <w:vAlign w:val="center"/>
          </w:tcPr>
          <w:p w:rsidR="009B5794" w:rsidRPr="00742FFC" w:rsidRDefault="009B5794" w:rsidP="007A7A21">
            <w:pPr>
              <w:widowControl w:val="0"/>
              <w:autoSpaceDE w:val="0"/>
              <w:autoSpaceDN w:val="0"/>
              <w:adjustRightInd w:val="0"/>
              <w:jc w:val="center"/>
            </w:pPr>
            <w:r w:rsidRPr="00742FFC">
              <w:t>Введены в эксплуатацию объекты инженерной инфраструктуры для комплексов по переработке и размещению отходов (КПО)</w:t>
            </w:r>
          </w:p>
        </w:tc>
        <w:tc>
          <w:tcPr>
            <w:tcW w:w="1292" w:type="dxa"/>
            <w:vAlign w:val="center"/>
          </w:tcPr>
          <w:p w:rsidR="009B5794" w:rsidRPr="00742FFC" w:rsidRDefault="009B5794" w:rsidP="007A7A21">
            <w:pPr>
              <w:widowControl w:val="0"/>
              <w:autoSpaceDE w:val="0"/>
              <w:autoSpaceDN w:val="0"/>
              <w:adjustRightInd w:val="0"/>
              <w:jc w:val="center"/>
            </w:pPr>
            <w:r w:rsidRPr="00742FFC">
              <w:t>Ед.</w:t>
            </w:r>
          </w:p>
        </w:tc>
        <w:tc>
          <w:tcPr>
            <w:tcW w:w="4378" w:type="dxa"/>
          </w:tcPr>
          <w:p w:rsidR="009B5794" w:rsidRPr="00742FFC" w:rsidRDefault="009B5794" w:rsidP="007A7A21">
            <w:pPr>
              <w:widowControl w:val="0"/>
              <w:autoSpaceDE w:val="0"/>
              <w:autoSpaceDN w:val="0"/>
              <w:adjustRightInd w:val="0"/>
              <w:jc w:val="center"/>
            </w:pPr>
            <w:r w:rsidRPr="00742FFC">
              <w:rPr>
                <w:rFonts w:eastAsia="Calibri"/>
                <w:lang w:eastAsia="ar-SA"/>
              </w:rPr>
              <w:t>Рассчитывается на основании данных о количестве построенных (реконструированной) объектов инженерной инфраструктуры для комплексов по переработке и размещению отходов (КПО) на территории Раменского городского округа.</w:t>
            </w:r>
          </w:p>
        </w:tc>
      </w:tr>
    </w:tbl>
    <w:p w:rsidR="009B5794" w:rsidRPr="00742FFC" w:rsidRDefault="009B5794" w:rsidP="009B5794">
      <w:pPr>
        <w:suppressAutoHyphens/>
        <w:jc w:val="center"/>
        <w:rPr>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10. Перечень мероприятий подпрограммы V</w:t>
      </w:r>
    </w:p>
    <w:p w:rsidR="009B5794" w:rsidRPr="00742FFC" w:rsidRDefault="009B5794" w:rsidP="009B5794">
      <w:pPr>
        <w:suppressAutoHyphens/>
        <w:jc w:val="center"/>
        <w:rPr>
          <w:sz w:val="28"/>
          <w:lang w:eastAsia="zh-CN"/>
        </w:rPr>
      </w:pPr>
      <w:r w:rsidRPr="00742FFC">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9B5794" w:rsidRPr="00742FFC" w:rsidTr="007A7A21">
        <w:trPr>
          <w:trHeight w:val="390"/>
        </w:trPr>
        <w:tc>
          <w:tcPr>
            <w:tcW w:w="150" w:type="pct"/>
            <w:vMerge w:val="restart"/>
            <w:shd w:val="clear" w:color="auto" w:fill="auto"/>
            <w:vAlign w:val="center"/>
            <w:hideMark/>
          </w:tcPr>
          <w:p w:rsidR="009B5794" w:rsidRPr="00742FFC" w:rsidRDefault="009B5794" w:rsidP="007A7A21">
            <w:pPr>
              <w:rPr>
                <w:sz w:val="16"/>
                <w:szCs w:val="16"/>
              </w:rPr>
            </w:pPr>
            <w:r w:rsidRPr="00742FFC">
              <w:rPr>
                <w:sz w:val="16"/>
                <w:szCs w:val="16"/>
              </w:rPr>
              <w:t>№ п/п</w:t>
            </w:r>
          </w:p>
        </w:tc>
        <w:tc>
          <w:tcPr>
            <w:tcW w:w="770"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Мероприятие подпрограммы</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Срок исполнения мероприятия</w:t>
            </w:r>
          </w:p>
        </w:tc>
        <w:tc>
          <w:tcPr>
            <w:tcW w:w="696"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Источники финансирования</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 (тыс. руб.)</w:t>
            </w:r>
          </w:p>
        </w:tc>
        <w:tc>
          <w:tcPr>
            <w:tcW w:w="2195" w:type="pct"/>
            <w:gridSpan w:val="13"/>
            <w:shd w:val="clear" w:color="auto" w:fill="auto"/>
            <w:vAlign w:val="center"/>
            <w:hideMark/>
          </w:tcPr>
          <w:p w:rsidR="009B5794" w:rsidRPr="00742FFC" w:rsidRDefault="009B5794" w:rsidP="007A7A21">
            <w:pPr>
              <w:jc w:val="center"/>
              <w:rPr>
                <w:sz w:val="16"/>
                <w:szCs w:val="16"/>
              </w:rPr>
            </w:pPr>
            <w:r w:rsidRPr="00742FFC">
              <w:rPr>
                <w:sz w:val="16"/>
                <w:szCs w:val="16"/>
              </w:rPr>
              <w:t>Объем финансирования по годам (тыс.руб.)</w:t>
            </w:r>
          </w:p>
        </w:tc>
        <w:tc>
          <w:tcPr>
            <w:tcW w:w="538"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 xml:space="preserve">Ответственный за выполнение мероприятия </w:t>
            </w:r>
          </w:p>
        </w:tc>
      </w:tr>
      <w:tr w:rsidR="009B5794" w:rsidRPr="00742FFC" w:rsidTr="007A7A21">
        <w:trPr>
          <w:trHeight w:val="375"/>
        </w:trPr>
        <w:tc>
          <w:tcPr>
            <w:tcW w:w="150" w:type="pct"/>
            <w:vMerge/>
            <w:vAlign w:val="center"/>
            <w:hideMark/>
          </w:tcPr>
          <w:p w:rsidR="009B5794" w:rsidRPr="00742FFC" w:rsidRDefault="009B5794" w:rsidP="007A7A21">
            <w:pPr>
              <w:rPr>
                <w:sz w:val="16"/>
                <w:szCs w:val="16"/>
              </w:rPr>
            </w:pPr>
          </w:p>
        </w:tc>
        <w:tc>
          <w:tcPr>
            <w:tcW w:w="770" w:type="pct"/>
            <w:vMerge/>
            <w:vAlign w:val="center"/>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sz w:val="16"/>
                <w:szCs w:val="16"/>
              </w:rPr>
            </w:pPr>
          </w:p>
        </w:tc>
        <w:tc>
          <w:tcPr>
            <w:tcW w:w="288" w:type="pct"/>
            <w:vMerge/>
            <w:vAlign w:val="center"/>
            <w:hideMark/>
          </w:tcPr>
          <w:p w:rsidR="009B5794" w:rsidRPr="00742FFC" w:rsidRDefault="009B5794" w:rsidP="007A7A21">
            <w:pPr>
              <w:rPr>
                <w:sz w:val="16"/>
                <w:szCs w:val="16"/>
              </w:rPr>
            </w:pP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1114" w:type="pct"/>
            <w:gridSpan w:val="6"/>
            <w:shd w:val="clear" w:color="auto" w:fill="auto"/>
            <w:noWrap/>
            <w:vAlign w:val="center"/>
            <w:hideMark/>
          </w:tcPr>
          <w:p w:rsidR="009B5794" w:rsidRPr="00742FFC" w:rsidRDefault="009B5794" w:rsidP="007A7A21">
            <w:pPr>
              <w:jc w:val="center"/>
              <w:rPr>
                <w:sz w:val="16"/>
                <w:szCs w:val="16"/>
              </w:rPr>
            </w:pPr>
            <w:r w:rsidRPr="00742FFC">
              <w:rPr>
                <w:sz w:val="16"/>
                <w:szCs w:val="16"/>
              </w:rPr>
              <w:t>2024 год</w:t>
            </w:r>
          </w:p>
        </w:tc>
        <w:tc>
          <w:tcPr>
            <w:tcW w:w="272" w:type="pct"/>
            <w:shd w:val="clear" w:color="auto" w:fill="auto"/>
            <w:noWrap/>
            <w:vAlign w:val="center"/>
            <w:hideMark/>
          </w:tcPr>
          <w:p w:rsidR="009B5794" w:rsidRPr="00742FFC" w:rsidRDefault="009B5794" w:rsidP="007A7A21">
            <w:pPr>
              <w:jc w:val="center"/>
              <w:rPr>
                <w:sz w:val="16"/>
                <w:szCs w:val="16"/>
              </w:rPr>
            </w:pPr>
            <w:r w:rsidRPr="00742FFC">
              <w:rPr>
                <w:sz w:val="16"/>
                <w:szCs w:val="16"/>
              </w:rPr>
              <w:t>2025 год</w:t>
            </w:r>
          </w:p>
        </w:tc>
        <w:tc>
          <w:tcPr>
            <w:tcW w:w="267" w:type="pct"/>
            <w:gridSpan w:val="2"/>
            <w:shd w:val="clear" w:color="auto" w:fill="auto"/>
            <w:noWrap/>
            <w:vAlign w:val="center"/>
            <w:hideMark/>
          </w:tcPr>
          <w:p w:rsidR="009B5794" w:rsidRPr="00742FFC" w:rsidRDefault="009B5794" w:rsidP="007A7A21">
            <w:pPr>
              <w:jc w:val="center"/>
              <w:rPr>
                <w:sz w:val="16"/>
                <w:szCs w:val="16"/>
              </w:rPr>
            </w:pPr>
            <w:r w:rsidRPr="00742FFC">
              <w:rPr>
                <w:sz w:val="16"/>
                <w:szCs w:val="16"/>
              </w:rPr>
              <w:t>2026 год</w:t>
            </w:r>
          </w:p>
        </w:tc>
        <w:tc>
          <w:tcPr>
            <w:tcW w:w="265" w:type="pct"/>
            <w:gridSpan w:val="3"/>
            <w:shd w:val="clear" w:color="auto" w:fill="auto"/>
            <w:noWrap/>
            <w:vAlign w:val="center"/>
            <w:hideMark/>
          </w:tcPr>
          <w:p w:rsidR="009B5794" w:rsidRPr="00742FFC" w:rsidRDefault="009B5794" w:rsidP="007A7A21">
            <w:pPr>
              <w:jc w:val="center"/>
              <w:rPr>
                <w:sz w:val="16"/>
                <w:szCs w:val="16"/>
              </w:rPr>
            </w:pPr>
            <w:r w:rsidRPr="00742FFC">
              <w:rPr>
                <w:sz w:val="16"/>
                <w:szCs w:val="16"/>
              </w:rPr>
              <w:t>2027 год</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shd w:val="clear" w:color="auto" w:fill="auto"/>
            <w:noWrap/>
            <w:vAlign w:val="center"/>
            <w:hideMark/>
          </w:tcPr>
          <w:p w:rsidR="009B5794" w:rsidRPr="00742FFC" w:rsidRDefault="009B5794" w:rsidP="007A7A21">
            <w:pPr>
              <w:jc w:val="right"/>
              <w:rPr>
                <w:sz w:val="16"/>
                <w:szCs w:val="16"/>
              </w:rPr>
            </w:pPr>
            <w:r w:rsidRPr="00742FFC">
              <w:rPr>
                <w:sz w:val="16"/>
                <w:szCs w:val="16"/>
              </w:rPr>
              <w:t>1</w:t>
            </w:r>
          </w:p>
        </w:tc>
        <w:tc>
          <w:tcPr>
            <w:tcW w:w="770" w:type="pct"/>
            <w:shd w:val="clear" w:color="auto" w:fill="auto"/>
            <w:noWrap/>
            <w:vAlign w:val="center"/>
            <w:hideMark/>
          </w:tcPr>
          <w:p w:rsidR="009B5794" w:rsidRPr="00742FFC" w:rsidRDefault="009B5794" w:rsidP="007A7A21">
            <w:pPr>
              <w:jc w:val="center"/>
              <w:rPr>
                <w:sz w:val="16"/>
                <w:szCs w:val="16"/>
              </w:rPr>
            </w:pPr>
            <w:r w:rsidRPr="00742FFC">
              <w:rPr>
                <w:sz w:val="16"/>
                <w:szCs w:val="16"/>
              </w:rPr>
              <w:t>2</w:t>
            </w:r>
          </w:p>
        </w:tc>
        <w:tc>
          <w:tcPr>
            <w:tcW w:w="362" w:type="pct"/>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696" w:type="pct"/>
            <w:shd w:val="clear" w:color="auto" w:fill="auto"/>
            <w:noWrap/>
            <w:vAlign w:val="center"/>
            <w:hideMark/>
          </w:tcPr>
          <w:p w:rsidR="009B5794" w:rsidRPr="00742FFC" w:rsidRDefault="009B5794" w:rsidP="007A7A21">
            <w:pPr>
              <w:jc w:val="center"/>
              <w:rPr>
                <w:sz w:val="16"/>
                <w:szCs w:val="16"/>
              </w:rPr>
            </w:pPr>
            <w:r w:rsidRPr="00742FFC">
              <w:rPr>
                <w:sz w:val="16"/>
                <w:szCs w:val="16"/>
              </w:rPr>
              <w:t>4</w:t>
            </w:r>
          </w:p>
        </w:tc>
        <w:tc>
          <w:tcPr>
            <w:tcW w:w="288" w:type="pct"/>
            <w:shd w:val="clear" w:color="auto" w:fill="auto"/>
            <w:noWrap/>
            <w:vAlign w:val="center"/>
            <w:hideMark/>
          </w:tcPr>
          <w:p w:rsidR="009B5794" w:rsidRPr="00742FFC" w:rsidRDefault="009B5794" w:rsidP="007A7A21">
            <w:pPr>
              <w:jc w:val="center"/>
              <w:rPr>
                <w:sz w:val="16"/>
                <w:szCs w:val="16"/>
              </w:rPr>
            </w:pPr>
            <w:r w:rsidRPr="00742FFC">
              <w:rPr>
                <w:sz w:val="16"/>
                <w:szCs w:val="16"/>
              </w:rPr>
              <w:t>5</w:t>
            </w:r>
          </w:p>
        </w:tc>
        <w:tc>
          <w:tcPr>
            <w:tcW w:w="278" w:type="pct"/>
            <w:shd w:val="clear" w:color="auto" w:fill="auto"/>
            <w:noWrap/>
            <w:vAlign w:val="center"/>
            <w:hideMark/>
          </w:tcPr>
          <w:p w:rsidR="009B5794" w:rsidRPr="00742FFC" w:rsidRDefault="009B5794" w:rsidP="007A7A21">
            <w:pPr>
              <w:jc w:val="center"/>
              <w:rPr>
                <w:sz w:val="16"/>
                <w:szCs w:val="16"/>
              </w:rPr>
            </w:pPr>
            <w:r w:rsidRPr="00742FFC">
              <w:rPr>
                <w:sz w:val="16"/>
                <w:szCs w:val="16"/>
              </w:rPr>
              <w:t>6</w:t>
            </w:r>
          </w:p>
        </w:tc>
        <w:tc>
          <w:tcPr>
            <w:tcW w:w="1114" w:type="pct"/>
            <w:gridSpan w:val="6"/>
            <w:shd w:val="clear" w:color="auto" w:fill="auto"/>
            <w:noWrap/>
            <w:vAlign w:val="center"/>
            <w:hideMark/>
          </w:tcPr>
          <w:p w:rsidR="009B5794" w:rsidRPr="00742FFC" w:rsidRDefault="009B5794" w:rsidP="007A7A21">
            <w:pPr>
              <w:jc w:val="center"/>
              <w:rPr>
                <w:sz w:val="16"/>
                <w:szCs w:val="16"/>
              </w:rPr>
            </w:pPr>
            <w:r w:rsidRPr="00742FFC">
              <w:rPr>
                <w:sz w:val="16"/>
                <w:szCs w:val="16"/>
              </w:rPr>
              <w:t>7</w:t>
            </w:r>
          </w:p>
        </w:tc>
        <w:tc>
          <w:tcPr>
            <w:tcW w:w="272" w:type="pct"/>
            <w:shd w:val="clear" w:color="auto" w:fill="auto"/>
            <w:noWrap/>
            <w:vAlign w:val="center"/>
            <w:hideMark/>
          </w:tcPr>
          <w:p w:rsidR="009B5794" w:rsidRPr="00742FFC" w:rsidRDefault="009B5794" w:rsidP="007A7A21">
            <w:pPr>
              <w:jc w:val="center"/>
              <w:rPr>
                <w:sz w:val="16"/>
                <w:szCs w:val="16"/>
              </w:rPr>
            </w:pPr>
            <w:r w:rsidRPr="00742FFC">
              <w:rPr>
                <w:sz w:val="16"/>
                <w:szCs w:val="16"/>
              </w:rPr>
              <w:t>8</w:t>
            </w:r>
          </w:p>
        </w:tc>
        <w:tc>
          <w:tcPr>
            <w:tcW w:w="267" w:type="pct"/>
            <w:gridSpan w:val="2"/>
            <w:shd w:val="clear" w:color="auto" w:fill="auto"/>
            <w:noWrap/>
            <w:vAlign w:val="center"/>
            <w:hideMark/>
          </w:tcPr>
          <w:p w:rsidR="009B5794" w:rsidRPr="00742FFC" w:rsidRDefault="009B5794" w:rsidP="007A7A21">
            <w:pPr>
              <w:jc w:val="center"/>
              <w:rPr>
                <w:sz w:val="16"/>
                <w:szCs w:val="16"/>
              </w:rPr>
            </w:pPr>
            <w:r w:rsidRPr="00742FFC">
              <w:rPr>
                <w:sz w:val="16"/>
                <w:szCs w:val="16"/>
              </w:rPr>
              <w:t>9</w:t>
            </w:r>
          </w:p>
        </w:tc>
        <w:tc>
          <w:tcPr>
            <w:tcW w:w="265" w:type="pct"/>
            <w:gridSpan w:val="3"/>
            <w:shd w:val="clear" w:color="auto" w:fill="auto"/>
            <w:noWrap/>
            <w:vAlign w:val="center"/>
            <w:hideMark/>
          </w:tcPr>
          <w:p w:rsidR="009B5794" w:rsidRPr="00742FFC" w:rsidRDefault="009B5794" w:rsidP="007A7A21">
            <w:pPr>
              <w:jc w:val="center"/>
              <w:rPr>
                <w:sz w:val="16"/>
                <w:szCs w:val="16"/>
              </w:rPr>
            </w:pPr>
            <w:r w:rsidRPr="00742FFC">
              <w:rPr>
                <w:sz w:val="16"/>
                <w:szCs w:val="16"/>
              </w:rPr>
              <w:t>10</w:t>
            </w:r>
          </w:p>
        </w:tc>
        <w:tc>
          <w:tcPr>
            <w:tcW w:w="538" w:type="pct"/>
            <w:gridSpan w:val="2"/>
            <w:shd w:val="clear" w:color="auto" w:fill="auto"/>
            <w:noWrap/>
            <w:vAlign w:val="center"/>
            <w:hideMark/>
          </w:tcPr>
          <w:p w:rsidR="009B5794" w:rsidRPr="00742FFC" w:rsidRDefault="009B5794" w:rsidP="007A7A21">
            <w:pPr>
              <w:jc w:val="center"/>
              <w:rPr>
                <w:sz w:val="16"/>
                <w:szCs w:val="16"/>
              </w:rPr>
            </w:pPr>
            <w:r w:rsidRPr="00742FFC">
              <w:rPr>
                <w:sz w:val="16"/>
                <w:szCs w:val="16"/>
              </w:rPr>
              <w:t>11</w:t>
            </w:r>
          </w:p>
        </w:tc>
      </w:tr>
      <w:tr w:rsidR="009B5794" w:rsidRPr="00742FFC" w:rsidTr="007A7A21">
        <w:trPr>
          <w:trHeight w:val="225"/>
        </w:trPr>
        <w:tc>
          <w:tcPr>
            <w:tcW w:w="150" w:type="pct"/>
            <w:vMerge w:val="restart"/>
            <w:shd w:val="clear" w:color="000000" w:fill="FFFFFF" w:themeFill="background1"/>
            <w:hideMark/>
          </w:tcPr>
          <w:p w:rsidR="009B5794" w:rsidRPr="00742FFC" w:rsidRDefault="009B5794" w:rsidP="007A7A21">
            <w:pPr>
              <w:jc w:val="center"/>
              <w:rPr>
                <w:sz w:val="16"/>
                <w:szCs w:val="16"/>
              </w:rPr>
            </w:pPr>
            <w:r w:rsidRPr="00742FFC">
              <w:rPr>
                <w:sz w:val="16"/>
                <w:szCs w:val="16"/>
              </w:rPr>
              <w:t>1</w:t>
            </w:r>
          </w:p>
        </w:tc>
        <w:tc>
          <w:tcPr>
            <w:tcW w:w="770" w:type="pct"/>
            <w:vMerge w:val="restart"/>
            <w:shd w:val="clear" w:color="000000" w:fill="FFFFFF" w:themeFill="background1"/>
            <w:hideMark/>
          </w:tcPr>
          <w:p w:rsidR="009B5794" w:rsidRPr="00742FFC" w:rsidRDefault="009B5794" w:rsidP="007A7A21">
            <w:pPr>
              <w:rPr>
                <w:sz w:val="16"/>
                <w:szCs w:val="16"/>
              </w:rPr>
            </w:pPr>
            <w:r w:rsidRPr="00742FFC">
              <w:rPr>
                <w:sz w:val="16"/>
                <w:szCs w:val="16"/>
              </w:rPr>
              <w:t>Основное мероприятие 01. Повышение энергетической эффективности муниципальных учреждений Московской области</w:t>
            </w:r>
          </w:p>
        </w:tc>
        <w:tc>
          <w:tcPr>
            <w:tcW w:w="362" w:type="pct"/>
            <w:vMerge w:val="restar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000000"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45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000000"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49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000000"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7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000000"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1.1.</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01.10. </w:t>
            </w:r>
          </w:p>
          <w:p w:rsidR="009B5794" w:rsidRPr="00742FFC" w:rsidRDefault="009B5794" w:rsidP="007A7A21">
            <w:pPr>
              <w:rPr>
                <w:sz w:val="16"/>
                <w:szCs w:val="16"/>
              </w:rPr>
            </w:pPr>
            <w:r w:rsidRPr="00742FFC">
              <w:rPr>
                <w:sz w:val="16"/>
                <w:szCs w:val="16"/>
              </w:rPr>
              <w:t xml:space="preserve">Установка, замена, поверка приборов учета энергетических ресурсов на объектах бюджетной сферы </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7A7A21">
            <w:pPr>
              <w:jc w:val="center"/>
              <w:rPr>
                <w:sz w:val="16"/>
                <w:szCs w:val="16"/>
              </w:rPr>
            </w:pPr>
            <w:r w:rsidRPr="00742FFC">
              <w:rPr>
                <w:sz w:val="16"/>
                <w:szCs w:val="16"/>
              </w:rPr>
              <w:t>Муниципальные учреждения Раменского городского округа</w:t>
            </w:r>
          </w:p>
        </w:tc>
      </w:tr>
      <w:tr w:rsidR="009B5794" w:rsidRPr="00742FFC" w:rsidTr="007A7A21">
        <w:trPr>
          <w:trHeight w:val="45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48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36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2"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7"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hideMark/>
          </w:tcPr>
          <w:p w:rsidR="009B5794" w:rsidRPr="00742FFC" w:rsidRDefault="009B5794" w:rsidP="007A7A21">
            <w:pPr>
              <w:jc w:val="cente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Количество приборов учета, установленных в зданиях, строениях, сооружениях органов местного самоуправления и муниципальных учреждений, ед. </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5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5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64" w:type="pct"/>
            <w:gridSpan w:val="2"/>
            <w:vMerge/>
            <w:vAlign w:val="center"/>
            <w:hideMark/>
          </w:tcPr>
          <w:p w:rsidR="009B5794" w:rsidRPr="00742FFC" w:rsidRDefault="009B5794" w:rsidP="007A7A21">
            <w:pPr>
              <w:rPr>
                <w:sz w:val="16"/>
                <w:szCs w:val="16"/>
              </w:rPr>
            </w:pPr>
          </w:p>
        </w:tc>
        <w:tc>
          <w:tcPr>
            <w:tcW w:w="265" w:type="pct"/>
            <w:gridSpan w:val="3"/>
            <w:vMerge/>
            <w:vAlign w:val="center"/>
            <w:hideMark/>
          </w:tcPr>
          <w:p w:rsidR="009B5794" w:rsidRPr="00742FFC" w:rsidRDefault="009B5794" w:rsidP="007A7A21">
            <w:pPr>
              <w:rPr>
                <w:sz w:val="16"/>
                <w:szCs w:val="16"/>
              </w:rPr>
            </w:pPr>
          </w:p>
        </w:tc>
        <w:tc>
          <w:tcPr>
            <w:tcW w:w="533" w:type="pct"/>
            <w:vMerge/>
            <w:vAlign w:val="center"/>
            <w:hideMark/>
          </w:tcPr>
          <w:p w:rsidR="009B5794" w:rsidRPr="00742FFC" w:rsidRDefault="009B5794" w:rsidP="007A7A21">
            <w:pPr>
              <w:rPr>
                <w:sz w:val="16"/>
                <w:szCs w:val="16"/>
              </w:rPr>
            </w:pPr>
          </w:p>
        </w:tc>
      </w:tr>
      <w:tr w:rsidR="009B5794" w:rsidRPr="00742FFC" w:rsidTr="007A7A21">
        <w:trPr>
          <w:trHeight w:val="69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auto"/>
            <w:vAlign w:val="center"/>
            <w:hideMark/>
          </w:tcPr>
          <w:p w:rsidR="009B5794" w:rsidRPr="00742FFC" w:rsidRDefault="009B5794" w:rsidP="007A7A21">
            <w:pPr>
              <w:jc w:val="center"/>
              <w:rPr>
                <w:bCs/>
                <w:sz w:val="16"/>
                <w:szCs w:val="16"/>
              </w:rPr>
            </w:pPr>
            <w:r w:rsidRPr="00742FFC">
              <w:rPr>
                <w:bCs/>
                <w:sz w:val="16"/>
                <w:szCs w:val="16"/>
              </w:rPr>
              <w:t>19</w:t>
            </w:r>
          </w:p>
        </w:tc>
        <w:tc>
          <w:tcPr>
            <w:tcW w:w="278"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77" w:type="pct"/>
            <w:shd w:val="clear" w:color="auto" w:fill="auto"/>
            <w:vAlign w:val="center"/>
            <w:hideMark/>
          </w:tcPr>
          <w:p w:rsidR="009B5794" w:rsidRPr="00742FFC" w:rsidRDefault="009B5794" w:rsidP="007A7A21">
            <w:pPr>
              <w:jc w:val="center"/>
              <w:rPr>
                <w:bCs/>
                <w:sz w:val="16"/>
                <w:szCs w:val="16"/>
              </w:rPr>
            </w:pPr>
            <w:r w:rsidRPr="00742FFC">
              <w:rPr>
                <w:bCs/>
                <w:sz w:val="16"/>
                <w:szCs w:val="16"/>
              </w:rPr>
              <w:t>19</w:t>
            </w:r>
          </w:p>
        </w:tc>
        <w:tc>
          <w:tcPr>
            <w:tcW w:w="186"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33"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182"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36"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19</w:t>
            </w:r>
          </w:p>
        </w:tc>
        <w:tc>
          <w:tcPr>
            <w:tcW w:w="280"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5" w:type="pct"/>
            <w:gridSpan w:val="3"/>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533" w:type="pct"/>
            <w:vMerge/>
            <w:vAlign w:val="center"/>
            <w:hideMark/>
          </w:tcPr>
          <w:p w:rsidR="009B5794" w:rsidRPr="00742FFC" w:rsidRDefault="009B5794" w:rsidP="007A7A21">
            <w:pPr>
              <w:rPr>
                <w:sz w:val="16"/>
                <w:szCs w:val="16"/>
              </w:rPr>
            </w:pPr>
          </w:p>
        </w:tc>
      </w:tr>
      <w:tr w:rsidR="009B5794" w:rsidRPr="00742FFC" w:rsidTr="007A7A21">
        <w:trPr>
          <w:trHeight w:val="330"/>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1.2.</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01.11. </w:t>
            </w:r>
          </w:p>
          <w:p w:rsidR="009B5794" w:rsidRPr="00742FFC" w:rsidRDefault="009B5794" w:rsidP="007A7A21">
            <w:pPr>
              <w:rPr>
                <w:sz w:val="16"/>
                <w:szCs w:val="16"/>
              </w:rPr>
            </w:pPr>
            <w:r w:rsidRPr="00742FFC">
              <w:rPr>
                <w:sz w:val="16"/>
                <w:szCs w:val="16"/>
              </w:rPr>
              <w:t>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7A7A21">
            <w:pPr>
              <w:jc w:val="center"/>
              <w:rPr>
                <w:sz w:val="16"/>
                <w:szCs w:val="16"/>
              </w:rPr>
            </w:pPr>
            <w:r w:rsidRPr="00742FFC">
              <w:rPr>
                <w:sz w:val="16"/>
                <w:szCs w:val="16"/>
              </w:rPr>
              <w:t xml:space="preserve">Ресурсоснабжающие организации Раменского городского округа, МКУ "УЖКХ и СМИ Раменского городского округа" </w:t>
            </w:r>
          </w:p>
        </w:tc>
      </w:tr>
      <w:tr w:rsidR="009B5794" w:rsidRPr="00742FFC" w:rsidTr="007A7A21">
        <w:trPr>
          <w:trHeight w:val="64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33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31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555"/>
        </w:trPr>
        <w:tc>
          <w:tcPr>
            <w:tcW w:w="150" w:type="pct"/>
            <w:vMerge/>
            <w:hideMark/>
          </w:tcPr>
          <w:p w:rsidR="009B5794" w:rsidRPr="00742FFC" w:rsidRDefault="009B5794" w:rsidP="007A7A21">
            <w:pPr>
              <w:jc w:val="cente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Количество зданий, строений, сооружений муниципальной собственности, которые повысили класс энергетической эффективности до </w:t>
            </w:r>
            <w:r w:rsidRPr="00742FFC">
              <w:rPr>
                <w:sz w:val="16"/>
                <w:szCs w:val="16"/>
              </w:rPr>
              <w:lastRenderedPageBreak/>
              <w:t>нормального и выше (А, B, C, D), ед.</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lastRenderedPageBreak/>
              <w:t>Х</w:t>
            </w:r>
          </w:p>
        </w:tc>
        <w:tc>
          <w:tcPr>
            <w:tcW w:w="696"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5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538"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5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59" w:type="pct"/>
            <w:vMerge/>
            <w:vAlign w:val="center"/>
            <w:hideMark/>
          </w:tcPr>
          <w:p w:rsidR="009B5794" w:rsidRPr="00742FFC" w:rsidRDefault="009B5794" w:rsidP="007A7A21">
            <w:pPr>
              <w:rPr>
                <w:sz w:val="16"/>
                <w:szCs w:val="16"/>
              </w:rPr>
            </w:pPr>
          </w:p>
        </w:tc>
        <w:tc>
          <w:tcPr>
            <w:tcW w:w="265" w:type="pct"/>
            <w:gridSpan w:val="3"/>
            <w:vMerge/>
            <w:vAlign w:val="center"/>
            <w:hideMark/>
          </w:tcPr>
          <w:p w:rsidR="009B5794" w:rsidRPr="00742FFC" w:rsidRDefault="009B5794" w:rsidP="007A7A21">
            <w:pPr>
              <w:rPr>
                <w:sz w:val="16"/>
                <w:szCs w:val="16"/>
              </w:rPr>
            </w:pP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34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4</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w:t>
            </w:r>
          </w:p>
        </w:tc>
        <w:tc>
          <w:tcPr>
            <w:tcW w:w="277"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4</w:t>
            </w:r>
          </w:p>
        </w:tc>
        <w:tc>
          <w:tcPr>
            <w:tcW w:w="186"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233"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186"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232"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4</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538"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 </w:t>
            </w:r>
          </w:p>
        </w:tc>
      </w:tr>
      <w:tr w:rsidR="009B5794" w:rsidRPr="00742FFC" w:rsidTr="007A7A21">
        <w:trPr>
          <w:trHeight w:val="285"/>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1.3.</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01.51. </w:t>
            </w:r>
          </w:p>
          <w:p w:rsidR="009B5794" w:rsidRPr="00742FFC" w:rsidRDefault="009B5794" w:rsidP="007A7A21">
            <w:pPr>
              <w:rPr>
                <w:sz w:val="16"/>
                <w:szCs w:val="16"/>
              </w:rPr>
            </w:pPr>
            <w:r w:rsidRPr="00742FFC">
              <w:rPr>
                <w:sz w:val="16"/>
                <w:szCs w:val="16"/>
              </w:rPr>
              <w:t>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7A7A21">
            <w:pPr>
              <w:jc w:val="center"/>
              <w:rPr>
                <w:sz w:val="16"/>
                <w:szCs w:val="16"/>
              </w:rPr>
            </w:pPr>
            <w:r w:rsidRPr="00742FFC">
              <w:rPr>
                <w:sz w:val="16"/>
                <w:szCs w:val="16"/>
              </w:rPr>
              <w:t xml:space="preserve">Ресурсоснабжающие организации Раменского городского округа, МКУ "УЖКХ и СМИ Раменского городского округа" </w:t>
            </w:r>
          </w:p>
        </w:tc>
      </w:tr>
      <w:tr w:rsidR="009B5794" w:rsidRPr="00742FFC" w:rsidTr="007A7A21">
        <w:trPr>
          <w:trHeight w:val="34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54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48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hideMark/>
          </w:tcPr>
          <w:p w:rsidR="009B5794" w:rsidRPr="00742FFC" w:rsidRDefault="009B5794" w:rsidP="007A7A21">
            <w:pPr>
              <w:jc w:val="cente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Выявленные и поставленные на учет бесхозяйные объекты недвижимого имущества используемые для передачи энергетических ресурсов, ед.</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5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65"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538"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5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59" w:type="pct"/>
            <w:vMerge/>
            <w:vAlign w:val="center"/>
            <w:hideMark/>
          </w:tcPr>
          <w:p w:rsidR="009B5794" w:rsidRPr="00742FFC" w:rsidRDefault="009B5794" w:rsidP="007A7A21">
            <w:pPr>
              <w:rPr>
                <w:sz w:val="16"/>
                <w:szCs w:val="16"/>
              </w:rPr>
            </w:pPr>
          </w:p>
        </w:tc>
        <w:tc>
          <w:tcPr>
            <w:tcW w:w="265" w:type="pct"/>
            <w:gridSpan w:val="3"/>
            <w:vMerge/>
            <w:vAlign w:val="center"/>
            <w:hideMark/>
          </w:tcPr>
          <w:p w:rsidR="009B5794" w:rsidRPr="00742FFC" w:rsidRDefault="009B5794" w:rsidP="007A7A21">
            <w:pPr>
              <w:rPr>
                <w:sz w:val="16"/>
                <w:szCs w:val="16"/>
              </w:rPr>
            </w:pP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40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77"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10</w:t>
            </w:r>
          </w:p>
        </w:tc>
        <w:tc>
          <w:tcPr>
            <w:tcW w:w="186"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233"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186"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w:t>
            </w:r>
          </w:p>
        </w:tc>
        <w:tc>
          <w:tcPr>
            <w:tcW w:w="232"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restart"/>
            <w:shd w:val="clear" w:color="auto" w:fill="FFFFFF" w:themeFill="background1"/>
            <w:hideMark/>
          </w:tcPr>
          <w:p w:rsidR="009B5794" w:rsidRPr="00742FFC" w:rsidRDefault="009B5794" w:rsidP="007A7A21">
            <w:pPr>
              <w:jc w:val="center"/>
              <w:rPr>
                <w:sz w:val="16"/>
                <w:szCs w:val="16"/>
              </w:rPr>
            </w:pPr>
            <w:r w:rsidRPr="00742FFC">
              <w:rPr>
                <w:sz w:val="16"/>
                <w:szCs w:val="16"/>
              </w:rPr>
              <w:t>2.</w:t>
            </w:r>
          </w:p>
        </w:tc>
        <w:tc>
          <w:tcPr>
            <w:tcW w:w="770" w:type="pct"/>
            <w:vMerge w:val="restart"/>
            <w:shd w:val="clear" w:color="auto" w:fill="FFFFFF" w:themeFill="background1"/>
            <w:hideMark/>
          </w:tcPr>
          <w:p w:rsidR="009B5794" w:rsidRPr="00742FFC" w:rsidRDefault="009B5794" w:rsidP="007A7A21">
            <w:pPr>
              <w:rPr>
                <w:sz w:val="16"/>
                <w:szCs w:val="16"/>
              </w:rPr>
            </w:pPr>
            <w:r w:rsidRPr="00742FFC">
              <w:rPr>
                <w:sz w:val="16"/>
                <w:szCs w:val="16"/>
              </w:rPr>
              <w:t>Основное мероприятие 02.</w:t>
            </w:r>
          </w:p>
          <w:p w:rsidR="009B5794" w:rsidRPr="00742FFC" w:rsidRDefault="009B5794" w:rsidP="007A7A21">
            <w:pPr>
              <w:rPr>
                <w:sz w:val="16"/>
                <w:szCs w:val="16"/>
              </w:rPr>
            </w:pPr>
            <w:r w:rsidRPr="00742FFC">
              <w:rPr>
                <w:sz w:val="16"/>
                <w:szCs w:val="16"/>
              </w:rPr>
              <w:t>Организация учета энергоресурсов в жилищном фонде московской области</w:t>
            </w:r>
          </w:p>
        </w:tc>
        <w:tc>
          <w:tcPr>
            <w:tcW w:w="362"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435"/>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525"/>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85"/>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40"/>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2.1.</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Мероприятие 02.01.</w:t>
            </w:r>
          </w:p>
          <w:p w:rsidR="009B5794" w:rsidRPr="00742FFC" w:rsidRDefault="009B5794" w:rsidP="007A7A21">
            <w:pPr>
              <w:rPr>
                <w:sz w:val="16"/>
                <w:szCs w:val="16"/>
              </w:rPr>
            </w:pPr>
            <w:r w:rsidRPr="00742FFC">
              <w:rPr>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restart"/>
            <w:shd w:val="clear" w:color="auto" w:fill="auto"/>
            <w:hideMark/>
          </w:tcPr>
          <w:p w:rsidR="009B5794" w:rsidRPr="00742FFC" w:rsidRDefault="009B5794" w:rsidP="007A7A21">
            <w:pPr>
              <w:jc w:val="center"/>
              <w:rPr>
                <w:sz w:val="16"/>
                <w:szCs w:val="16"/>
              </w:rPr>
            </w:pPr>
            <w:r w:rsidRPr="00742FFC">
              <w:rPr>
                <w:sz w:val="16"/>
                <w:szCs w:val="16"/>
              </w:rPr>
              <w:t>Ресурсоснабжающие организации</w:t>
            </w:r>
          </w:p>
        </w:tc>
      </w:tr>
      <w:tr w:rsidR="009B5794" w:rsidRPr="00742FFC" w:rsidTr="007A7A21">
        <w:trPr>
          <w:trHeight w:val="285"/>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48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4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5" w:type="pct"/>
            <w:gridSpan w:val="3"/>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38" w:type="pct"/>
            <w:gridSpan w:val="2"/>
            <w:vMerge/>
            <w:vAlign w:val="center"/>
            <w:hideMark/>
          </w:tcPr>
          <w:p w:rsidR="009B5794" w:rsidRPr="00742FFC" w:rsidRDefault="009B5794" w:rsidP="007A7A21">
            <w:pPr>
              <w:rPr>
                <w:sz w:val="16"/>
                <w:szCs w:val="16"/>
              </w:rPr>
            </w:pPr>
          </w:p>
        </w:tc>
      </w:tr>
      <w:tr w:rsidR="009B5794" w:rsidRPr="00742FFC" w:rsidTr="007A7A21">
        <w:trPr>
          <w:trHeight w:val="255"/>
        </w:trPr>
        <w:tc>
          <w:tcPr>
            <w:tcW w:w="150" w:type="pct"/>
            <w:vMerge/>
            <w:hideMark/>
          </w:tcPr>
          <w:p w:rsidR="009B5794" w:rsidRPr="00742FFC" w:rsidRDefault="009B5794" w:rsidP="007A7A21">
            <w:pPr>
              <w:jc w:val="cente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549"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27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64" w:type="pct"/>
            <w:gridSpan w:val="2"/>
            <w:vMerge/>
            <w:vAlign w:val="center"/>
            <w:hideMark/>
          </w:tcPr>
          <w:p w:rsidR="009B5794" w:rsidRPr="00742FFC" w:rsidRDefault="009B5794" w:rsidP="007A7A21">
            <w:pPr>
              <w:rPr>
                <w:sz w:val="16"/>
                <w:szCs w:val="16"/>
              </w:rPr>
            </w:pPr>
          </w:p>
        </w:tc>
        <w:tc>
          <w:tcPr>
            <w:tcW w:w="249" w:type="pct"/>
            <w:vMerge/>
            <w:vAlign w:val="center"/>
            <w:hideMark/>
          </w:tcPr>
          <w:p w:rsidR="009B5794" w:rsidRPr="00742FFC" w:rsidRDefault="009B5794" w:rsidP="007A7A21">
            <w:pPr>
              <w:rPr>
                <w:sz w:val="16"/>
                <w:szCs w:val="16"/>
              </w:rPr>
            </w:pP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90"/>
        </w:trPr>
        <w:tc>
          <w:tcPr>
            <w:tcW w:w="150" w:type="pct"/>
            <w:vMerge/>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302</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77" w:type="pct"/>
            <w:shd w:val="clear" w:color="auto" w:fill="auto"/>
            <w:vAlign w:val="center"/>
            <w:hideMark/>
          </w:tcPr>
          <w:p w:rsidR="009B5794" w:rsidRPr="00742FFC" w:rsidRDefault="009B5794" w:rsidP="007A7A21">
            <w:pPr>
              <w:jc w:val="center"/>
              <w:rPr>
                <w:sz w:val="16"/>
                <w:szCs w:val="16"/>
              </w:rPr>
            </w:pPr>
            <w:r w:rsidRPr="00742FFC">
              <w:rPr>
                <w:sz w:val="16"/>
                <w:szCs w:val="16"/>
              </w:rPr>
              <w:t>302</w:t>
            </w: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182"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302</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2.2.</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02.02.  </w:t>
            </w:r>
          </w:p>
          <w:p w:rsidR="009B5794" w:rsidRPr="00742FFC" w:rsidRDefault="009B5794" w:rsidP="007A7A21">
            <w:pPr>
              <w:rPr>
                <w:sz w:val="16"/>
                <w:szCs w:val="16"/>
              </w:rPr>
            </w:pPr>
            <w:r w:rsidRPr="00742FFC">
              <w:rPr>
                <w:sz w:val="16"/>
                <w:szCs w:val="16"/>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restart"/>
            <w:shd w:val="clear" w:color="auto" w:fill="auto"/>
            <w:hideMark/>
          </w:tcPr>
          <w:p w:rsidR="009B5794" w:rsidRPr="00742FFC" w:rsidRDefault="009B5794" w:rsidP="007A7A21">
            <w:pPr>
              <w:jc w:val="center"/>
              <w:rPr>
                <w:sz w:val="16"/>
                <w:szCs w:val="16"/>
              </w:rPr>
            </w:pPr>
            <w:r w:rsidRPr="00742FFC">
              <w:rPr>
                <w:sz w:val="16"/>
                <w:szCs w:val="16"/>
              </w:rPr>
              <w:t xml:space="preserve">МКУ "УЖКХ и СМИ Раменского городского округа" </w:t>
            </w:r>
          </w:p>
        </w:tc>
      </w:tr>
      <w:tr w:rsidR="009B5794" w:rsidRPr="00742FFC" w:rsidTr="007A7A21">
        <w:trPr>
          <w:trHeight w:val="465"/>
        </w:trPr>
        <w:tc>
          <w:tcPr>
            <w:tcW w:w="150" w:type="pct"/>
            <w:vMerge/>
            <w:shd w:val="clear" w:color="auto" w:fill="auto"/>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601"/>
        </w:trPr>
        <w:tc>
          <w:tcPr>
            <w:tcW w:w="150" w:type="pct"/>
            <w:vMerge/>
            <w:shd w:val="clear" w:color="auto" w:fill="auto"/>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shd w:val="clear" w:color="auto" w:fill="auto"/>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9"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0"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15"/>
        </w:trPr>
        <w:tc>
          <w:tcPr>
            <w:tcW w:w="150" w:type="pct"/>
            <w:vMerge w:val="restart"/>
            <w:shd w:val="clear" w:color="auto" w:fill="auto"/>
            <w:hideMark/>
          </w:tcPr>
          <w:p w:rsidR="009B5794" w:rsidRPr="00742FFC" w:rsidRDefault="009B5794" w:rsidP="007A7A21">
            <w:pPr>
              <w:jc w:val="cente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Установлены </w:t>
            </w:r>
            <w:r w:rsidRPr="00742FFC">
              <w:rPr>
                <w:sz w:val="16"/>
                <w:szCs w:val="16"/>
              </w:rPr>
              <w:lastRenderedPageBreak/>
              <w:t>автоматизированные системы контроля за газовой безопасностью в жилых помещениях (квартирах) многоквартирных домов, ед.</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lastRenderedPageBreak/>
              <w:t>Х</w:t>
            </w:r>
          </w:p>
        </w:tc>
        <w:tc>
          <w:tcPr>
            <w:tcW w:w="696"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 xml:space="preserve">Итого </w:t>
            </w:r>
            <w:r w:rsidRPr="00742FFC">
              <w:rPr>
                <w:sz w:val="16"/>
                <w:szCs w:val="16"/>
              </w:rPr>
              <w:lastRenderedPageBreak/>
              <w:t>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lastRenderedPageBreak/>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 xml:space="preserve">2027 </w:t>
            </w:r>
            <w:r w:rsidRPr="00742FFC">
              <w:rPr>
                <w:sz w:val="16"/>
                <w:szCs w:val="16"/>
              </w:rPr>
              <w:lastRenderedPageBreak/>
              <w:t>год</w:t>
            </w:r>
          </w:p>
        </w:tc>
        <w:tc>
          <w:tcPr>
            <w:tcW w:w="549"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lastRenderedPageBreak/>
              <w:t>X</w:t>
            </w:r>
          </w:p>
        </w:tc>
      </w:tr>
      <w:tr w:rsidR="009B5794" w:rsidRPr="00742FFC" w:rsidTr="007A7A21">
        <w:trPr>
          <w:trHeight w:val="315"/>
        </w:trPr>
        <w:tc>
          <w:tcPr>
            <w:tcW w:w="150" w:type="pct"/>
            <w:vMerge/>
            <w:shd w:val="clear" w:color="auto" w:fill="auto"/>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2" w:type="pct"/>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64" w:type="pct"/>
            <w:gridSpan w:val="2"/>
            <w:vMerge/>
            <w:vAlign w:val="center"/>
            <w:hideMark/>
          </w:tcPr>
          <w:p w:rsidR="009B5794" w:rsidRPr="00742FFC" w:rsidRDefault="009B5794" w:rsidP="007A7A21">
            <w:pPr>
              <w:rPr>
                <w:sz w:val="16"/>
                <w:szCs w:val="16"/>
              </w:rPr>
            </w:pPr>
          </w:p>
        </w:tc>
        <w:tc>
          <w:tcPr>
            <w:tcW w:w="249" w:type="pct"/>
            <w:vMerge/>
            <w:vAlign w:val="center"/>
            <w:hideMark/>
          </w:tcPr>
          <w:p w:rsidR="009B5794" w:rsidRPr="00742FFC" w:rsidRDefault="009B5794" w:rsidP="007A7A21">
            <w:pPr>
              <w:rPr>
                <w:sz w:val="16"/>
                <w:szCs w:val="16"/>
              </w:rPr>
            </w:pP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30"/>
        </w:trPr>
        <w:tc>
          <w:tcPr>
            <w:tcW w:w="150" w:type="pct"/>
            <w:vMerge/>
            <w:shd w:val="clear" w:color="auto" w:fill="auto"/>
            <w:hideMark/>
          </w:tcPr>
          <w:p w:rsidR="009B5794" w:rsidRPr="00742FFC" w:rsidRDefault="009B5794" w:rsidP="007A7A21">
            <w:pPr>
              <w:jc w:val="cente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1759</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1759</w:t>
            </w:r>
          </w:p>
        </w:tc>
        <w:tc>
          <w:tcPr>
            <w:tcW w:w="277"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18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2"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restart"/>
            <w:shd w:val="clear" w:color="auto" w:fill="FFFFFF" w:themeFill="background1"/>
            <w:hideMark/>
          </w:tcPr>
          <w:p w:rsidR="009B5794" w:rsidRPr="00742FFC" w:rsidRDefault="009B5794" w:rsidP="007A7A21">
            <w:pPr>
              <w:jc w:val="center"/>
              <w:rPr>
                <w:sz w:val="16"/>
                <w:szCs w:val="16"/>
              </w:rPr>
            </w:pPr>
            <w:r w:rsidRPr="00742FFC">
              <w:rPr>
                <w:sz w:val="16"/>
                <w:szCs w:val="16"/>
              </w:rPr>
              <w:t>3.</w:t>
            </w:r>
          </w:p>
        </w:tc>
        <w:tc>
          <w:tcPr>
            <w:tcW w:w="770" w:type="pct"/>
            <w:vMerge w:val="restart"/>
            <w:shd w:val="clear" w:color="auto" w:fill="FFFFFF" w:themeFill="background1"/>
            <w:hideMark/>
          </w:tcPr>
          <w:p w:rsidR="009B5794" w:rsidRPr="00742FFC" w:rsidRDefault="009B5794" w:rsidP="007A7A21">
            <w:pPr>
              <w:rPr>
                <w:sz w:val="16"/>
                <w:szCs w:val="16"/>
              </w:rPr>
            </w:pPr>
            <w:r w:rsidRPr="00742FFC">
              <w:rPr>
                <w:sz w:val="16"/>
                <w:szCs w:val="16"/>
              </w:rPr>
              <w:t>Основное мероприятие 03. Повышение энергетической эффективности многоквартирных домов</w:t>
            </w:r>
          </w:p>
        </w:tc>
        <w:tc>
          <w:tcPr>
            <w:tcW w:w="362"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300"/>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бюджетов Раменского городского округа</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shd w:val="clear" w:color="auto" w:fill="FFFFFF" w:themeFill="background1"/>
            <w:hideMark/>
          </w:tcPr>
          <w:p w:rsidR="009B5794" w:rsidRPr="00742FFC" w:rsidRDefault="009B5794" w:rsidP="007A7A21">
            <w:pPr>
              <w:jc w:val="center"/>
              <w:rPr>
                <w:sz w:val="16"/>
                <w:szCs w:val="16"/>
              </w:rPr>
            </w:pPr>
          </w:p>
        </w:tc>
        <w:tc>
          <w:tcPr>
            <w:tcW w:w="770" w:type="pct"/>
            <w:vMerge/>
            <w:shd w:val="clear" w:color="auto" w:fill="FFFFFF" w:themeFill="background1"/>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360"/>
        </w:trPr>
        <w:tc>
          <w:tcPr>
            <w:tcW w:w="150" w:type="pct"/>
            <w:vMerge w:val="restart"/>
            <w:shd w:val="clear" w:color="auto" w:fill="auto"/>
            <w:hideMark/>
          </w:tcPr>
          <w:p w:rsidR="009B5794" w:rsidRPr="00742FFC" w:rsidRDefault="009B5794" w:rsidP="007A7A21">
            <w:pPr>
              <w:jc w:val="center"/>
              <w:rPr>
                <w:sz w:val="16"/>
                <w:szCs w:val="16"/>
              </w:rPr>
            </w:pPr>
            <w:r w:rsidRPr="00742FFC">
              <w:rPr>
                <w:sz w:val="16"/>
                <w:szCs w:val="16"/>
              </w:rPr>
              <w:t>3.1.</w:t>
            </w: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03.01. </w:t>
            </w:r>
          </w:p>
          <w:p w:rsidR="009B5794" w:rsidRPr="00742FFC" w:rsidRDefault="009B5794" w:rsidP="007A7A21">
            <w:pPr>
              <w:rPr>
                <w:sz w:val="16"/>
                <w:szCs w:val="16"/>
              </w:rPr>
            </w:pPr>
            <w:r w:rsidRPr="00742FFC">
              <w:rPr>
                <w:sz w:val="16"/>
                <w:szCs w:val="16"/>
              </w:rPr>
              <w:t>Организация работы с УК по подаче заявлений в ГУ МО "Государственная жилищная инспекция Московской области"</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restart"/>
            <w:shd w:val="clear" w:color="auto" w:fill="auto"/>
            <w:hideMark/>
          </w:tcPr>
          <w:p w:rsidR="009B5794" w:rsidRPr="00742FFC" w:rsidRDefault="009B5794" w:rsidP="007A7A21">
            <w:pPr>
              <w:jc w:val="center"/>
              <w:rPr>
                <w:sz w:val="16"/>
                <w:szCs w:val="16"/>
              </w:rPr>
            </w:pPr>
            <w:r w:rsidRPr="00742FFC">
              <w:rPr>
                <w:sz w:val="16"/>
                <w:szCs w:val="16"/>
              </w:rPr>
              <w:t>Управляющие компании</w:t>
            </w:r>
            <w:r w:rsidRPr="00742FFC">
              <w:rPr>
                <w:sz w:val="16"/>
                <w:szCs w:val="16"/>
              </w:rPr>
              <w:br/>
              <w:t xml:space="preserve">Раменского </w:t>
            </w:r>
            <w:r w:rsidRPr="00742FFC">
              <w:rPr>
                <w:sz w:val="16"/>
                <w:szCs w:val="16"/>
              </w:rPr>
              <w:br/>
              <w:t>городского округа</w:t>
            </w:r>
          </w:p>
        </w:tc>
      </w:tr>
      <w:tr w:rsidR="009B5794" w:rsidRPr="00742FFC" w:rsidTr="007A7A21">
        <w:trPr>
          <w:trHeight w:val="360"/>
        </w:trPr>
        <w:tc>
          <w:tcPr>
            <w:tcW w:w="150" w:type="pct"/>
            <w:vMerge/>
            <w:vAlign w:val="center"/>
            <w:hideMark/>
          </w:tcPr>
          <w:p w:rsidR="009B5794" w:rsidRPr="00742FFC" w:rsidRDefault="009B5794" w:rsidP="007A7A21">
            <w:pP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vAlign w:val="center"/>
            <w:hideMark/>
          </w:tcPr>
          <w:p w:rsidR="009B5794" w:rsidRPr="00742FFC" w:rsidRDefault="009B5794" w:rsidP="007A7A21">
            <w:pP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Средства бюджетов Раменского городского округа</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210"/>
        </w:trPr>
        <w:tc>
          <w:tcPr>
            <w:tcW w:w="150" w:type="pct"/>
            <w:vMerge/>
            <w:vAlign w:val="center"/>
            <w:hideMark/>
          </w:tcPr>
          <w:p w:rsidR="009B5794" w:rsidRPr="00742FFC" w:rsidRDefault="009B5794" w:rsidP="007A7A21">
            <w:pPr>
              <w:rPr>
                <w:sz w:val="16"/>
                <w:szCs w:val="16"/>
              </w:rPr>
            </w:pPr>
          </w:p>
        </w:tc>
        <w:tc>
          <w:tcPr>
            <w:tcW w:w="770" w:type="pct"/>
            <w:vMerge/>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vAlign w:val="center"/>
            <w:hideMark/>
          </w:tcPr>
          <w:p w:rsidR="009B5794" w:rsidRPr="00742FFC" w:rsidRDefault="009B5794" w:rsidP="007A7A21">
            <w:pPr>
              <w:rPr>
                <w:sz w:val="16"/>
                <w:szCs w:val="16"/>
              </w:rPr>
            </w:pPr>
          </w:p>
        </w:tc>
        <w:tc>
          <w:tcPr>
            <w:tcW w:w="770" w:type="pct"/>
            <w:vMerge w:val="restart"/>
            <w:shd w:val="clear" w:color="auto" w:fill="auto"/>
            <w:hideMark/>
          </w:tcPr>
          <w:p w:rsidR="009B5794" w:rsidRPr="00742FFC" w:rsidRDefault="009B5794" w:rsidP="007A7A21">
            <w:pPr>
              <w:rPr>
                <w:sz w:val="16"/>
                <w:szCs w:val="16"/>
              </w:rPr>
            </w:pPr>
            <w:r w:rsidRPr="00742FFC">
              <w:rPr>
                <w:sz w:val="16"/>
                <w:szCs w:val="16"/>
              </w:rPr>
              <w:t>Количество многоквартирных домов, которым присвоен класс энергетической эффективности, ед.</w:t>
            </w:r>
          </w:p>
        </w:tc>
        <w:tc>
          <w:tcPr>
            <w:tcW w:w="362"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696" w:type="pct"/>
            <w:vMerge w:val="restart"/>
            <w:shd w:val="clear" w:color="auto" w:fill="auto"/>
            <w:vAlign w:val="center"/>
            <w:hideMark/>
          </w:tcPr>
          <w:p w:rsidR="009B5794" w:rsidRPr="00742FFC" w:rsidRDefault="009B5794" w:rsidP="007A7A21">
            <w:pPr>
              <w:jc w:val="center"/>
              <w:rPr>
                <w:b/>
                <w:bCs/>
                <w:sz w:val="16"/>
                <w:szCs w:val="16"/>
              </w:rPr>
            </w:pPr>
            <w:r w:rsidRPr="00742FFC">
              <w:rPr>
                <w:b/>
                <w:bCs/>
                <w:sz w:val="16"/>
                <w:szCs w:val="16"/>
              </w:rPr>
              <w:t>Х</w:t>
            </w:r>
          </w:p>
        </w:tc>
        <w:tc>
          <w:tcPr>
            <w:tcW w:w="28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w:t>
            </w:r>
          </w:p>
        </w:tc>
        <w:tc>
          <w:tcPr>
            <w:tcW w:w="27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7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837" w:type="pct"/>
            <w:gridSpan w:val="5"/>
            <w:shd w:val="clear" w:color="auto" w:fill="auto"/>
            <w:vAlign w:val="center"/>
            <w:hideMark/>
          </w:tcPr>
          <w:p w:rsidR="009B5794" w:rsidRPr="00742FFC" w:rsidRDefault="009B5794" w:rsidP="007A7A21">
            <w:pPr>
              <w:jc w:val="center"/>
              <w:rPr>
                <w:sz w:val="16"/>
                <w:szCs w:val="16"/>
              </w:rPr>
            </w:pPr>
            <w:r w:rsidRPr="00742FFC">
              <w:rPr>
                <w:sz w:val="16"/>
                <w:szCs w:val="16"/>
              </w:rPr>
              <w:t xml:space="preserve">в том числе: </w:t>
            </w:r>
          </w:p>
        </w:tc>
        <w:tc>
          <w:tcPr>
            <w:tcW w:w="280"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64" w:type="pct"/>
            <w:gridSpan w:val="2"/>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4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549" w:type="pct"/>
            <w:gridSpan w:val="3"/>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50"/>
        </w:trPr>
        <w:tc>
          <w:tcPr>
            <w:tcW w:w="150" w:type="pct"/>
            <w:vMerge/>
            <w:vAlign w:val="center"/>
            <w:hideMark/>
          </w:tcPr>
          <w:p w:rsidR="009B5794" w:rsidRPr="00742FFC" w:rsidRDefault="009B5794" w:rsidP="007A7A21">
            <w:pPr>
              <w:rPr>
                <w:sz w:val="16"/>
                <w:szCs w:val="16"/>
              </w:rPr>
            </w:pPr>
          </w:p>
        </w:tc>
        <w:tc>
          <w:tcPr>
            <w:tcW w:w="770" w:type="pct"/>
            <w:vMerge/>
            <w:vAlign w:val="center"/>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vMerge/>
            <w:vAlign w:val="center"/>
            <w:hideMark/>
          </w:tcPr>
          <w:p w:rsidR="009B5794" w:rsidRPr="00742FFC" w:rsidRDefault="009B5794" w:rsidP="007A7A21">
            <w:pPr>
              <w:rPr>
                <w:sz w:val="16"/>
                <w:szCs w:val="16"/>
              </w:rPr>
            </w:pPr>
          </w:p>
        </w:tc>
        <w:tc>
          <w:tcPr>
            <w:tcW w:w="278" w:type="pct"/>
            <w:vMerge/>
            <w:vAlign w:val="center"/>
            <w:hideMark/>
          </w:tcPr>
          <w:p w:rsidR="009B5794" w:rsidRPr="00742FFC" w:rsidRDefault="009B5794" w:rsidP="007A7A21">
            <w:pPr>
              <w:rPr>
                <w:sz w:val="16"/>
                <w:szCs w:val="16"/>
              </w:rPr>
            </w:pPr>
          </w:p>
        </w:tc>
        <w:tc>
          <w:tcPr>
            <w:tcW w:w="277" w:type="pct"/>
            <w:vMerge/>
            <w:vAlign w:val="center"/>
            <w:hideMark/>
          </w:tcPr>
          <w:p w:rsidR="009B5794" w:rsidRPr="00742FFC" w:rsidRDefault="009B5794" w:rsidP="007A7A21">
            <w:pPr>
              <w:rPr>
                <w:sz w:val="16"/>
                <w:szCs w:val="16"/>
              </w:rPr>
            </w:pP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1 квартал</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1 полугодие</w:t>
            </w:r>
          </w:p>
        </w:tc>
        <w:tc>
          <w:tcPr>
            <w:tcW w:w="182" w:type="pct"/>
            <w:shd w:val="clear" w:color="auto" w:fill="auto"/>
            <w:vAlign w:val="center"/>
            <w:hideMark/>
          </w:tcPr>
          <w:p w:rsidR="009B5794" w:rsidRPr="00742FFC" w:rsidRDefault="009B5794" w:rsidP="007A7A21">
            <w:pPr>
              <w:jc w:val="center"/>
              <w:rPr>
                <w:sz w:val="16"/>
                <w:szCs w:val="16"/>
              </w:rPr>
            </w:pPr>
            <w:r w:rsidRPr="00742FFC">
              <w:rPr>
                <w:sz w:val="16"/>
                <w:szCs w:val="16"/>
              </w:rPr>
              <w:t>9 месяцев</w:t>
            </w:r>
          </w:p>
        </w:tc>
        <w:tc>
          <w:tcPr>
            <w:tcW w:w="23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12 месяцев</w:t>
            </w:r>
          </w:p>
        </w:tc>
        <w:tc>
          <w:tcPr>
            <w:tcW w:w="280" w:type="pct"/>
            <w:gridSpan w:val="2"/>
            <w:vMerge/>
            <w:vAlign w:val="center"/>
            <w:hideMark/>
          </w:tcPr>
          <w:p w:rsidR="009B5794" w:rsidRPr="00742FFC" w:rsidRDefault="009B5794" w:rsidP="007A7A21">
            <w:pPr>
              <w:rPr>
                <w:sz w:val="16"/>
                <w:szCs w:val="16"/>
              </w:rPr>
            </w:pPr>
          </w:p>
        </w:tc>
        <w:tc>
          <w:tcPr>
            <w:tcW w:w="264" w:type="pct"/>
            <w:gridSpan w:val="2"/>
            <w:vMerge/>
            <w:vAlign w:val="center"/>
            <w:hideMark/>
          </w:tcPr>
          <w:p w:rsidR="009B5794" w:rsidRPr="00742FFC" w:rsidRDefault="009B5794" w:rsidP="007A7A21">
            <w:pPr>
              <w:rPr>
                <w:sz w:val="16"/>
                <w:szCs w:val="16"/>
              </w:rPr>
            </w:pPr>
          </w:p>
        </w:tc>
        <w:tc>
          <w:tcPr>
            <w:tcW w:w="249" w:type="pct"/>
            <w:vMerge/>
            <w:vAlign w:val="center"/>
            <w:hideMark/>
          </w:tcPr>
          <w:p w:rsidR="009B5794" w:rsidRPr="00742FFC" w:rsidRDefault="009B5794" w:rsidP="007A7A21">
            <w:pPr>
              <w:rPr>
                <w:sz w:val="16"/>
                <w:szCs w:val="16"/>
              </w:rPr>
            </w:pP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ign w:val="center"/>
            <w:hideMark/>
          </w:tcPr>
          <w:p w:rsidR="009B5794" w:rsidRPr="00742FFC" w:rsidRDefault="009B5794" w:rsidP="007A7A21">
            <w:pPr>
              <w:rPr>
                <w:sz w:val="16"/>
                <w:szCs w:val="16"/>
              </w:rPr>
            </w:pPr>
          </w:p>
        </w:tc>
        <w:tc>
          <w:tcPr>
            <w:tcW w:w="770" w:type="pct"/>
            <w:vMerge/>
            <w:vAlign w:val="center"/>
            <w:hideMark/>
          </w:tcPr>
          <w:p w:rsidR="009B5794" w:rsidRPr="00742FFC" w:rsidRDefault="009B5794" w:rsidP="007A7A21">
            <w:pPr>
              <w:rPr>
                <w:sz w:val="16"/>
                <w:szCs w:val="16"/>
              </w:rPr>
            </w:pPr>
          </w:p>
        </w:tc>
        <w:tc>
          <w:tcPr>
            <w:tcW w:w="362" w:type="pct"/>
            <w:vMerge/>
            <w:vAlign w:val="center"/>
            <w:hideMark/>
          </w:tcPr>
          <w:p w:rsidR="009B5794" w:rsidRPr="00742FFC" w:rsidRDefault="009B5794" w:rsidP="007A7A21">
            <w:pPr>
              <w:rPr>
                <w:sz w:val="16"/>
                <w:szCs w:val="16"/>
              </w:rPr>
            </w:pPr>
          </w:p>
        </w:tc>
        <w:tc>
          <w:tcPr>
            <w:tcW w:w="696" w:type="pct"/>
            <w:vMerge/>
            <w:vAlign w:val="center"/>
            <w:hideMark/>
          </w:tcPr>
          <w:p w:rsidR="009B5794" w:rsidRPr="00742FFC" w:rsidRDefault="009B5794" w:rsidP="007A7A21">
            <w:pPr>
              <w:rPr>
                <w:b/>
                <w:bCs/>
                <w:sz w:val="16"/>
                <w:szCs w:val="16"/>
              </w:rPr>
            </w:pPr>
          </w:p>
        </w:tc>
        <w:tc>
          <w:tcPr>
            <w:tcW w:w="288" w:type="pct"/>
            <w:shd w:val="clear" w:color="auto" w:fill="auto"/>
            <w:vAlign w:val="center"/>
            <w:hideMark/>
          </w:tcPr>
          <w:p w:rsidR="009B5794" w:rsidRPr="00742FFC" w:rsidRDefault="009B5794" w:rsidP="007A7A21">
            <w:pPr>
              <w:jc w:val="center"/>
              <w:rPr>
                <w:sz w:val="16"/>
                <w:szCs w:val="16"/>
              </w:rPr>
            </w:pPr>
            <w:r w:rsidRPr="00742FFC">
              <w:rPr>
                <w:sz w:val="16"/>
                <w:szCs w:val="16"/>
              </w:rPr>
              <w:t>14</w:t>
            </w:r>
          </w:p>
        </w:tc>
        <w:tc>
          <w:tcPr>
            <w:tcW w:w="278" w:type="pct"/>
            <w:shd w:val="clear" w:color="auto" w:fill="auto"/>
            <w:vAlign w:val="center"/>
            <w:hideMark/>
          </w:tcPr>
          <w:p w:rsidR="009B5794" w:rsidRPr="00742FFC" w:rsidRDefault="009B5794" w:rsidP="007A7A21">
            <w:pPr>
              <w:jc w:val="center"/>
              <w:rPr>
                <w:sz w:val="16"/>
                <w:szCs w:val="16"/>
              </w:rPr>
            </w:pPr>
            <w:r w:rsidRPr="00742FFC">
              <w:rPr>
                <w:sz w:val="16"/>
                <w:szCs w:val="16"/>
              </w:rPr>
              <w:t>-</w:t>
            </w:r>
          </w:p>
        </w:tc>
        <w:tc>
          <w:tcPr>
            <w:tcW w:w="277" w:type="pct"/>
            <w:shd w:val="clear" w:color="auto" w:fill="auto"/>
            <w:vAlign w:val="center"/>
            <w:hideMark/>
          </w:tcPr>
          <w:p w:rsidR="009B5794" w:rsidRPr="00742FFC" w:rsidRDefault="009B5794" w:rsidP="007A7A21">
            <w:pPr>
              <w:jc w:val="center"/>
              <w:rPr>
                <w:sz w:val="16"/>
                <w:szCs w:val="16"/>
              </w:rPr>
            </w:pPr>
            <w:r w:rsidRPr="00742FFC">
              <w:rPr>
                <w:sz w:val="16"/>
                <w:szCs w:val="16"/>
              </w:rPr>
              <w:t>14</w:t>
            </w:r>
          </w:p>
        </w:tc>
        <w:tc>
          <w:tcPr>
            <w:tcW w:w="186"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3"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182"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36"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14</w:t>
            </w:r>
          </w:p>
        </w:tc>
        <w:tc>
          <w:tcPr>
            <w:tcW w:w="280"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64" w:type="pct"/>
            <w:gridSpan w:val="2"/>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249" w:type="pct"/>
            <w:shd w:val="clear" w:color="auto" w:fill="auto"/>
            <w:vAlign w:val="center"/>
            <w:hideMark/>
          </w:tcPr>
          <w:p w:rsidR="009B5794" w:rsidRPr="00742FFC" w:rsidRDefault="009B5794" w:rsidP="007A7A21">
            <w:pPr>
              <w:jc w:val="center"/>
              <w:rPr>
                <w:sz w:val="16"/>
                <w:szCs w:val="16"/>
              </w:rPr>
            </w:pPr>
            <w:r w:rsidRPr="00742FFC">
              <w:rPr>
                <w:sz w:val="16"/>
                <w:szCs w:val="16"/>
              </w:rPr>
              <w:t>0</w:t>
            </w:r>
          </w:p>
        </w:tc>
        <w:tc>
          <w:tcPr>
            <w:tcW w:w="549" w:type="pct"/>
            <w:gridSpan w:val="3"/>
            <w:vMerge/>
            <w:vAlign w:val="center"/>
            <w:hideMark/>
          </w:tcPr>
          <w:p w:rsidR="009B5794" w:rsidRPr="00742FFC" w:rsidRDefault="009B5794" w:rsidP="007A7A21">
            <w:pPr>
              <w:rPr>
                <w:sz w:val="16"/>
                <w:szCs w:val="16"/>
              </w:rPr>
            </w:pPr>
          </w:p>
        </w:tc>
      </w:tr>
      <w:tr w:rsidR="009B5794" w:rsidRPr="00742FFC" w:rsidTr="007A7A21">
        <w:trPr>
          <w:trHeight w:val="360"/>
        </w:trPr>
        <w:tc>
          <w:tcPr>
            <w:tcW w:w="150" w:type="pct"/>
            <w:vMerge w:val="restart"/>
            <w:shd w:val="clear" w:color="auto" w:fill="FFFFFF" w:themeFill="background1"/>
            <w:vAlign w:val="center"/>
            <w:hideMark/>
          </w:tcPr>
          <w:p w:rsidR="009B5794" w:rsidRPr="00742FFC" w:rsidRDefault="009B5794" w:rsidP="007A7A21">
            <w:pPr>
              <w:rPr>
                <w:sz w:val="16"/>
                <w:szCs w:val="16"/>
              </w:rPr>
            </w:pPr>
            <w:r w:rsidRPr="00742FFC">
              <w:rPr>
                <w:sz w:val="16"/>
                <w:szCs w:val="16"/>
              </w:rPr>
              <w:t> </w:t>
            </w:r>
          </w:p>
        </w:tc>
        <w:tc>
          <w:tcPr>
            <w:tcW w:w="770" w:type="pct"/>
            <w:vMerge w:val="restart"/>
            <w:shd w:val="clear" w:color="auto" w:fill="FFFFFF" w:themeFill="background1"/>
            <w:vAlign w:val="center"/>
            <w:hideMark/>
          </w:tcPr>
          <w:p w:rsidR="009B5794" w:rsidRPr="00742FFC" w:rsidRDefault="009B5794" w:rsidP="007A7A21">
            <w:pPr>
              <w:rPr>
                <w:sz w:val="16"/>
                <w:szCs w:val="16"/>
              </w:rPr>
            </w:pPr>
            <w:r w:rsidRPr="00742FFC">
              <w:rPr>
                <w:sz w:val="16"/>
                <w:szCs w:val="16"/>
              </w:rPr>
              <w:t>Итого по подпрограмме:</w:t>
            </w:r>
          </w:p>
        </w:tc>
        <w:tc>
          <w:tcPr>
            <w:tcW w:w="362"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val="restart"/>
            <w:shd w:val="clear" w:color="auto" w:fill="FFFFFF" w:themeFill="background1"/>
            <w:noWrap/>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480"/>
        </w:trPr>
        <w:tc>
          <w:tcPr>
            <w:tcW w:w="150" w:type="pct"/>
            <w:vMerge/>
            <w:shd w:val="clear" w:color="auto" w:fill="FFFFFF" w:themeFill="background1"/>
            <w:vAlign w:val="center"/>
            <w:hideMark/>
          </w:tcPr>
          <w:p w:rsidR="009B5794" w:rsidRPr="00742FFC" w:rsidRDefault="009B5794" w:rsidP="007A7A21">
            <w:pPr>
              <w:rPr>
                <w:sz w:val="16"/>
                <w:szCs w:val="16"/>
              </w:rPr>
            </w:pPr>
          </w:p>
        </w:tc>
        <w:tc>
          <w:tcPr>
            <w:tcW w:w="770" w:type="pct"/>
            <w:vMerge/>
            <w:shd w:val="clear" w:color="auto" w:fill="FFFFFF" w:themeFill="background1"/>
            <w:vAlign w:val="center"/>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95"/>
        </w:trPr>
        <w:tc>
          <w:tcPr>
            <w:tcW w:w="150" w:type="pct"/>
            <w:vMerge/>
            <w:shd w:val="clear" w:color="auto" w:fill="FFFFFF" w:themeFill="background1"/>
            <w:vAlign w:val="center"/>
            <w:hideMark/>
          </w:tcPr>
          <w:p w:rsidR="009B5794" w:rsidRPr="00742FFC" w:rsidRDefault="009B5794" w:rsidP="007A7A21">
            <w:pPr>
              <w:rPr>
                <w:sz w:val="16"/>
                <w:szCs w:val="16"/>
              </w:rPr>
            </w:pPr>
          </w:p>
        </w:tc>
        <w:tc>
          <w:tcPr>
            <w:tcW w:w="770" w:type="pct"/>
            <w:vMerge/>
            <w:shd w:val="clear" w:color="auto" w:fill="FFFFFF" w:themeFill="background1"/>
            <w:vAlign w:val="center"/>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5 644,27</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shd w:val="clear" w:color="auto" w:fill="FFFFFF" w:themeFill="background1"/>
            <w:vAlign w:val="center"/>
            <w:hideMark/>
          </w:tcPr>
          <w:p w:rsidR="009B5794" w:rsidRPr="00742FFC" w:rsidRDefault="009B5794" w:rsidP="007A7A21">
            <w:pPr>
              <w:rPr>
                <w:sz w:val="16"/>
                <w:szCs w:val="16"/>
              </w:rPr>
            </w:pPr>
          </w:p>
        </w:tc>
        <w:tc>
          <w:tcPr>
            <w:tcW w:w="770" w:type="pct"/>
            <w:vMerge/>
            <w:shd w:val="clear" w:color="auto" w:fill="FFFFFF" w:themeFill="background1"/>
            <w:vAlign w:val="center"/>
            <w:hideMark/>
          </w:tcPr>
          <w:p w:rsidR="009B5794" w:rsidRPr="00742FFC" w:rsidRDefault="009B5794" w:rsidP="007A7A21">
            <w:pPr>
              <w:rPr>
                <w:sz w:val="16"/>
                <w:szCs w:val="16"/>
              </w:rPr>
            </w:pPr>
          </w:p>
        </w:tc>
        <w:tc>
          <w:tcPr>
            <w:tcW w:w="362" w:type="pct"/>
            <w:vMerge/>
            <w:shd w:val="clear" w:color="auto" w:fill="FFFFFF" w:themeFill="background1"/>
            <w:vAlign w:val="center"/>
            <w:hideMark/>
          </w:tcPr>
          <w:p w:rsidR="009B5794" w:rsidRPr="00742FFC" w:rsidRDefault="009B5794" w:rsidP="007A7A21">
            <w:pPr>
              <w:rPr>
                <w:sz w:val="16"/>
                <w:szCs w:val="16"/>
              </w:rPr>
            </w:pPr>
          </w:p>
        </w:tc>
        <w:tc>
          <w:tcPr>
            <w:tcW w:w="696" w:type="pct"/>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8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78"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114" w:type="pct"/>
            <w:gridSpan w:val="6"/>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80"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54" w:type="pct"/>
            <w:gridSpan w:val="2"/>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549" w:type="pct"/>
            <w:gridSpan w:val="3"/>
            <w:vMerge/>
            <w:shd w:val="clear" w:color="auto" w:fill="FFFFFF" w:themeFill="background1"/>
            <w:vAlign w:val="center"/>
            <w:hideMark/>
          </w:tcPr>
          <w:p w:rsidR="009B5794" w:rsidRPr="00742FFC" w:rsidRDefault="009B5794" w:rsidP="007A7A21">
            <w:pPr>
              <w:rPr>
                <w:sz w:val="16"/>
                <w:szCs w:val="16"/>
              </w:rPr>
            </w:pP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10.1. Методика определения значений результатов выполнения мероприятий</w:t>
      </w:r>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 xml:space="preserve">подпрограммы V «Энергосбережение и повышение энергетической эффективности» </w:t>
      </w:r>
    </w:p>
    <w:p w:rsidR="009B5794" w:rsidRPr="00742FFC" w:rsidRDefault="009B5794" w:rsidP="009B5794">
      <w:pPr>
        <w:widowControl w:val="0"/>
        <w:autoSpaceDE w:val="0"/>
        <w:autoSpaceDN w:val="0"/>
        <w:adjustRightInd w:val="0"/>
        <w:ind w:firstLine="540"/>
        <w:jc w:val="center"/>
        <w:rPr>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9B5794" w:rsidRPr="00742FFC" w:rsidTr="007A7A21">
        <w:tc>
          <w:tcPr>
            <w:tcW w:w="636" w:type="dxa"/>
          </w:tcPr>
          <w:p w:rsidR="009B5794" w:rsidRPr="00742FFC" w:rsidRDefault="009B5794" w:rsidP="007A7A21">
            <w:pPr>
              <w:widowControl w:val="0"/>
              <w:autoSpaceDE w:val="0"/>
              <w:autoSpaceDN w:val="0"/>
              <w:adjustRightInd w:val="0"/>
              <w:jc w:val="center"/>
            </w:pPr>
            <w:r w:rsidRPr="00742FFC">
              <w:t>№ п/п</w:t>
            </w:r>
          </w:p>
        </w:tc>
        <w:tc>
          <w:tcPr>
            <w:tcW w:w="1740" w:type="dxa"/>
          </w:tcPr>
          <w:p w:rsidR="009B5794" w:rsidRPr="00742FFC" w:rsidRDefault="009B5794" w:rsidP="007A7A21">
            <w:pPr>
              <w:widowControl w:val="0"/>
              <w:autoSpaceDE w:val="0"/>
              <w:autoSpaceDN w:val="0"/>
              <w:adjustRightInd w:val="0"/>
              <w:ind w:left="-69" w:right="-108"/>
              <w:jc w:val="center"/>
            </w:pPr>
            <w:r w:rsidRPr="00742FFC">
              <w:t>№ подпрограммы</w:t>
            </w:r>
          </w:p>
        </w:tc>
        <w:tc>
          <w:tcPr>
            <w:tcW w:w="1843" w:type="dxa"/>
          </w:tcPr>
          <w:p w:rsidR="009B5794" w:rsidRPr="00742FFC" w:rsidRDefault="009B5794" w:rsidP="007A7A21">
            <w:pPr>
              <w:widowControl w:val="0"/>
              <w:autoSpaceDE w:val="0"/>
              <w:autoSpaceDN w:val="0"/>
              <w:adjustRightInd w:val="0"/>
              <w:jc w:val="center"/>
            </w:pPr>
            <w:r w:rsidRPr="00742FFC">
              <w:t xml:space="preserve">№ основного </w:t>
            </w:r>
          </w:p>
          <w:p w:rsidR="009B5794" w:rsidRPr="00742FFC" w:rsidRDefault="009B5794" w:rsidP="007A7A21">
            <w:pPr>
              <w:widowControl w:val="0"/>
              <w:autoSpaceDE w:val="0"/>
              <w:autoSpaceDN w:val="0"/>
              <w:adjustRightInd w:val="0"/>
              <w:jc w:val="center"/>
            </w:pPr>
            <w:r w:rsidRPr="00742FFC">
              <w:t>мероприятия</w:t>
            </w:r>
          </w:p>
        </w:tc>
        <w:tc>
          <w:tcPr>
            <w:tcW w:w="1984" w:type="dxa"/>
          </w:tcPr>
          <w:p w:rsidR="009B5794" w:rsidRPr="00742FFC" w:rsidRDefault="009B5794" w:rsidP="007A7A21">
            <w:pPr>
              <w:widowControl w:val="0"/>
              <w:autoSpaceDE w:val="0"/>
              <w:autoSpaceDN w:val="0"/>
              <w:adjustRightInd w:val="0"/>
              <w:jc w:val="center"/>
            </w:pPr>
            <w:r w:rsidRPr="00742FFC">
              <w:t>№ мероприятия</w:t>
            </w:r>
          </w:p>
        </w:tc>
        <w:tc>
          <w:tcPr>
            <w:tcW w:w="3686" w:type="dxa"/>
          </w:tcPr>
          <w:p w:rsidR="009B5794" w:rsidRPr="00742FFC" w:rsidRDefault="009B5794" w:rsidP="007A7A21">
            <w:pPr>
              <w:widowControl w:val="0"/>
              <w:autoSpaceDE w:val="0"/>
              <w:autoSpaceDN w:val="0"/>
              <w:adjustRightInd w:val="0"/>
              <w:jc w:val="center"/>
            </w:pPr>
            <w:r w:rsidRPr="00742FFC">
              <w:t>Наименование результата</w:t>
            </w:r>
          </w:p>
        </w:tc>
        <w:tc>
          <w:tcPr>
            <w:tcW w:w="1292" w:type="dxa"/>
          </w:tcPr>
          <w:p w:rsidR="009B5794" w:rsidRPr="00742FFC" w:rsidRDefault="009B5794" w:rsidP="007A7A21">
            <w:pPr>
              <w:widowControl w:val="0"/>
              <w:autoSpaceDE w:val="0"/>
              <w:autoSpaceDN w:val="0"/>
              <w:adjustRightInd w:val="0"/>
              <w:jc w:val="center"/>
            </w:pPr>
            <w:r w:rsidRPr="00742FFC">
              <w:t>Единица измерения</w:t>
            </w:r>
          </w:p>
        </w:tc>
        <w:tc>
          <w:tcPr>
            <w:tcW w:w="4095" w:type="dxa"/>
          </w:tcPr>
          <w:p w:rsidR="009B5794" w:rsidRPr="00742FFC" w:rsidRDefault="009B5794" w:rsidP="007A7A21">
            <w:pPr>
              <w:widowControl w:val="0"/>
              <w:autoSpaceDE w:val="0"/>
              <w:autoSpaceDN w:val="0"/>
              <w:adjustRightInd w:val="0"/>
              <w:jc w:val="center"/>
            </w:pPr>
            <w:r w:rsidRPr="00742FFC">
              <w:t>Порядок определения значений</w:t>
            </w:r>
          </w:p>
        </w:tc>
      </w:tr>
      <w:tr w:rsidR="009B5794" w:rsidRPr="00742FFC" w:rsidTr="007A7A21">
        <w:tc>
          <w:tcPr>
            <w:tcW w:w="636" w:type="dxa"/>
          </w:tcPr>
          <w:p w:rsidR="009B5794" w:rsidRPr="00742FFC" w:rsidRDefault="009B5794" w:rsidP="007A7A21">
            <w:pPr>
              <w:widowControl w:val="0"/>
              <w:autoSpaceDE w:val="0"/>
              <w:autoSpaceDN w:val="0"/>
              <w:adjustRightInd w:val="0"/>
              <w:jc w:val="center"/>
            </w:pPr>
            <w:r w:rsidRPr="00742FFC">
              <w:t>1</w:t>
            </w:r>
          </w:p>
        </w:tc>
        <w:tc>
          <w:tcPr>
            <w:tcW w:w="1740" w:type="dxa"/>
          </w:tcPr>
          <w:p w:rsidR="009B5794" w:rsidRPr="00742FFC" w:rsidRDefault="009B5794" w:rsidP="007A7A21">
            <w:pPr>
              <w:widowControl w:val="0"/>
              <w:autoSpaceDE w:val="0"/>
              <w:autoSpaceDN w:val="0"/>
              <w:adjustRightInd w:val="0"/>
              <w:jc w:val="center"/>
            </w:pPr>
            <w:r w:rsidRPr="00742FFC">
              <w:t>2</w:t>
            </w:r>
          </w:p>
        </w:tc>
        <w:tc>
          <w:tcPr>
            <w:tcW w:w="1843" w:type="dxa"/>
          </w:tcPr>
          <w:p w:rsidR="009B5794" w:rsidRPr="00742FFC" w:rsidRDefault="009B5794" w:rsidP="007A7A21">
            <w:pPr>
              <w:widowControl w:val="0"/>
              <w:autoSpaceDE w:val="0"/>
              <w:autoSpaceDN w:val="0"/>
              <w:adjustRightInd w:val="0"/>
              <w:jc w:val="center"/>
            </w:pPr>
            <w:r w:rsidRPr="00742FFC">
              <w:t>3</w:t>
            </w:r>
          </w:p>
        </w:tc>
        <w:tc>
          <w:tcPr>
            <w:tcW w:w="1984" w:type="dxa"/>
          </w:tcPr>
          <w:p w:rsidR="009B5794" w:rsidRPr="00742FFC" w:rsidRDefault="009B5794" w:rsidP="007A7A21">
            <w:pPr>
              <w:widowControl w:val="0"/>
              <w:autoSpaceDE w:val="0"/>
              <w:autoSpaceDN w:val="0"/>
              <w:adjustRightInd w:val="0"/>
              <w:jc w:val="center"/>
            </w:pPr>
            <w:r w:rsidRPr="00742FFC">
              <w:t>4</w:t>
            </w:r>
          </w:p>
        </w:tc>
        <w:tc>
          <w:tcPr>
            <w:tcW w:w="3686" w:type="dxa"/>
          </w:tcPr>
          <w:p w:rsidR="009B5794" w:rsidRPr="00742FFC" w:rsidRDefault="009B5794" w:rsidP="007A7A21">
            <w:pPr>
              <w:widowControl w:val="0"/>
              <w:autoSpaceDE w:val="0"/>
              <w:autoSpaceDN w:val="0"/>
              <w:adjustRightInd w:val="0"/>
              <w:jc w:val="center"/>
            </w:pPr>
            <w:r w:rsidRPr="00742FFC">
              <w:t>5</w:t>
            </w:r>
          </w:p>
        </w:tc>
        <w:tc>
          <w:tcPr>
            <w:tcW w:w="1292" w:type="dxa"/>
          </w:tcPr>
          <w:p w:rsidR="009B5794" w:rsidRPr="00742FFC" w:rsidRDefault="009B5794" w:rsidP="007A7A21">
            <w:pPr>
              <w:widowControl w:val="0"/>
              <w:autoSpaceDE w:val="0"/>
              <w:autoSpaceDN w:val="0"/>
              <w:adjustRightInd w:val="0"/>
              <w:jc w:val="center"/>
            </w:pPr>
            <w:r w:rsidRPr="00742FFC">
              <w:t>6</w:t>
            </w:r>
          </w:p>
        </w:tc>
        <w:tc>
          <w:tcPr>
            <w:tcW w:w="4095" w:type="dxa"/>
          </w:tcPr>
          <w:p w:rsidR="009B5794" w:rsidRPr="00742FFC" w:rsidRDefault="009B5794" w:rsidP="007A7A21">
            <w:pPr>
              <w:widowControl w:val="0"/>
              <w:autoSpaceDE w:val="0"/>
              <w:autoSpaceDN w:val="0"/>
              <w:adjustRightInd w:val="0"/>
              <w:jc w:val="center"/>
            </w:pPr>
            <w:r w:rsidRPr="00742FFC">
              <w:t>7</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1.</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5</w:t>
            </w:r>
          </w:p>
        </w:tc>
        <w:tc>
          <w:tcPr>
            <w:tcW w:w="1843" w:type="dxa"/>
            <w:shd w:val="clear" w:color="auto" w:fill="auto"/>
            <w:vAlign w:val="center"/>
          </w:tcPr>
          <w:p w:rsidR="009B5794" w:rsidRPr="00742FFC" w:rsidRDefault="009B5794" w:rsidP="007A7A21">
            <w:pPr>
              <w:jc w:val="center"/>
            </w:pPr>
            <w:r w:rsidRPr="00742FFC">
              <w:t>01</w:t>
            </w:r>
          </w:p>
        </w:tc>
        <w:tc>
          <w:tcPr>
            <w:tcW w:w="1984" w:type="dxa"/>
            <w:shd w:val="clear" w:color="auto" w:fill="auto"/>
            <w:vAlign w:val="center"/>
          </w:tcPr>
          <w:p w:rsidR="009B5794" w:rsidRPr="00742FFC" w:rsidRDefault="009B5794" w:rsidP="007A7A21">
            <w:pPr>
              <w:jc w:val="center"/>
            </w:pPr>
            <w:r w:rsidRPr="00742FFC">
              <w:t>10</w:t>
            </w:r>
          </w:p>
        </w:tc>
        <w:tc>
          <w:tcPr>
            <w:tcW w:w="3686" w:type="dxa"/>
            <w:shd w:val="clear" w:color="auto" w:fill="auto"/>
            <w:vAlign w:val="center"/>
          </w:tcPr>
          <w:p w:rsidR="009B5794" w:rsidRPr="00742FFC" w:rsidRDefault="009B5794" w:rsidP="007A7A21">
            <w:pPr>
              <w:widowControl w:val="0"/>
              <w:autoSpaceDE w:val="0"/>
              <w:autoSpaceDN w:val="0"/>
              <w:adjustRightInd w:val="0"/>
              <w:jc w:val="center"/>
            </w:pPr>
            <w:r w:rsidRPr="00742FFC">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Кпуоп = Кпуn - Кпуn-1, где:</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в отчетном периоде,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9B5794" w:rsidRPr="00742FFC" w:rsidRDefault="009B5794" w:rsidP="007A7A21">
            <w:pPr>
              <w:widowControl w:val="0"/>
              <w:autoSpaceDE w:val="0"/>
              <w:autoSpaceDN w:val="0"/>
              <w:adjustRightInd w:val="0"/>
              <w:ind w:left="-124" w:right="-108"/>
              <w:jc w:val="center"/>
            </w:pPr>
            <w:r w:rsidRPr="00742FFC">
              <w:rPr>
                <w:rFonts w:eastAsia="Calibri"/>
                <w:lang w:eastAsia="ar-SA"/>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2.</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5</w:t>
            </w:r>
          </w:p>
        </w:tc>
        <w:tc>
          <w:tcPr>
            <w:tcW w:w="1843" w:type="dxa"/>
            <w:shd w:val="clear" w:color="auto" w:fill="auto"/>
            <w:vAlign w:val="center"/>
          </w:tcPr>
          <w:p w:rsidR="009B5794" w:rsidRPr="00742FFC" w:rsidRDefault="009B5794" w:rsidP="007A7A21">
            <w:pPr>
              <w:jc w:val="center"/>
            </w:pPr>
            <w:r w:rsidRPr="00742FFC">
              <w:t>01</w:t>
            </w:r>
          </w:p>
        </w:tc>
        <w:tc>
          <w:tcPr>
            <w:tcW w:w="1984" w:type="dxa"/>
            <w:shd w:val="clear" w:color="auto" w:fill="auto"/>
            <w:vAlign w:val="center"/>
          </w:tcPr>
          <w:p w:rsidR="009B5794" w:rsidRPr="00742FFC" w:rsidRDefault="009B5794" w:rsidP="007A7A21">
            <w:pPr>
              <w:jc w:val="center"/>
            </w:pPr>
            <w:r w:rsidRPr="00742FFC">
              <w:t>11</w:t>
            </w:r>
          </w:p>
        </w:tc>
        <w:tc>
          <w:tcPr>
            <w:tcW w:w="3686" w:type="dxa"/>
            <w:shd w:val="clear" w:color="auto" w:fill="auto"/>
            <w:vAlign w:val="center"/>
          </w:tcPr>
          <w:p w:rsidR="009B5794" w:rsidRPr="00742FFC" w:rsidRDefault="009B5794" w:rsidP="007A7A21">
            <w:pPr>
              <w:widowControl w:val="0"/>
              <w:autoSpaceDE w:val="0"/>
              <w:autoSpaceDN w:val="0"/>
              <w:adjustRightInd w:val="0"/>
              <w:jc w:val="center"/>
            </w:pPr>
            <w:r w:rsidRPr="00742FFC">
              <w:t>Количество зданий, строений, сооружений муниципальной собственности, которые повысили класс энергетической эффективности до нормального и выше</w:t>
            </w:r>
          </w:p>
          <w:p w:rsidR="009B5794" w:rsidRPr="00742FFC" w:rsidRDefault="009B5794" w:rsidP="007A7A21">
            <w:pPr>
              <w:widowControl w:val="0"/>
              <w:autoSpaceDE w:val="0"/>
              <w:autoSpaceDN w:val="0"/>
              <w:adjustRightInd w:val="0"/>
              <w:jc w:val="center"/>
            </w:pPr>
            <w:r w:rsidRPr="00742FFC">
              <w:t xml:space="preserve"> (А, B, C, D)</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Кздоп = Кздn - Кздn-1, где:</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Кздоп - количество зданий, строений, сооружений муниципальной собственности, которые повысили класс энергетической эффективности до нормального и  выше (А, B, C, D) в отчетном периоде,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 xml:space="preserve">Кздn - количество зданий, строений, сооружений муниципальной </w:t>
            </w:r>
            <w:r w:rsidRPr="00742FFC">
              <w:rPr>
                <w:rFonts w:eastAsia="Calibri"/>
                <w:lang w:eastAsia="ar-SA"/>
              </w:rPr>
              <w:lastRenderedPageBreak/>
              <w:t>собственности с нормальным и выше классом энергетической эффективности (А, B, C, D) на конец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p>
        </w:tc>
      </w:tr>
      <w:tr w:rsidR="009B5794" w:rsidRPr="00742FFC" w:rsidTr="007A7A21">
        <w:tc>
          <w:tcPr>
            <w:tcW w:w="636" w:type="dxa"/>
            <w:vAlign w:val="center"/>
          </w:tcPr>
          <w:p w:rsidR="009B5794" w:rsidRPr="00742FFC" w:rsidRDefault="009B5794" w:rsidP="007A7A21">
            <w:pPr>
              <w:widowControl w:val="0"/>
              <w:autoSpaceDE w:val="0"/>
              <w:autoSpaceDN w:val="0"/>
              <w:adjustRightInd w:val="0"/>
              <w:jc w:val="center"/>
            </w:pPr>
            <w:r w:rsidRPr="00742FFC">
              <w:lastRenderedPageBreak/>
              <w:t>3.</w:t>
            </w:r>
          </w:p>
        </w:tc>
        <w:tc>
          <w:tcPr>
            <w:tcW w:w="1740" w:type="dxa"/>
            <w:vAlign w:val="center"/>
          </w:tcPr>
          <w:p w:rsidR="009B5794" w:rsidRPr="00742FFC" w:rsidRDefault="009B5794" w:rsidP="007A7A21">
            <w:pPr>
              <w:widowControl w:val="0"/>
              <w:autoSpaceDE w:val="0"/>
              <w:autoSpaceDN w:val="0"/>
              <w:adjustRightInd w:val="0"/>
              <w:jc w:val="center"/>
            </w:pPr>
            <w:r w:rsidRPr="00742FFC">
              <w:t>5</w:t>
            </w:r>
          </w:p>
        </w:tc>
        <w:tc>
          <w:tcPr>
            <w:tcW w:w="1843" w:type="dxa"/>
            <w:vAlign w:val="center"/>
          </w:tcPr>
          <w:p w:rsidR="009B5794" w:rsidRPr="00742FFC" w:rsidRDefault="009B5794" w:rsidP="007A7A21">
            <w:pPr>
              <w:jc w:val="center"/>
            </w:pPr>
            <w:r w:rsidRPr="00742FFC">
              <w:t>01</w:t>
            </w:r>
          </w:p>
        </w:tc>
        <w:tc>
          <w:tcPr>
            <w:tcW w:w="1984" w:type="dxa"/>
            <w:vAlign w:val="center"/>
          </w:tcPr>
          <w:p w:rsidR="009B5794" w:rsidRPr="00742FFC" w:rsidRDefault="009B5794" w:rsidP="007A7A21">
            <w:pPr>
              <w:jc w:val="center"/>
            </w:pPr>
            <w:r w:rsidRPr="00742FFC">
              <w:t>51</w:t>
            </w:r>
          </w:p>
        </w:tc>
        <w:tc>
          <w:tcPr>
            <w:tcW w:w="3686" w:type="dxa"/>
            <w:vAlign w:val="center"/>
          </w:tcPr>
          <w:p w:rsidR="009B5794" w:rsidRPr="00742FFC" w:rsidRDefault="009B5794" w:rsidP="007A7A21">
            <w:pPr>
              <w:widowControl w:val="0"/>
              <w:autoSpaceDE w:val="0"/>
              <w:autoSpaceDN w:val="0"/>
              <w:adjustRightInd w:val="0"/>
              <w:jc w:val="center"/>
            </w:pPr>
            <w:r w:rsidRPr="00742FFC">
              <w:t>Выявленные и поставленные на учет бесхозяйные объекты недвижимого имущества используемые для передачи энергетических ресурсов</w:t>
            </w:r>
          </w:p>
        </w:tc>
        <w:tc>
          <w:tcPr>
            <w:tcW w:w="1292" w:type="dxa"/>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pPr>
            <w:r w:rsidRPr="00742FFC">
              <w:rPr>
                <w:rFonts w:eastAsia="Calibri"/>
                <w:lang w:eastAsia="ar-SA"/>
              </w:rPr>
              <w:t>Общее количество выявленных и поставленных на учет бесхозяйных объектов</w:t>
            </w:r>
            <w:r w:rsidRPr="00742FFC">
              <w:t xml:space="preserve"> </w:t>
            </w:r>
            <w:r w:rsidRPr="00742FFC">
              <w:rPr>
                <w:rFonts w:eastAsia="Calibri"/>
                <w:lang w:eastAsia="ar-SA"/>
              </w:rPr>
              <w:t>недвижимого имущества, используемые для передачи энергетических ресурсов</w:t>
            </w:r>
          </w:p>
        </w:tc>
      </w:tr>
      <w:tr w:rsidR="009B5794" w:rsidRPr="00742FFC" w:rsidTr="007A7A21">
        <w:tc>
          <w:tcPr>
            <w:tcW w:w="636" w:type="dxa"/>
            <w:vAlign w:val="center"/>
          </w:tcPr>
          <w:p w:rsidR="009B5794" w:rsidRPr="00742FFC" w:rsidRDefault="009B5794" w:rsidP="007A7A21">
            <w:pPr>
              <w:widowControl w:val="0"/>
              <w:autoSpaceDE w:val="0"/>
              <w:autoSpaceDN w:val="0"/>
              <w:adjustRightInd w:val="0"/>
              <w:jc w:val="center"/>
            </w:pPr>
            <w:r w:rsidRPr="00742FFC">
              <w:t>4.</w:t>
            </w:r>
          </w:p>
        </w:tc>
        <w:tc>
          <w:tcPr>
            <w:tcW w:w="1740" w:type="dxa"/>
            <w:vAlign w:val="center"/>
          </w:tcPr>
          <w:p w:rsidR="009B5794" w:rsidRPr="00742FFC" w:rsidRDefault="009B5794" w:rsidP="007A7A21">
            <w:pPr>
              <w:jc w:val="center"/>
            </w:pPr>
            <w:r w:rsidRPr="00742FFC">
              <w:t>5</w:t>
            </w:r>
          </w:p>
        </w:tc>
        <w:tc>
          <w:tcPr>
            <w:tcW w:w="1843" w:type="dxa"/>
            <w:vAlign w:val="center"/>
          </w:tcPr>
          <w:p w:rsidR="009B5794" w:rsidRPr="00742FFC" w:rsidRDefault="009B5794" w:rsidP="007A7A21">
            <w:pPr>
              <w:jc w:val="center"/>
            </w:pPr>
            <w:r w:rsidRPr="00742FFC">
              <w:t>02</w:t>
            </w:r>
          </w:p>
        </w:tc>
        <w:tc>
          <w:tcPr>
            <w:tcW w:w="1984" w:type="dxa"/>
            <w:vAlign w:val="center"/>
          </w:tcPr>
          <w:p w:rsidR="009B5794" w:rsidRPr="00742FFC" w:rsidRDefault="009B5794" w:rsidP="007A7A21">
            <w:pPr>
              <w:jc w:val="center"/>
            </w:pPr>
            <w:r w:rsidRPr="00742FFC">
              <w:t>01</w:t>
            </w:r>
          </w:p>
        </w:tc>
        <w:tc>
          <w:tcPr>
            <w:tcW w:w="3686" w:type="dxa"/>
            <w:vAlign w:val="center"/>
          </w:tcPr>
          <w:p w:rsidR="009B5794" w:rsidRPr="00742FFC" w:rsidRDefault="009B5794" w:rsidP="007A7A21">
            <w:pPr>
              <w:widowControl w:val="0"/>
              <w:autoSpaceDE w:val="0"/>
              <w:autoSpaceDN w:val="0"/>
              <w:adjustRightInd w:val="0"/>
              <w:jc w:val="center"/>
            </w:pPr>
            <w:r w:rsidRPr="00742FFC">
              <w:t xml:space="preserve">Количество многоквартирных домов, в которых установлены общедомовые приборы учета энергетических ресурсов </w:t>
            </w:r>
          </w:p>
        </w:tc>
        <w:tc>
          <w:tcPr>
            <w:tcW w:w="1292" w:type="dxa"/>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Кмкдоп = Кмкдn - Кмкдn-1, где:</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p>
          <w:p w:rsidR="009B5794" w:rsidRPr="00742FFC" w:rsidRDefault="009B5794" w:rsidP="007A7A21">
            <w:pPr>
              <w:widowControl w:val="0"/>
              <w:autoSpaceDE w:val="0"/>
              <w:autoSpaceDN w:val="0"/>
              <w:adjustRightInd w:val="0"/>
              <w:ind w:left="-124" w:right="-108"/>
              <w:jc w:val="center"/>
            </w:pPr>
          </w:p>
        </w:tc>
      </w:tr>
      <w:tr w:rsidR="009B5794" w:rsidRPr="00742FFC" w:rsidTr="007A7A21">
        <w:tc>
          <w:tcPr>
            <w:tcW w:w="636" w:type="dxa"/>
            <w:vAlign w:val="center"/>
          </w:tcPr>
          <w:p w:rsidR="009B5794" w:rsidRPr="00742FFC" w:rsidRDefault="009B5794" w:rsidP="007A7A21">
            <w:pPr>
              <w:widowControl w:val="0"/>
              <w:autoSpaceDE w:val="0"/>
              <w:autoSpaceDN w:val="0"/>
              <w:adjustRightInd w:val="0"/>
              <w:jc w:val="center"/>
            </w:pPr>
            <w:r w:rsidRPr="00742FFC">
              <w:lastRenderedPageBreak/>
              <w:t>5.</w:t>
            </w:r>
          </w:p>
        </w:tc>
        <w:tc>
          <w:tcPr>
            <w:tcW w:w="1740" w:type="dxa"/>
            <w:vAlign w:val="center"/>
          </w:tcPr>
          <w:p w:rsidR="009B5794" w:rsidRPr="00742FFC" w:rsidRDefault="009B5794" w:rsidP="007A7A21">
            <w:pPr>
              <w:jc w:val="center"/>
            </w:pPr>
            <w:r w:rsidRPr="00742FFC">
              <w:t>5</w:t>
            </w:r>
          </w:p>
        </w:tc>
        <w:tc>
          <w:tcPr>
            <w:tcW w:w="1843" w:type="dxa"/>
            <w:vAlign w:val="center"/>
          </w:tcPr>
          <w:p w:rsidR="009B5794" w:rsidRPr="00742FFC" w:rsidRDefault="009B5794" w:rsidP="007A7A21">
            <w:pPr>
              <w:jc w:val="center"/>
            </w:pPr>
            <w:r w:rsidRPr="00742FFC">
              <w:t>02</w:t>
            </w:r>
          </w:p>
        </w:tc>
        <w:tc>
          <w:tcPr>
            <w:tcW w:w="1984" w:type="dxa"/>
            <w:vAlign w:val="center"/>
          </w:tcPr>
          <w:p w:rsidR="009B5794" w:rsidRPr="00742FFC" w:rsidRDefault="009B5794" w:rsidP="007A7A21">
            <w:pPr>
              <w:jc w:val="center"/>
            </w:pPr>
            <w:r w:rsidRPr="00742FFC">
              <w:t>02</w:t>
            </w:r>
          </w:p>
        </w:tc>
        <w:tc>
          <w:tcPr>
            <w:tcW w:w="3686" w:type="dxa"/>
            <w:vAlign w:val="center"/>
          </w:tcPr>
          <w:p w:rsidR="009B5794" w:rsidRPr="00742FFC" w:rsidRDefault="009B5794" w:rsidP="007A7A21">
            <w:pPr>
              <w:widowControl w:val="0"/>
              <w:autoSpaceDE w:val="0"/>
              <w:autoSpaceDN w:val="0"/>
              <w:adjustRightInd w:val="0"/>
              <w:jc w:val="center"/>
            </w:pPr>
            <w:r w:rsidRPr="00742FFC">
              <w:t>Установлены автоматизированные системы контроля за газовой безопасностью в жилых помещениях (квартирах) многоквартирных домов</w:t>
            </w:r>
          </w:p>
        </w:tc>
        <w:tc>
          <w:tcPr>
            <w:tcW w:w="1292" w:type="dxa"/>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pPr>
            <w:r w:rsidRPr="00742FFC">
              <w:rPr>
                <w:rFonts w:eastAsia="Calibri"/>
                <w:lang w:eastAsia="ar-SA"/>
              </w:rPr>
              <w:t>Общее количество установленных  автоматизированных систем контроля за газовой безопасностью в жилых помещениях (квартирах) многоквартирных домов (нарастающим итогом)</w:t>
            </w:r>
          </w:p>
        </w:tc>
      </w:tr>
      <w:tr w:rsidR="009B5794" w:rsidRPr="00742FFC" w:rsidTr="007A7A21">
        <w:tc>
          <w:tcPr>
            <w:tcW w:w="636" w:type="dxa"/>
            <w:vAlign w:val="center"/>
          </w:tcPr>
          <w:p w:rsidR="009B5794" w:rsidRPr="00742FFC" w:rsidRDefault="009B5794" w:rsidP="007A7A21">
            <w:pPr>
              <w:widowControl w:val="0"/>
              <w:autoSpaceDE w:val="0"/>
              <w:autoSpaceDN w:val="0"/>
              <w:adjustRightInd w:val="0"/>
              <w:jc w:val="center"/>
            </w:pPr>
            <w:r w:rsidRPr="00742FFC">
              <w:t>6.</w:t>
            </w:r>
          </w:p>
        </w:tc>
        <w:tc>
          <w:tcPr>
            <w:tcW w:w="1740" w:type="dxa"/>
            <w:vAlign w:val="center"/>
          </w:tcPr>
          <w:p w:rsidR="009B5794" w:rsidRPr="00742FFC" w:rsidRDefault="009B5794" w:rsidP="007A7A21">
            <w:pPr>
              <w:jc w:val="center"/>
            </w:pPr>
            <w:r w:rsidRPr="00742FFC">
              <w:t>5</w:t>
            </w:r>
          </w:p>
        </w:tc>
        <w:tc>
          <w:tcPr>
            <w:tcW w:w="1843" w:type="dxa"/>
            <w:vAlign w:val="center"/>
          </w:tcPr>
          <w:p w:rsidR="009B5794" w:rsidRPr="00742FFC" w:rsidRDefault="009B5794" w:rsidP="007A7A21">
            <w:pPr>
              <w:jc w:val="center"/>
            </w:pPr>
            <w:r w:rsidRPr="00742FFC">
              <w:t>03</w:t>
            </w:r>
          </w:p>
        </w:tc>
        <w:tc>
          <w:tcPr>
            <w:tcW w:w="1984" w:type="dxa"/>
            <w:vAlign w:val="center"/>
          </w:tcPr>
          <w:p w:rsidR="009B5794" w:rsidRPr="00742FFC" w:rsidRDefault="009B5794" w:rsidP="007A7A21">
            <w:pPr>
              <w:jc w:val="center"/>
            </w:pPr>
            <w:r w:rsidRPr="00742FFC">
              <w:t>01</w:t>
            </w:r>
          </w:p>
        </w:tc>
        <w:tc>
          <w:tcPr>
            <w:tcW w:w="3686" w:type="dxa"/>
            <w:vAlign w:val="center"/>
          </w:tcPr>
          <w:p w:rsidR="009B5794" w:rsidRPr="00742FFC" w:rsidRDefault="009B5794" w:rsidP="007A7A21">
            <w:pPr>
              <w:widowControl w:val="0"/>
              <w:autoSpaceDE w:val="0"/>
              <w:autoSpaceDN w:val="0"/>
              <w:adjustRightInd w:val="0"/>
              <w:jc w:val="center"/>
            </w:pPr>
            <w:r w:rsidRPr="00742FFC">
              <w:t>Количество многоквартирных домов, которым присвоен класс энергетической эффективности</w:t>
            </w:r>
          </w:p>
        </w:tc>
        <w:tc>
          <w:tcPr>
            <w:tcW w:w="1292" w:type="dxa"/>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КмкдЭЭоп = КмкдЭЭn - КмкдЭЭn-1, где:</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КмкдЭЭоп - количество многоквартирных домов, которым присвоен класс энергетической эффективности в отчетном периоде,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КмкдЭЭn – количество многоквартирных домов, которым присвоен класс энергетической эффективности на конец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r w:rsidRPr="00742FFC">
              <w:rPr>
                <w:rFonts w:eastAsia="Calibri"/>
                <w:lang w:eastAsia="ar-SA"/>
              </w:rPr>
              <w:t>КмкдЭЭn-1 - количество многоквартирных домов, которым присвоен класс энергетической эффективности на конец предыдущего отчетного периода, единица.</w:t>
            </w:r>
          </w:p>
          <w:p w:rsidR="009B5794" w:rsidRPr="00742FFC" w:rsidRDefault="009B5794" w:rsidP="007A7A21">
            <w:pPr>
              <w:widowControl w:val="0"/>
              <w:autoSpaceDE w:val="0"/>
              <w:autoSpaceDN w:val="0"/>
              <w:adjustRightInd w:val="0"/>
              <w:ind w:left="-124" w:right="-108"/>
              <w:jc w:val="center"/>
              <w:rPr>
                <w:rFonts w:eastAsia="Calibri"/>
                <w:lang w:eastAsia="ar-SA"/>
              </w:rPr>
            </w:pPr>
          </w:p>
        </w:tc>
      </w:tr>
    </w:tbl>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szCs w:val="28"/>
          <w:lang w:eastAsia="zh-CN"/>
        </w:rPr>
      </w:pPr>
      <w:r w:rsidRPr="00742FFC">
        <w:rPr>
          <w:sz w:val="28"/>
          <w:szCs w:val="28"/>
          <w:lang w:eastAsia="zh-CN"/>
        </w:rPr>
        <w:lastRenderedPageBreak/>
        <w:t xml:space="preserve">10.2. Обоснование объема финансовых ресурсов, необходимых для реализации </w:t>
      </w:r>
    </w:p>
    <w:p w:rsidR="009B5794" w:rsidRPr="00742FFC" w:rsidRDefault="009B5794" w:rsidP="009B5794">
      <w:pPr>
        <w:suppressAutoHyphens/>
        <w:jc w:val="center"/>
        <w:rPr>
          <w:sz w:val="28"/>
          <w:szCs w:val="28"/>
          <w:lang w:eastAsia="zh-CN"/>
        </w:rPr>
      </w:pPr>
      <w:r w:rsidRPr="00742FFC">
        <w:rPr>
          <w:sz w:val="28"/>
          <w:szCs w:val="28"/>
          <w:lang w:eastAsia="zh-CN"/>
        </w:rPr>
        <w:t>подпрограммы V «Энергосбережение и повышение энергетической эффективности»</w:t>
      </w:r>
    </w:p>
    <w:p w:rsidR="009B5794" w:rsidRPr="00742FFC" w:rsidRDefault="009B5794" w:rsidP="009B5794">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9B5794" w:rsidRPr="00742FFC" w:rsidTr="007A7A21">
        <w:trPr>
          <w:trHeight w:val="881"/>
        </w:trPr>
        <w:tc>
          <w:tcPr>
            <w:tcW w:w="3417" w:type="dxa"/>
            <w:shd w:val="clear" w:color="auto" w:fill="auto"/>
            <w:vAlign w:val="center"/>
            <w:hideMark/>
          </w:tcPr>
          <w:p w:rsidR="009B5794" w:rsidRPr="00742FFC" w:rsidRDefault="009B5794" w:rsidP="007A7A21">
            <w:pPr>
              <w:jc w:val="center"/>
            </w:pPr>
            <w:r w:rsidRPr="00742FFC">
              <w:t>Наименование мероприятия подпрограммы</w:t>
            </w:r>
          </w:p>
        </w:tc>
        <w:tc>
          <w:tcPr>
            <w:tcW w:w="2977" w:type="dxa"/>
            <w:shd w:val="clear" w:color="auto" w:fill="auto"/>
            <w:vAlign w:val="center"/>
            <w:hideMark/>
          </w:tcPr>
          <w:p w:rsidR="009B5794" w:rsidRPr="00742FFC" w:rsidRDefault="009B5794" w:rsidP="007A7A21">
            <w:pPr>
              <w:jc w:val="center"/>
            </w:pPr>
            <w:r w:rsidRPr="00742FFC">
              <w:t>Источник финансирования</w:t>
            </w:r>
          </w:p>
        </w:tc>
        <w:tc>
          <w:tcPr>
            <w:tcW w:w="3686" w:type="dxa"/>
            <w:shd w:val="clear" w:color="auto" w:fill="auto"/>
            <w:vAlign w:val="center"/>
            <w:hideMark/>
          </w:tcPr>
          <w:p w:rsidR="009B5794" w:rsidRPr="00742FFC" w:rsidRDefault="009B5794" w:rsidP="007A7A21">
            <w:pPr>
              <w:jc w:val="center"/>
            </w:pPr>
            <w:r w:rsidRPr="00742FFC">
              <w:t>Расчет необходимых финансовых ресурсов на реализацию мероприятия</w:t>
            </w:r>
          </w:p>
        </w:tc>
        <w:tc>
          <w:tcPr>
            <w:tcW w:w="4961" w:type="dxa"/>
            <w:shd w:val="clear" w:color="auto" w:fill="auto"/>
            <w:vAlign w:val="center"/>
            <w:hideMark/>
          </w:tcPr>
          <w:p w:rsidR="009B5794" w:rsidRPr="00742FFC" w:rsidRDefault="009B5794" w:rsidP="007A7A21">
            <w:pPr>
              <w:jc w:val="center"/>
            </w:pPr>
            <w:r w:rsidRPr="00742FFC">
              <w:t>Общий объем финансовых ресурсов, необходимых для реализации мероприятия, в том числе по годам</w:t>
            </w:r>
          </w:p>
        </w:tc>
      </w:tr>
      <w:tr w:rsidR="009B5794" w:rsidRPr="00742FFC" w:rsidTr="007A7A21">
        <w:trPr>
          <w:trHeight w:val="300"/>
        </w:trPr>
        <w:tc>
          <w:tcPr>
            <w:tcW w:w="3417" w:type="dxa"/>
            <w:shd w:val="clear" w:color="auto" w:fill="auto"/>
            <w:vAlign w:val="center"/>
            <w:hideMark/>
          </w:tcPr>
          <w:p w:rsidR="009B5794" w:rsidRPr="00742FFC" w:rsidRDefault="009B5794" w:rsidP="007A7A21">
            <w:pPr>
              <w:jc w:val="center"/>
            </w:pPr>
            <w:r w:rsidRPr="00742FFC">
              <w:t>1</w:t>
            </w:r>
          </w:p>
        </w:tc>
        <w:tc>
          <w:tcPr>
            <w:tcW w:w="2977" w:type="dxa"/>
            <w:shd w:val="clear" w:color="auto" w:fill="auto"/>
            <w:vAlign w:val="center"/>
            <w:hideMark/>
          </w:tcPr>
          <w:p w:rsidR="009B5794" w:rsidRPr="00742FFC" w:rsidRDefault="009B5794" w:rsidP="007A7A21">
            <w:pPr>
              <w:jc w:val="center"/>
            </w:pPr>
            <w:r w:rsidRPr="00742FFC">
              <w:t>2</w:t>
            </w:r>
          </w:p>
        </w:tc>
        <w:tc>
          <w:tcPr>
            <w:tcW w:w="3686" w:type="dxa"/>
            <w:shd w:val="clear" w:color="auto" w:fill="auto"/>
            <w:vAlign w:val="center"/>
            <w:hideMark/>
          </w:tcPr>
          <w:p w:rsidR="009B5794" w:rsidRPr="00742FFC" w:rsidRDefault="009B5794" w:rsidP="007A7A21">
            <w:pPr>
              <w:jc w:val="center"/>
            </w:pPr>
            <w:r w:rsidRPr="00742FFC">
              <w:t>3</w:t>
            </w:r>
          </w:p>
        </w:tc>
        <w:tc>
          <w:tcPr>
            <w:tcW w:w="4961" w:type="dxa"/>
            <w:shd w:val="clear" w:color="auto" w:fill="auto"/>
            <w:vAlign w:val="center"/>
            <w:hideMark/>
          </w:tcPr>
          <w:p w:rsidR="009B5794" w:rsidRPr="00742FFC" w:rsidRDefault="009B5794" w:rsidP="007A7A21">
            <w:pPr>
              <w:jc w:val="center"/>
            </w:pPr>
            <w:r w:rsidRPr="00742FFC">
              <w:t>4</w:t>
            </w:r>
          </w:p>
        </w:tc>
      </w:tr>
      <w:tr w:rsidR="009B5794" w:rsidRPr="00742FFC" w:rsidTr="007A7A21">
        <w:trPr>
          <w:trHeight w:val="1800"/>
        </w:trPr>
        <w:tc>
          <w:tcPr>
            <w:tcW w:w="3417" w:type="dxa"/>
            <w:shd w:val="clear" w:color="auto" w:fill="auto"/>
            <w:vAlign w:val="center"/>
            <w:hideMark/>
          </w:tcPr>
          <w:p w:rsidR="009B5794" w:rsidRPr="00742FFC" w:rsidRDefault="009B5794" w:rsidP="007A7A21">
            <w:r w:rsidRPr="00742FFC">
              <w:t xml:space="preserve">Мероприятие 02.02.  </w:t>
            </w:r>
          </w:p>
          <w:p w:rsidR="009B5794" w:rsidRPr="00742FFC" w:rsidRDefault="009B5794" w:rsidP="007A7A21">
            <w:r w:rsidRPr="00742FFC">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2977" w:type="dxa"/>
            <w:shd w:val="clear" w:color="auto" w:fill="auto"/>
            <w:vAlign w:val="center"/>
            <w:hideMark/>
          </w:tcPr>
          <w:p w:rsidR="009B5794" w:rsidRPr="00742FFC" w:rsidRDefault="009B5794" w:rsidP="007A7A21">
            <w:r w:rsidRPr="00742FFC">
              <w:t xml:space="preserve">Средства бюджета </w:t>
            </w:r>
          </w:p>
          <w:p w:rsidR="009B5794" w:rsidRPr="00742FFC" w:rsidRDefault="009B5794" w:rsidP="007A7A21">
            <w:r w:rsidRPr="00742FFC">
              <w:t>Раменского городского округа</w:t>
            </w:r>
          </w:p>
        </w:tc>
        <w:tc>
          <w:tcPr>
            <w:tcW w:w="3686" w:type="dxa"/>
            <w:shd w:val="clear" w:color="auto" w:fill="auto"/>
            <w:vAlign w:val="center"/>
            <w:hideMark/>
          </w:tcPr>
          <w:p w:rsidR="009B5794" w:rsidRPr="00742FFC" w:rsidRDefault="009B5794" w:rsidP="007A7A21">
            <w:r w:rsidRPr="00742FFC">
              <w:t>Рассчитано на основании плановых расходов, исходя из необходимости задач на предстоящий период</w:t>
            </w:r>
          </w:p>
        </w:tc>
        <w:tc>
          <w:tcPr>
            <w:tcW w:w="4961" w:type="dxa"/>
            <w:shd w:val="clear" w:color="auto" w:fill="auto"/>
            <w:vAlign w:val="center"/>
            <w:hideMark/>
          </w:tcPr>
          <w:p w:rsidR="009B5794" w:rsidRPr="00742FFC" w:rsidRDefault="009B5794" w:rsidP="007A7A21">
            <w:r w:rsidRPr="00742FFC">
              <w:t>Всего: 5 644,27 тыс. руб., в т.ч.:</w:t>
            </w:r>
            <w:r w:rsidRPr="00742FFC">
              <w:br/>
              <w:t>2023 год – 5 644,27 тыс. руб.</w:t>
            </w:r>
            <w:r w:rsidRPr="00742FFC">
              <w:br/>
              <w:t>2024 год – 0,00 тыс. руб.</w:t>
            </w:r>
            <w:r w:rsidRPr="00742FFC">
              <w:br/>
              <w:t>2025 год – 0,00 тыс. руб.</w:t>
            </w:r>
            <w:r w:rsidRPr="00742FFC">
              <w:br/>
              <w:t>2026 год – 0,00 тыс. руб.</w:t>
            </w:r>
            <w:r w:rsidRPr="00742FFC">
              <w:br/>
              <w:t>2027 год – 0,00 тыс. руб.</w:t>
            </w:r>
          </w:p>
        </w:tc>
      </w:tr>
    </w:tbl>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pPr>
    </w:p>
    <w:p w:rsidR="009B5794" w:rsidRPr="00742FFC" w:rsidRDefault="009B5794" w:rsidP="009B5794">
      <w:pPr>
        <w:suppressAutoHyphens/>
        <w:jc w:val="center"/>
        <w:rPr>
          <w:highlight w:val="yellow"/>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11. Перечень мероприятий подпрограммы VI</w:t>
      </w:r>
    </w:p>
    <w:p w:rsidR="009B5794" w:rsidRPr="00742FFC" w:rsidRDefault="009B5794" w:rsidP="009B5794">
      <w:pPr>
        <w:suppressAutoHyphens/>
        <w:jc w:val="center"/>
        <w:rPr>
          <w:sz w:val="28"/>
          <w:lang w:eastAsia="zh-CN"/>
        </w:rPr>
      </w:pPr>
      <w:r w:rsidRPr="00742FFC">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9B5794" w:rsidRPr="00742FFC" w:rsidTr="007A7A21">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п/п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Срок исполнения мероприятия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Источники финансирования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Объем финансирования по годам (тыс.руб.)</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xml:space="preserve">Ответственный за выполнение мероприятия </w:t>
            </w:r>
          </w:p>
        </w:tc>
      </w:tr>
      <w:tr w:rsidR="009B5794" w:rsidRPr="00742FFC" w:rsidTr="007A7A21">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rFonts w:ascii="Calibri" w:hAnsi="Calibri" w:cs="Calibri"/>
                <w:sz w:val="22"/>
                <w:szCs w:val="22"/>
              </w:rPr>
            </w:pPr>
            <w:r w:rsidRPr="00742FFC">
              <w:rPr>
                <w:rFonts w:ascii="Calibri" w:hAnsi="Calibri" w:cs="Calibri"/>
                <w:sz w:val="22"/>
                <w:szCs w:val="22"/>
              </w:rPr>
              <w:t> </w:t>
            </w:r>
          </w:p>
        </w:tc>
      </w:tr>
      <w:tr w:rsidR="009B5794" w:rsidRPr="00742FFC" w:rsidTr="007A7A21">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7A7A21">
            <w:pPr>
              <w:jc w:val="right"/>
              <w:rPr>
                <w:sz w:val="16"/>
                <w:szCs w:val="16"/>
              </w:rPr>
            </w:pPr>
            <w:r w:rsidRPr="00742FFC">
              <w:rPr>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11</w:t>
            </w:r>
          </w:p>
        </w:tc>
      </w:tr>
      <w:tr w:rsidR="009B5794" w:rsidRPr="00742FFC" w:rsidTr="007A7A21">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7A7A21">
            <w:pPr>
              <w:jc w:val="center"/>
              <w:rPr>
                <w:sz w:val="16"/>
                <w:szCs w:val="16"/>
              </w:rPr>
            </w:pPr>
            <w:r w:rsidRPr="00742FFC">
              <w:rPr>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 xml:space="preserve">Основное мероприятие 01. </w:t>
            </w:r>
          </w:p>
          <w:p w:rsidR="009B5794" w:rsidRPr="00742FFC" w:rsidRDefault="009B5794" w:rsidP="007A7A21">
            <w:pPr>
              <w:rPr>
                <w:sz w:val="16"/>
                <w:szCs w:val="16"/>
              </w:rPr>
            </w:pPr>
            <w:r w:rsidRPr="00742FFC">
              <w:rPr>
                <w:sz w:val="16"/>
                <w:szCs w:val="16"/>
              </w:rPr>
              <w:t>Строительство и содержание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rFonts w:ascii="Calibri" w:hAnsi="Calibri" w:cs="Calibri"/>
                <w:sz w:val="22"/>
                <w:szCs w:val="22"/>
              </w:rPr>
              <w:t>х</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9B5794" w:rsidRPr="00742FFC" w:rsidRDefault="009B5794" w:rsidP="007A7A21">
            <w:pPr>
              <w:jc w:val="center"/>
              <w:rPr>
                <w:sz w:val="16"/>
                <w:szCs w:val="16"/>
              </w:rPr>
            </w:pPr>
            <w:r w:rsidRPr="00742FFC">
              <w:rPr>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Мероприятие 01.02.</w:t>
            </w:r>
            <w:r w:rsidRPr="00742FFC">
              <w:rPr>
                <w:sz w:val="16"/>
                <w:szCs w:val="16"/>
              </w:rPr>
              <w:br/>
              <w:t>Организация в границах городского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9B5794" w:rsidRPr="00742FFC" w:rsidRDefault="009B5794" w:rsidP="007A7A21">
            <w:pPr>
              <w:rPr>
                <w:sz w:val="16"/>
                <w:szCs w:val="16"/>
              </w:rPr>
            </w:pPr>
            <w:r w:rsidRPr="00742FFC">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МКУ "УЖКХ и СМИ Раменского городского округа"</w:t>
            </w:r>
          </w:p>
        </w:tc>
      </w:tr>
      <w:tr w:rsidR="009B5794" w:rsidRPr="00742FFC" w:rsidTr="007A7A21">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rPr>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69"/>
        </w:trPr>
        <w:tc>
          <w:tcPr>
            <w:tcW w:w="150" w:type="pct"/>
            <w:vMerge/>
            <w:tcBorders>
              <w:left w:val="single" w:sz="4" w:space="0" w:color="auto"/>
              <w:right w:val="single" w:sz="4" w:space="0" w:color="auto"/>
            </w:tcBorders>
            <w:shd w:val="clear" w:color="auto" w:fill="FFFFFF" w:themeFill="background1"/>
            <w:vAlign w:val="center"/>
          </w:tcPr>
          <w:p w:rsidR="009B5794" w:rsidRPr="00742FFC" w:rsidRDefault="009B5794" w:rsidP="007A7A21">
            <w:pPr>
              <w:rPr>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9B5794" w:rsidRPr="00742FFC" w:rsidRDefault="009B5794" w:rsidP="007A7A21">
            <w:pPr>
              <w:rPr>
                <w:sz w:val="16"/>
                <w:szCs w:val="16"/>
              </w:rPr>
            </w:pPr>
            <w:r w:rsidRPr="00742FFC">
              <w:rPr>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9B5794" w:rsidRPr="00742FFC" w:rsidRDefault="009B5794" w:rsidP="007A7A21">
            <w:pPr>
              <w:jc w:val="center"/>
              <w:rPr>
                <w:sz w:val="16"/>
                <w:szCs w:val="16"/>
              </w:rPr>
            </w:pPr>
            <w:r w:rsidRPr="00742FFC">
              <w:rPr>
                <w:sz w:val="16"/>
                <w:szCs w:val="16"/>
              </w:rPr>
              <w:t>х</w:t>
            </w:r>
          </w:p>
        </w:tc>
        <w:tc>
          <w:tcPr>
            <w:tcW w:w="665"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х</w:t>
            </w:r>
          </w:p>
        </w:tc>
        <w:tc>
          <w:tcPr>
            <w:tcW w:w="223"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Всего</w:t>
            </w:r>
          </w:p>
        </w:tc>
        <w:tc>
          <w:tcPr>
            <w:tcW w:w="223"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2023 год</w:t>
            </w:r>
          </w:p>
        </w:tc>
        <w:tc>
          <w:tcPr>
            <w:tcW w:w="231" w:type="pct"/>
            <w:vMerge w:val="restart"/>
            <w:tcBorders>
              <w:top w:val="single" w:sz="4" w:space="0" w:color="auto"/>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r w:rsidRPr="00742FFC">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2025 год</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2026 год</w:t>
            </w:r>
          </w:p>
        </w:tc>
        <w:tc>
          <w:tcPr>
            <w:tcW w:w="264" w:type="pct"/>
            <w:vMerge w:val="restart"/>
            <w:tcBorders>
              <w:top w:val="nil"/>
              <w:left w:val="nil"/>
              <w:right w:val="single" w:sz="4" w:space="0" w:color="auto"/>
            </w:tcBorders>
            <w:shd w:val="clear" w:color="auto" w:fill="FFFFFF" w:themeFill="background1"/>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9B5794" w:rsidRPr="00742FFC" w:rsidRDefault="009B5794" w:rsidP="007A7A21">
            <w:pPr>
              <w:rPr>
                <w:sz w:val="16"/>
                <w:szCs w:val="16"/>
              </w:rPr>
            </w:pPr>
          </w:p>
        </w:tc>
      </w:tr>
      <w:tr w:rsidR="009B5794" w:rsidRPr="00742FFC" w:rsidTr="007A7A21">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9B5794" w:rsidRPr="00742FFC" w:rsidRDefault="009B5794" w:rsidP="007A7A21">
            <w:pPr>
              <w:rPr>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9B5794" w:rsidRPr="00742FFC" w:rsidRDefault="009B5794" w:rsidP="007A7A21">
            <w:pPr>
              <w:rPr>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9B5794" w:rsidRPr="00742FFC" w:rsidRDefault="009B5794" w:rsidP="007A7A21">
            <w:pPr>
              <w:rPr>
                <w:sz w:val="16"/>
                <w:szCs w:val="16"/>
              </w:rPr>
            </w:pPr>
          </w:p>
        </w:tc>
        <w:tc>
          <w:tcPr>
            <w:tcW w:w="665"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r w:rsidRPr="00742FFC">
              <w:rPr>
                <w:sz w:val="16"/>
                <w:szCs w:val="16"/>
              </w:rPr>
              <w:t>1 квартал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r w:rsidRPr="00742FFC">
              <w:rPr>
                <w:sz w:val="16"/>
                <w:szCs w:val="16"/>
              </w:rPr>
              <w:t>1 полугодие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r w:rsidRPr="00742FFC">
              <w:rPr>
                <w:sz w:val="16"/>
                <w:szCs w:val="16"/>
              </w:rPr>
              <w:t>9 месяцев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9B5794" w:rsidRPr="00742FFC" w:rsidRDefault="009B5794" w:rsidP="007A7A21">
            <w:pPr>
              <w:jc w:val="center"/>
              <w:rPr>
                <w:sz w:val="16"/>
                <w:szCs w:val="16"/>
              </w:rPr>
            </w:pPr>
            <w:r w:rsidRPr="00742FFC">
              <w:rPr>
                <w:sz w:val="16"/>
                <w:szCs w:val="16"/>
              </w:rPr>
              <w:t>12 месяцев</w:t>
            </w: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9B5794" w:rsidRPr="00742FFC" w:rsidRDefault="009B5794" w:rsidP="007A7A21">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9B5794" w:rsidRPr="00742FFC" w:rsidRDefault="009B5794" w:rsidP="007A7A21">
            <w:pPr>
              <w:rPr>
                <w:sz w:val="16"/>
                <w:szCs w:val="16"/>
              </w:rPr>
            </w:pPr>
          </w:p>
        </w:tc>
      </w:tr>
      <w:tr w:rsidR="009B5794" w:rsidRPr="00742FFC" w:rsidTr="007A7A21">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7"/>
                <w:szCs w:val="17"/>
              </w:rPr>
            </w:pPr>
            <w:r w:rsidRPr="00742FFC">
              <w:rPr>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7A7A21">
            <w:pPr>
              <w:jc w:val="center"/>
              <w:rPr>
                <w:sz w:val="16"/>
                <w:szCs w:val="16"/>
              </w:rPr>
            </w:pPr>
            <w:r w:rsidRPr="00742FFC">
              <w:rPr>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7A7A21">
            <w:pPr>
              <w:jc w:val="center"/>
              <w:rPr>
                <w:sz w:val="16"/>
                <w:szCs w:val="16"/>
              </w:rPr>
            </w:pPr>
            <w:r w:rsidRPr="00742FFC">
              <w:rPr>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7A7A21">
            <w:pPr>
              <w:jc w:val="center"/>
              <w:rPr>
                <w:sz w:val="16"/>
                <w:szCs w:val="16"/>
              </w:rPr>
            </w:pPr>
            <w:r w:rsidRPr="00742FFC">
              <w:rPr>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9B5794" w:rsidRPr="00742FFC" w:rsidRDefault="009B5794" w:rsidP="007A7A21">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7A7A21">
            <w:pPr>
              <w:jc w:val="center"/>
              <w:rPr>
                <w:rFonts w:ascii="Calibri" w:hAnsi="Calibri" w:cs="Calibri"/>
                <w:sz w:val="22"/>
                <w:szCs w:val="22"/>
              </w:rPr>
            </w:pPr>
            <w:r w:rsidRPr="00742FFC">
              <w:rPr>
                <w:rFonts w:ascii="Calibri" w:hAnsi="Calibri" w:cs="Calibri"/>
                <w:sz w:val="22"/>
                <w:szCs w:val="22"/>
              </w:rPr>
              <w:t>х</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rFonts w:ascii="Calibri" w:hAnsi="Calibri" w:cs="Calibri"/>
                <w:sz w:val="22"/>
                <w:szCs w:val="22"/>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rFonts w:ascii="Calibri" w:hAnsi="Calibri" w:cs="Calibri"/>
                <w:sz w:val="22"/>
                <w:szCs w:val="22"/>
              </w:rPr>
            </w:pPr>
          </w:p>
        </w:tc>
      </w:tr>
      <w:tr w:rsidR="009B5794" w:rsidRPr="00742FFC" w:rsidTr="007A7A21">
        <w:trPr>
          <w:trHeight w:val="300"/>
        </w:trPr>
        <w:tc>
          <w:tcPr>
            <w:tcW w:w="150"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rFonts w:ascii="Calibri" w:hAnsi="Calibri" w:cs="Calibri"/>
                <w:sz w:val="22"/>
                <w:szCs w:val="22"/>
              </w:rPr>
            </w:pP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12. Перечень мероприятий подпрограммы VII</w:t>
      </w:r>
    </w:p>
    <w:p w:rsidR="009B5794" w:rsidRPr="00742FFC" w:rsidRDefault="009B5794" w:rsidP="009B5794">
      <w:pPr>
        <w:suppressAutoHyphens/>
        <w:jc w:val="center"/>
        <w:rPr>
          <w:sz w:val="28"/>
          <w:lang w:eastAsia="zh-CN"/>
        </w:rPr>
      </w:pPr>
      <w:r w:rsidRPr="00742FFC">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9B5794" w:rsidRPr="00742FFC" w:rsidTr="007A7A21">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 п/п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Срок исполнения мероприятия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Источники финансирования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9B5794" w:rsidRPr="00742FFC" w:rsidRDefault="009B5794" w:rsidP="007A7A21">
            <w:pPr>
              <w:jc w:val="center"/>
              <w:rPr>
                <w:sz w:val="16"/>
                <w:szCs w:val="16"/>
              </w:rPr>
            </w:pPr>
            <w:r w:rsidRPr="00742FFC">
              <w:rPr>
                <w:sz w:val="16"/>
                <w:szCs w:val="16"/>
              </w:rPr>
              <w:t>Объем финансирования по годам (тыс.руб.)</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xml:space="preserve">Ответственный за выполнение мероприятия </w:t>
            </w:r>
          </w:p>
        </w:tc>
      </w:tr>
      <w:tr w:rsidR="009B5794" w:rsidRPr="00742FFC" w:rsidTr="007A7A21">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9B5794" w:rsidRPr="00742FFC" w:rsidRDefault="009B5794" w:rsidP="007A7A21">
            <w:pPr>
              <w:jc w:val="right"/>
              <w:rPr>
                <w:sz w:val="16"/>
                <w:szCs w:val="16"/>
              </w:rPr>
            </w:pPr>
            <w:r w:rsidRPr="00742FFC">
              <w:rPr>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jc w:val="center"/>
              <w:rPr>
                <w:sz w:val="16"/>
                <w:szCs w:val="16"/>
              </w:rPr>
            </w:pPr>
            <w:r w:rsidRPr="00742FFC">
              <w:rPr>
                <w:sz w:val="16"/>
                <w:szCs w:val="16"/>
              </w:rPr>
              <w:t>11</w:t>
            </w:r>
          </w:p>
        </w:tc>
      </w:tr>
      <w:tr w:rsidR="009B5794" w:rsidRPr="00742FFC" w:rsidTr="007A7A21">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B5794" w:rsidRPr="00742FFC" w:rsidRDefault="009B5794" w:rsidP="007A7A21">
            <w:pPr>
              <w:jc w:val="center"/>
              <w:rPr>
                <w:sz w:val="16"/>
                <w:szCs w:val="16"/>
              </w:rPr>
            </w:pPr>
            <w:r w:rsidRPr="00742FFC">
              <w:rPr>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r w:rsidRPr="00742FFC">
              <w:rPr>
                <w:sz w:val="16"/>
                <w:szCs w:val="16"/>
              </w:rPr>
              <w:t xml:space="preserve">Основное мероприятие 01. </w:t>
            </w:r>
          </w:p>
          <w:p w:rsidR="009B5794" w:rsidRPr="00742FFC" w:rsidRDefault="009B5794" w:rsidP="007A7A21">
            <w:pPr>
              <w:rPr>
                <w:sz w:val="16"/>
                <w:szCs w:val="16"/>
              </w:rPr>
            </w:pPr>
            <w:r w:rsidRPr="00742FFC">
              <w:rPr>
                <w:sz w:val="16"/>
                <w:szCs w:val="16"/>
              </w:rPr>
              <w:t>Создание условий для реализации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r w:rsidRPr="00742FFC">
              <w:rPr>
                <w:sz w:val="16"/>
                <w:szCs w:val="16"/>
              </w:rPr>
              <w:t>МКУ "УЖКХ и СМИ Раменского городского округа"</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jc w:val="cente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9B5794" w:rsidRPr="00742FFC" w:rsidRDefault="009B5794" w:rsidP="007A7A21">
            <w:pPr>
              <w:jc w:val="center"/>
              <w:rPr>
                <w:sz w:val="16"/>
                <w:szCs w:val="16"/>
              </w:rPr>
            </w:pPr>
            <w:r w:rsidRPr="00742FFC">
              <w:rPr>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9B5794" w:rsidRPr="00742FFC" w:rsidRDefault="009B5794" w:rsidP="007A7A21">
            <w:pPr>
              <w:rPr>
                <w:sz w:val="16"/>
                <w:szCs w:val="16"/>
              </w:rPr>
            </w:pPr>
            <w:r w:rsidRPr="00742FFC">
              <w:rPr>
                <w:sz w:val="16"/>
                <w:szCs w:val="16"/>
              </w:rPr>
              <w:t>Мероприятие 01.03.</w:t>
            </w:r>
            <w:r w:rsidRPr="00742FFC">
              <w:rPr>
                <w:sz w:val="16"/>
                <w:szCs w:val="16"/>
              </w:rPr>
              <w:br/>
              <w:t>Организация в границах городского округа электро-, тепло-, газо- и водоснабжения населения, водоотведения, снабжения населения топливом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9B5794" w:rsidRPr="00742FFC" w:rsidRDefault="009B5794" w:rsidP="007A7A21">
            <w:pPr>
              <w:rPr>
                <w:sz w:val="16"/>
                <w:szCs w:val="16"/>
              </w:rPr>
            </w:pPr>
            <w:r w:rsidRPr="00742FFC">
              <w:rPr>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МКУ "УЖКХ и СМИ Раменского городского округа"</w:t>
            </w:r>
          </w:p>
        </w:tc>
      </w:tr>
      <w:tr w:rsidR="009B5794" w:rsidRPr="00742FFC" w:rsidTr="007A7A21">
        <w:trPr>
          <w:trHeight w:val="450"/>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70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9B5794" w:rsidRPr="00742FFC" w:rsidRDefault="009B5794" w:rsidP="007A7A21">
            <w:pPr>
              <w:rPr>
                <w:sz w:val="16"/>
                <w:szCs w:val="16"/>
              </w:rPr>
            </w:pPr>
            <w:r w:rsidRPr="00742FFC">
              <w:rPr>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9B5794" w:rsidRPr="00742FFC" w:rsidRDefault="009B5794" w:rsidP="007A7A21">
            <w:pPr>
              <w:jc w:val="center"/>
              <w:rPr>
                <w:sz w:val="16"/>
                <w:szCs w:val="16"/>
              </w:rPr>
            </w:pPr>
            <w:r w:rsidRPr="00742FFC">
              <w:rPr>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7A7A21">
            <w:pPr>
              <w:jc w:val="center"/>
              <w:rPr>
                <w:sz w:val="16"/>
                <w:szCs w:val="16"/>
              </w:rPr>
            </w:pPr>
            <w:r w:rsidRPr="00742FFC">
              <w:rPr>
                <w:sz w:val="16"/>
                <w:szCs w:val="16"/>
              </w:rPr>
              <w:t>1 квартал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7A7A21">
            <w:pPr>
              <w:jc w:val="center"/>
              <w:rPr>
                <w:sz w:val="16"/>
                <w:szCs w:val="16"/>
              </w:rPr>
            </w:pPr>
            <w:r w:rsidRPr="00742FFC">
              <w:rPr>
                <w:sz w:val="16"/>
                <w:szCs w:val="16"/>
              </w:rPr>
              <w:t>1 полугодие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7A7A21">
            <w:pPr>
              <w:jc w:val="center"/>
              <w:rPr>
                <w:sz w:val="16"/>
                <w:szCs w:val="16"/>
              </w:rPr>
            </w:pPr>
            <w:r w:rsidRPr="00742FFC">
              <w:rPr>
                <w:sz w:val="16"/>
                <w:szCs w:val="16"/>
              </w:rPr>
              <w:t>9 месяцев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B5794" w:rsidRPr="00742FFC" w:rsidRDefault="009B5794" w:rsidP="007A7A21">
            <w:pPr>
              <w:jc w:val="center"/>
              <w:rPr>
                <w:sz w:val="16"/>
                <w:szCs w:val="16"/>
              </w:rPr>
            </w:pPr>
            <w:r w:rsidRPr="00742FFC">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b/>
                <w:bCs/>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39"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33"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43"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30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5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16"/>
                <w:szCs w:val="16"/>
              </w:rPr>
            </w:pPr>
            <w:r w:rsidRPr="00742FFC">
              <w:rPr>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9B5794" w:rsidRPr="00742FFC" w:rsidRDefault="009B5794" w:rsidP="007A7A21">
            <w:pPr>
              <w:rPr>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rPr>
                <w:sz w:val="16"/>
                <w:szCs w:val="16"/>
              </w:rPr>
            </w:pPr>
            <w:r w:rsidRPr="00742FFC">
              <w:rPr>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9B5794" w:rsidRPr="00742FFC" w:rsidRDefault="009B5794" w:rsidP="007A7A21">
            <w:pPr>
              <w:rPr>
                <w:sz w:val="16"/>
                <w:szCs w:val="16"/>
              </w:rPr>
            </w:pPr>
            <w:r w:rsidRPr="00742FFC">
              <w:rPr>
                <w:sz w:val="16"/>
                <w:szCs w:val="16"/>
              </w:rPr>
              <w:t> </w:t>
            </w:r>
          </w:p>
        </w:tc>
      </w:tr>
    </w:tbl>
    <w:p w:rsidR="009B5794" w:rsidRPr="00742FFC" w:rsidRDefault="009B5794" w:rsidP="009B5794">
      <w:pPr>
        <w:suppressAutoHyphens/>
        <w:jc w:val="center"/>
        <w:rPr>
          <w:sz w:val="28"/>
          <w:lang w:eastAsia="zh-CN"/>
        </w:rPr>
      </w:pPr>
    </w:p>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13. Перечень мероприятий подпрограммы VIII</w:t>
      </w:r>
    </w:p>
    <w:p w:rsidR="009B5794" w:rsidRPr="00742FFC" w:rsidRDefault="009B5794" w:rsidP="009B5794">
      <w:pPr>
        <w:suppressAutoHyphens/>
        <w:jc w:val="center"/>
        <w:rPr>
          <w:sz w:val="28"/>
          <w:lang w:eastAsia="zh-CN"/>
        </w:rPr>
      </w:pPr>
      <w:r w:rsidRPr="00742FFC">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9B5794" w:rsidRPr="00742FFC" w:rsidTr="007A7A21">
        <w:trPr>
          <w:trHeight w:val="675"/>
        </w:trPr>
        <w:tc>
          <w:tcPr>
            <w:tcW w:w="150" w:type="pct"/>
            <w:vMerge w:val="restart"/>
            <w:shd w:val="clear" w:color="auto" w:fill="auto"/>
            <w:vAlign w:val="center"/>
            <w:hideMark/>
          </w:tcPr>
          <w:p w:rsidR="009B5794" w:rsidRPr="00742FFC" w:rsidRDefault="009B5794" w:rsidP="007A7A21">
            <w:pPr>
              <w:rPr>
                <w:sz w:val="16"/>
                <w:szCs w:val="16"/>
              </w:rPr>
            </w:pPr>
            <w:r w:rsidRPr="00742FFC">
              <w:rPr>
                <w:sz w:val="16"/>
                <w:szCs w:val="16"/>
              </w:rPr>
              <w:t>№ п/п</w:t>
            </w:r>
          </w:p>
        </w:tc>
        <w:tc>
          <w:tcPr>
            <w:tcW w:w="855"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Мероприятие подпрограммы</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Срок исполнения мероприятия</w:t>
            </w:r>
          </w:p>
        </w:tc>
        <w:tc>
          <w:tcPr>
            <w:tcW w:w="417"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Источники финансирования</w:t>
            </w:r>
          </w:p>
        </w:tc>
        <w:tc>
          <w:tcPr>
            <w:tcW w:w="419"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Всего (тыс. руб.)</w:t>
            </w:r>
          </w:p>
        </w:tc>
        <w:tc>
          <w:tcPr>
            <w:tcW w:w="2407" w:type="pct"/>
            <w:gridSpan w:val="13"/>
            <w:shd w:val="clear" w:color="auto" w:fill="auto"/>
            <w:vAlign w:val="center"/>
            <w:hideMark/>
          </w:tcPr>
          <w:p w:rsidR="009B5794" w:rsidRPr="00742FFC" w:rsidRDefault="009B5794" w:rsidP="007A7A21">
            <w:pPr>
              <w:jc w:val="center"/>
              <w:rPr>
                <w:sz w:val="16"/>
                <w:szCs w:val="16"/>
              </w:rPr>
            </w:pPr>
            <w:r w:rsidRPr="00742FFC">
              <w:rPr>
                <w:sz w:val="16"/>
                <w:szCs w:val="16"/>
              </w:rPr>
              <w:t>Объем финансирования по годам (тыс.руб.)</w:t>
            </w:r>
          </w:p>
        </w:tc>
        <w:tc>
          <w:tcPr>
            <w:tcW w:w="418" w:type="pct"/>
            <w:shd w:val="clear" w:color="auto" w:fill="auto"/>
            <w:vAlign w:val="center"/>
            <w:hideMark/>
          </w:tcPr>
          <w:p w:rsidR="009B5794" w:rsidRPr="00742FFC" w:rsidRDefault="009B5794" w:rsidP="007A7A21">
            <w:pPr>
              <w:jc w:val="center"/>
              <w:rPr>
                <w:sz w:val="16"/>
                <w:szCs w:val="16"/>
              </w:rPr>
            </w:pPr>
            <w:r w:rsidRPr="00742FFC">
              <w:rPr>
                <w:sz w:val="16"/>
                <w:szCs w:val="16"/>
              </w:rPr>
              <w:t xml:space="preserve">Ответственный за выполнение мероприятия </w:t>
            </w:r>
          </w:p>
        </w:tc>
      </w:tr>
      <w:tr w:rsidR="009B5794" w:rsidRPr="00742FFC" w:rsidTr="007A7A21">
        <w:trPr>
          <w:trHeight w:val="300"/>
        </w:trPr>
        <w:tc>
          <w:tcPr>
            <w:tcW w:w="150" w:type="pct"/>
            <w:vMerge/>
            <w:vAlign w:val="center"/>
            <w:hideMark/>
          </w:tcPr>
          <w:p w:rsidR="009B5794" w:rsidRPr="00742FFC" w:rsidRDefault="009B5794" w:rsidP="007A7A21">
            <w:pPr>
              <w:rPr>
                <w:sz w:val="16"/>
                <w:szCs w:val="16"/>
              </w:rPr>
            </w:pPr>
          </w:p>
        </w:tc>
        <w:tc>
          <w:tcPr>
            <w:tcW w:w="855" w:type="pct"/>
            <w:vMerge/>
            <w:vAlign w:val="center"/>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sz w:val="16"/>
                <w:szCs w:val="16"/>
              </w:rPr>
            </w:pPr>
          </w:p>
        </w:tc>
        <w:tc>
          <w:tcPr>
            <w:tcW w:w="419" w:type="pct"/>
            <w:vMerge/>
            <w:vAlign w:val="center"/>
            <w:hideMark/>
          </w:tcPr>
          <w:p w:rsidR="009B5794" w:rsidRPr="00742FFC" w:rsidRDefault="009B5794" w:rsidP="007A7A21">
            <w:pPr>
              <w:rPr>
                <w:sz w:val="16"/>
                <w:szCs w:val="16"/>
              </w:rPr>
            </w:pP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2023 год</w:t>
            </w:r>
          </w:p>
        </w:tc>
        <w:tc>
          <w:tcPr>
            <w:tcW w:w="1104" w:type="pct"/>
            <w:gridSpan w:val="9"/>
            <w:shd w:val="clear" w:color="auto" w:fill="auto"/>
            <w:noWrap/>
            <w:vAlign w:val="center"/>
            <w:hideMark/>
          </w:tcPr>
          <w:p w:rsidR="009B5794" w:rsidRPr="00742FFC" w:rsidRDefault="009B5794" w:rsidP="007A7A21">
            <w:pPr>
              <w:jc w:val="center"/>
              <w:rPr>
                <w:sz w:val="16"/>
                <w:szCs w:val="16"/>
              </w:rPr>
            </w:pPr>
            <w:r w:rsidRPr="00742FFC">
              <w:rPr>
                <w:sz w:val="16"/>
                <w:szCs w:val="16"/>
              </w:rPr>
              <w:t>2024 год</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2025 год</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2026 год</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2027 год</w:t>
            </w:r>
          </w:p>
        </w:tc>
        <w:tc>
          <w:tcPr>
            <w:tcW w:w="418" w:type="pct"/>
            <w:shd w:val="clear" w:color="auto" w:fill="auto"/>
            <w:vAlign w:val="center"/>
            <w:hideMark/>
          </w:tcPr>
          <w:p w:rsidR="009B5794" w:rsidRPr="00742FFC" w:rsidRDefault="009B5794" w:rsidP="007A7A21">
            <w:pPr>
              <w:rPr>
                <w:rFonts w:ascii="Calibri" w:hAnsi="Calibri" w:cs="Calibri"/>
                <w:sz w:val="22"/>
                <w:szCs w:val="22"/>
              </w:rPr>
            </w:pPr>
            <w:r w:rsidRPr="00742FFC">
              <w:rPr>
                <w:rFonts w:ascii="Calibri" w:hAnsi="Calibri" w:cs="Calibri"/>
                <w:sz w:val="22"/>
                <w:szCs w:val="22"/>
              </w:rPr>
              <w:t> </w:t>
            </w:r>
          </w:p>
        </w:tc>
      </w:tr>
      <w:tr w:rsidR="009B5794" w:rsidRPr="00742FFC" w:rsidTr="007A7A21">
        <w:trPr>
          <w:trHeight w:val="300"/>
        </w:trPr>
        <w:tc>
          <w:tcPr>
            <w:tcW w:w="150" w:type="pct"/>
            <w:shd w:val="clear" w:color="auto" w:fill="auto"/>
            <w:noWrap/>
            <w:vAlign w:val="center"/>
            <w:hideMark/>
          </w:tcPr>
          <w:p w:rsidR="009B5794" w:rsidRPr="00742FFC" w:rsidRDefault="009B5794" w:rsidP="007A7A21">
            <w:pPr>
              <w:jc w:val="right"/>
              <w:rPr>
                <w:sz w:val="16"/>
                <w:szCs w:val="16"/>
              </w:rPr>
            </w:pPr>
            <w:r w:rsidRPr="00742FFC">
              <w:rPr>
                <w:sz w:val="16"/>
                <w:szCs w:val="16"/>
              </w:rPr>
              <w:t>1</w:t>
            </w:r>
          </w:p>
        </w:tc>
        <w:tc>
          <w:tcPr>
            <w:tcW w:w="855" w:type="pct"/>
            <w:shd w:val="clear" w:color="auto" w:fill="auto"/>
            <w:noWrap/>
            <w:vAlign w:val="center"/>
            <w:hideMark/>
          </w:tcPr>
          <w:p w:rsidR="009B5794" w:rsidRPr="00742FFC" w:rsidRDefault="009B5794" w:rsidP="007A7A21">
            <w:pPr>
              <w:jc w:val="center"/>
              <w:rPr>
                <w:sz w:val="16"/>
                <w:szCs w:val="16"/>
              </w:rPr>
            </w:pPr>
            <w:r w:rsidRPr="00742FFC">
              <w:rPr>
                <w:sz w:val="16"/>
                <w:szCs w:val="16"/>
              </w:rPr>
              <w:t>2</w:t>
            </w:r>
          </w:p>
        </w:tc>
        <w:tc>
          <w:tcPr>
            <w:tcW w:w="333" w:type="pct"/>
            <w:shd w:val="clear" w:color="auto" w:fill="auto"/>
            <w:vAlign w:val="center"/>
            <w:hideMark/>
          </w:tcPr>
          <w:p w:rsidR="009B5794" w:rsidRPr="00742FFC" w:rsidRDefault="009B5794" w:rsidP="007A7A21">
            <w:pPr>
              <w:jc w:val="center"/>
              <w:rPr>
                <w:sz w:val="16"/>
                <w:szCs w:val="16"/>
              </w:rPr>
            </w:pPr>
            <w:r w:rsidRPr="00742FFC">
              <w:rPr>
                <w:sz w:val="16"/>
                <w:szCs w:val="16"/>
              </w:rPr>
              <w:t>3</w:t>
            </w:r>
          </w:p>
        </w:tc>
        <w:tc>
          <w:tcPr>
            <w:tcW w:w="417" w:type="pct"/>
            <w:shd w:val="clear" w:color="auto" w:fill="auto"/>
            <w:noWrap/>
            <w:vAlign w:val="center"/>
            <w:hideMark/>
          </w:tcPr>
          <w:p w:rsidR="009B5794" w:rsidRPr="00742FFC" w:rsidRDefault="009B5794" w:rsidP="007A7A21">
            <w:pPr>
              <w:jc w:val="center"/>
              <w:rPr>
                <w:sz w:val="16"/>
                <w:szCs w:val="16"/>
              </w:rPr>
            </w:pPr>
            <w:r w:rsidRPr="00742FFC">
              <w:rPr>
                <w:sz w:val="16"/>
                <w:szCs w:val="16"/>
              </w:rPr>
              <w:t>4</w:t>
            </w:r>
          </w:p>
        </w:tc>
        <w:tc>
          <w:tcPr>
            <w:tcW w:w="419" w:type="pct"/>
            <w:shd w:val="clear" w:color="auto" w:fill="auto"/>
            <w:noWrap/>
            <w:vAlign w:val="center"/>
            <w:hideMark/>
          </w:tcPr>
          <w:p w:rsidR="009B5794" w:rsidRPr="00742FFC" w:rsidRDefault="009B5794" w:rsidP="007A7A21">
            <w:pPr>
              <w:jc w:val="center"/>
              <w:rPr>
                <w:sz w:val="16"/>
                <w:szCs w:val="16"/>
              </w:rPr>
            </w:pPr>
            <w:r w:rsidRPr="00742FFC">
              <w:rPr>
                <w:sz w:val="16"/>
                <w:szCs w:val="16"/>
              </w:rPr>
              <w:t>5</w:t>
            </w:r>
          </w:p>
        </w:tc>
        <w:tc>
          <w:tcPr>
            <w:tcW w:w="511" w:type="pct"/>
            <w:shd w:val="clear" w:color="auto" w:fill="auto"/>
            <w:noWrap/>
            <w:vAlign w:val="center"/>
            <w:hideMark/>
          </w:tcPr>
          <w:p w:rsidR="009B5794" w:rsidRPr="00742FFC" w:rsidRDefault="009B5794" w:rsidP="007A7A21">
            <w:pPr>
              <w:jc w:val="center"/>
              <w:rPr>
                <w:sz w:val="16"/>
                <w:szCs w:val="16"/>
              </w:rPr>
            </w:pPr>
            <w:r w:rsidRPr="00742FFC">
              <w:rPr>
                <w:sz w:val="16"/>
                <w:szCs w:val="16"/>
              </w:rPr>
              <w:t>6</w:t>
            </w:r>
          </w:p>
        </w:tc>
        <w:tc>
          <w:tcPr>
            <w:tcW w:w="1104" w:type="pct"/>
            <w:gridSpan w:val="9"/>
            <w:shd w:val="clear" w:color="auto" w:fill="auto"/>
            <w:noWrap/>
            <w:vAlign w:val="center"/>
            <w:hideMark/>
          </w:tcPr>
          <w:p w:rsidR="009B5794" w:rsidRPr="00742FFC" w:rsidRDefault="009B5794" w:rsidP="007A7A21">
            <w:pPr>
              <w:jc w:val="center"/>
              <w:rPr>
                <w:sz w:val="16"/>
                <w:szCs w:val="16"/>
              </w:rPr>
            </w:pPr>
            <w:r w:rsidRPr="00742FFC">
              <w:rPr>
                <w:sz w:val="16"/>
                <w:szCs w:val="16"/>
              </w:rPr>
              <w:t>7</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8</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9</w:t>
            </w:r>
          </w:p>
        </w:tc>
        <w:tc>
          <w:tcPr>
            <w:tcW w:w="264" w:type="pct"/>
            <w:shd w:val="clear" w:color="auto" w:fill="auto"/>
            <w:noWrap/>
            <w:vAlign w:val="center"/>
            <w:hideMark/>
          </w:tcPr>
          <w:p w:rsidR="009B5794" w:rsidRPr="00742FFC" w:rsidRDefault="009B5794" w:rsidP="007A7A21">
            <w:pPr>
              <w:jc w:val="center"/>
              <w:rPr>
                <w:sz w:val="16"/>
                <w:szCs w:val="16"/>
              </w:rPr>
            </w:pPr>
            <w:r w:rsidRPr="00742FFC">
              <w:rPr>
                <w:sz w:val="16"/>
                <w:szCs w:val="16"/>
              </w:rPr>
              <w:t>10</w:t>
            </w:r>
          </w:p>
        </w:tc>
        <w:tc>
          <w:tcPr>
            <w:tcW w:w="418" w:type="pct"/>
            <w:shd w:val="clear" w:color="auto" w:fill="auto"/>
            <w:noWrap/>
            <w:vAlign w:val="center"/>
            <w:hideMark/>
          </w:tcPr>
          <w:p w:rsidR="009B5794" w:rsidRPr="00742FFC" w:rsidRDefault="009B5794" w:rsidP="007A7A21">
            <w:pPr>
              <w:jc w:val="center"/>
              <w:rPr>
                <w:sz w:val="16"/>
                <w:szCs w:val="16"/>
              </w:rPr>
            </w:pPr>
            <w:r w:rsidRPr="00742FFC">
              <w:rPr>
                <w:sz w:val="16"/>
                <w:szCs w:val="16"/>
              </w:rPr>
              <w:t>11</w:t>
            </w:r>
          </w:p>
        </w:tc>
      </w:tr>
      <w:tr w:rsidR="009B5794" w:rsidRPr="00742FFC" w:rsidTr="007A7A21">
        <w:trPr>
          <w:trHeight w:val="300"/>
        </w:trPr>
        <w:tc>
          <w:tcPr>
            <w:tcW w:w="150" w:type="pct"/>
            <w:vMerge w:val="restart"/>
            <w:shd w:val="clear" w:color="auto" w:fill="FFFFFF" w:themeFill="background1"/>
            <w:noWrap/>
            <w:hideMark/>
          </w:tcPr>
          <w:p w:rsidR="009B5794" w:rsidRPr="00742FFC" w:rsidRDefault="009B5794" w:rsidP="007A7A21">
            <w:pPr>
              <w:jc w:val="center"/>
              <w:rPr>
                <w:sz w:val="16"/>
                <w:szCs w:val="16"/>
              </w:rPr>
            </w:pPr>
            <w:r w:rsidRPr="00742FFC">
              <w:rPr>
                <w:sz w:val="16"/>
                <w:szCs w:val="16"/>
              </w:rPr>
              <w:t>1.</w:t>
            </w:r>
          </w:p>
        </w:tc>
        <w:tc>
          <w:tcPr>
            <w:tcW w:w="855" w:type="pct"/>
            <w:vMerge w:val="restart"/>
            <w:shd w:val="clear" w:color="auto" w:fill="FFFFFF" w:themeFill="background1"/>
            <w:hideMark/>
          </w:tcPr>
          <w:p w:rsidR="009B5794" w:rsidRPr="00742FFC" w:rsidRDefault="009B5794" w:rsidP="007A7A21">
            <w:pPr>
              <w:rPr>
                <w:sz w:val="16"/>
                <w:szCs w:val="16"/>
              </w:rPr>
            </w:pPr>
            <w:r w:rsidRPr="00742FFC">
              <w:rPr>
                <w:sz w:val="16"/>
                <w:szCs w:val="16"/>
              </w:rPr>
              <w:t xml:space="preserve">Основное мероприятие 01. </w:t>
            </w:r>
          </w:p>
          <w:p w:rsidR="009B5794" w:rsidRPr="00742FFC" w:rsidRDefault="009B5794" w:rsidP="007A7A21">
            <w:pPr>
              <w:rPr>
                <w:sz w:val="16"/>
                <w:szCs w:val="16"/>
              </w:rPr>
            </w:pPr>
            <w:r w:rsidRPr="00742FFC">
              <w:rPr>
                <w:sz w:val="16"/>
                <w:szCs w:val="16"/>
              </w:rPr>
              <w:t>Создание экономических условий для повышения эффективности работы организаций жилищно-коммунального хозяйства Московской области</w:t>
            </w:r>
          </w:p>
        </w:tc>
        <w:tc>
          <w:tcPr>
            <w:tcW w:w="333"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56 002,84</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44 850,95</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rFonts w:ascii="Calibri" w:hAnsi="Calibri" w:cs="Calibri"/>
                <w:sz w:val="22"/>
                <w:szCs w:val="22"/>
              </w:rPr>
              <w:t>х</w:t>
            </w:r>
          </w:p>
        </w:tc>
      </w:tr>
      <w:tr w:rsidR="009B5794" w:rsidRPr="00742FFC" w:rsidTr="007A7A21">
        <w:trPr>
          <w:trHeight w:val="1140"/>
        </w:trPr>
        <w:tc>
          <w:tcPr>
            <w:tcW w:w="150" w:type="pct"/>
            <w:vMerge/>
            <w:shd w:val="clear" w:color="auto" w:fill="FFFFFF" w:themeFill="background1"/>
            <w:hideMark/>
          </w:tcPr>
          <w:p w:rsidR="009B5794" w:rsidRPr="00742FFC" w:rsidRDefault="009B5794" w:rsidP="007A7A21">
            <w:pPr>
              <w:jc w:val="center"/>
              <w:rPr>
                <w:sz w:val="16"/>
                <w:szCs w:val="16"/>
              </w:rPr>
            </w:pPr>
          </w:p>
        </w:tc>
        <w:tc>
          <w:tcPr>
            <w:tcW w:w="855" w:type="pct"/>
            <w:vMerge/>
            <w:shd w:val="clear" w:color="auto" w:fill="FFFFFF" w:themeFill="background1"/>
            <w:hideMark/>
          </w:tcPr>
          <w:p w:rsidR="009B5794" w:rsidRPr="00742FFC" w:rsidRDefault="009B5794" w:rsidP="007A7A21">
            <w:pPr>
              <w:rPr>
                <w:sz w:val="16"/>
                <w:szCs w:val="16"/>
              </w:rPr>
            </w:pPr>
          </w:p>
        </w:tc>
        <w:tc>
          <w:tcPr>
            <w:tcW w:w="333" w:type="pct"/>
            <w:vMerge/>
            <w:shd w:val="clear" w:color="auto" w:fill="FFFFFF" w:themeFill="background1"/>
            <w:vAlign w:val="center"/>
            <w:hideMark/>
          </w:tcPr>
          <w:p w:rsidR="009B5794" w:rsidRPr="00742FFC" w:rsidRDefault="009B5794" w:rsidP="007A7A21">
            <w:pPr>
              <w:rPr>
                <w:sz w:val="16"/>
                <w:szCs w:val="16"/>
              </w:rPr>
            </w:pP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30 176,00</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30 176,00</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450"/>
        </w:trPr>
        <w:tc>
          <w:tcPr>
            <w:tcW w:w="150" w:type="pct"/>
            <w:vMerge/>
            <w:shd w:val="clear" w:color="auto" w:fill="FFFFFF" w:themeFill="background1"/>
            <w:hideMark/>
          </w:tcPr>
          <w:p w:rsidR="009B5794" w:rsidRPr="00742FFC" w:rsidRDefault="009B5794" w:rsidP="007A7A21">
            <w:pPr>
              <w:jc w:val="center"/>
              <w:rPr>
                <w:sz w:val="16"/>
                <w:szCs w:val="16"/>
              </w:rPr>
            </w:pPr>
          </w:p>
        </w:tc>
        <w:tc>
          <w:tcPr>
            <w:tcW w:w="855" w:type="pct"/>
            <w:vMerge/>
            <w:shd w:val="clear" w:color="auto" w:fill="FFFFFF" w:themeFill="background1"/>
            <w:hideMark/>
          </w:tcPr>
          <w:p w:rsidR="009B5794" w:rsidRPr="00742FFC" w:rsidRDefault="009B5794" w:rsidP="007A7A21">
            <w:pPr>
              <w:rPr>
                <w:sz w:val="16"/>
                <w:szCs w:val="16"/>
              </w:rPr>
            </w:pPr>
          </w:p>
        </w:tc>
        <w:tc>
          <w:tcPr>
            <w:tcW w:w="333" w:type="pct"/>
            <w:vMerge/>
            <w:shd w:val="clear" w:color="auto" w:fill="FFFFFF" w:themeFill="background1"/>
            <w:vAlign w:val="center"/>
            <w:hideMark/>
          </w:tcPr>
          <w:p w:rsidR="009B5794" w:rsidRPr="00742FFC" w:rsidRDefault="009B5794" w:rsidP="007A7A21">
            <w:pPr>
              <w:rPr>
                <w:sz w:val="16"/>
                <w:szCs w:val="16"/>
              </w:rPr>
            </w:pP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Средства бюджетов Раменского городского округа</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25 826,84</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14 674,95</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585"/>
        </w:trPr>
        <w:tc>
          <w:tcPr>
            <w:tcW w:w="150" w:type="pct"/>
            <w:vMerge w:val="restart"/>
            <w:shd w:val="clear" w:color="auto" w:fill="auto"/>
            <w:noWrap/>
            <w:hideMark/>
          </w:tcPr>
          <w:p w:rsidR="009B5794" w:rsidRPr="00742FFC" w:rsidRDefault="009B5794" w:rsidP="007A7A21">
            <w:pPr>
              <w:jc w:val="center"/>
              <w:rPr>
                <w:sz w:val="16"/>
                <w:szCs w:val="16"/>
              </w:rPr>
            </w:pPr>
            <w:r w:rsidRPr="00742FFC">
              <w:rPr>
                <w:sz w:val="16"/>
                <w:szCs w:val="16"/>
              </w:rPr>
              <w:t>1.1.</w:t>
            </w: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01. 02. </w:t>
            </w:r>
            <w:r w:rsidRPr="00742FFC">
              <w:rPr>
                <w:sz w:val="16"/>
                <w:szCs w:val="16"/>
              </w:rPr>
              <w:br/>
              <w:t>Выполнение отдельных мероприятий муниципальных программ</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7A7A21">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30 176,00</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30 176,00</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auto" w:fill="auto"/>
            <w:hideMark/>
          </w:tcPr>
          <w:p w:rsidR="009B5794" w:rsidRPr="00742FFC" w:rsidRDefault="009B5794" w:rsidP="007A7A21">
            <w:pPr>
              <w:jc w:val="center"/>
              <w:rPr>
                <w:sz w:val="16"/>
                <w:szCs w:val="16"/>
              </w:rPr>
            </w:pPr>
            <w:r w:rsidRPr="00742FFC">
              <w:rPr>
                <w:sz w:val="16"/>
                <w:szCs w:val="16"/>
              </w:rPr>
              <w:t>Управление жилищно - коммунального хозяйства администрации Раменского городского округа</w:t>
            </w:r>
          </w:p>
        </w:tc>
      </w:tr>
      <w:tr w:rsidR="009B5794" w:rsidRPr="00742FFC" w:rsidTr="007A7A21">
        <w:trPr>
          <w:trHeight w:val="941"/>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shd w:val="clear" w:color="auto" w:fill="auto"/>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30 176,00</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30 176,00</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461"/>
        </w:trPr>
        <w:tc>
          <w:tcPr>
            <w:tcW w:w="150" w:type="pct"/>
            <w:vMerge/>
          </w:tcPr>
          <w:p w:rsidR="009B5794" w:rsidRPr="00742FFC" w:rsidRDefault="009B5794" w:rsidP="007A7A21">
            <w:pPr>
              <w:jc w:val="center"/>
              <w:rPr>
                <w:sz w:val="16"/>
                <w:szCs w:val="16"/>
              </w:rPr>
            </w:pPr>
          </w:p>
        </w:tc>
        <w:tc>
          <w:tcPr>
            <w:tcW w:w="855" w:type="pct"/>
            <w:vMerge w:val="restart"/>
          </w:tcPr>
          <w:p w:rsidR="009B5794" w:rsidRPr="00742FFC" w:rsidRDefault="009B5794" w:rsidP="007A7A21">
            <w:pPr>
              <w:rPr>
                <w:sz w:val="16"/>
                <w:szCs w:val="16"/>
              </w:rPr>
            </w:pPr>
            <w:r w:rsidRPr="00742FFC">
              <w:rPr>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 ед.</w:t>
            </w:r>
          </w:p>
          <w:p w:rsidR="009B5794" w:rsidRPr="00742FFC" w:rsidRDefault="009B5794" w:rsidP="007A7A21">
            <w:pPr>
              <w:rPr>
                <w:sz w:val="16"/>
                <w:szCs w:val="16"/>
              </w:rPr>
            </w:pPr>
            <w:r w:rsidRPr="00742FFC">
              <w:rPr>
                <w:sz w:val="16"/>
                <w:szCs w:val="16"/>
              </w:rPr>
              <w:t>.</w:t>
            </w:r>
          </w:p>
        </w:tc>
        <w:tc>
          <w:tcPr>
            <w:tcW w:w="333" w:type="pct"/>
            <w:vMerge w:val="restart"/>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Х</w:t>
            </w:r>
          </w:p>
        </w:tc>
        <w:tc>
          <w:tcPr>
            <w:tcW w:w="417" w:type="pct"/>
            <w:vMerge w:val="restar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Х</w:t>
            </w:r>
          </w:p>
        </w:tc>
        <w:tc>
          <w:tcPr>
            <w:tcW w:w="419" w:type="pct"/>
            <w:vMerge w:val="restar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Всего</w:t>
            </w:r>
          </w:p>
        </w:tc>
        <w:tc>
          <w:tcPr>
            <w:tcW w:w="511" w:type="pct"/>
            <w:vMerge w:val="restar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2023 год</w:t>
            </w:r>
          </w:p>
        </w:tc>
        <w:tc>
          <w:tcPr>
            <w:tcW w:w="233" w:type="pct"/>
            <w:vMerge w:val="restart"/>
            <w:shd w:val="clear" w:color="auto" w:fill="auto"/>
            <w:vAlign w:val="center"/>
          </w:tcPr>
          <w:p w:rsidR="009B5794" w:rsidRPr="00742FFC" w:rsidRDefault="009B5794" w:rsidP="007A7A21">
            <w:pPr>
              <w:jc w:val="center"/>
              <w:rPr>
                <w:sz w:val="16"/>
                <w:szCs w:val="16"/>
              </w:rPr>
            </w:pPr>
            <w:r w:rsidRPr="00742FFC">
              <w:rPr>
                <w:sz w:val="16"/>
                <w:szCs w:val="16"/>
              </w:rPr>
              <w:t>Итого 2024 год</w:t>
            </w:r>
          </w:p>
        </w:tc>
        <w:tc>
          <w:tcPr>
            <w:tcW w:w="871" w:type="pct"/>
            <w:gridSpan w:val="8"/>
            <w:shd w:val="clear" w:color="auto" w:fill="auto"/>
            <w:vAlign w:val="center"/>
          </w:tcPr>
          <w:p w:rsidR="009B5794" w:rsidRPr="00742FFC" w:rsidRDefault="009B5794" w:rsidP="007A7A21">
            <w:pPr>
              <w:jc w:val="center"/>
              <w:rPr>
                <w:sz w:val="16"/>
                <w:szCs w:val="16"/>
              </w:rPr>
            </w:pPr>
            <w:r w:rsidRPr="00742FFC">
              <w:rPr>
                <w:sz w:val="16"/>
                <w:szCs w:val="16"/>
              </w:rPr>
              <w:t>в том числе:</w:t>
            </w:r>
          </w:p>
        </w:tc>
        <w:tc>
          <w:tcPr>
            <w:tcW w:w="264" w:type="pct"/>
            <w:vMerge w:val="restart"/>
            <w:shd w:val="clear" w:color="auto" w:fill="auto"/>
          </w:tcPr>
          <w:p w:rsidR="009B5794" w:rsidRPr="00742FFC" w:rsidRDefault="009B5794" w:rsidP="007A7A21">
            <w:pPr>
              <w:rPr>
                <w:sz w:val="16"/>
                <w:szCs w:val="16"/>
              </w:rPr>
            </w:pPr>
          </w:p>
          <w:p w:rsidR="009B5794" w:rsidRPr="00742FFC" w:rsidRDefault="009B5794" w:rsidP="007A7A21">
            <w:pPr>
              <w:rPr>
                <w:sz w:val="16"/>
                <w:szCs w:val="16"/>
              </w:rPr>
            </w:pPr>
          </w:p>
          <w:p w:rsidR="009B5794" w:rsidRPr="00742FFC" w:rsidRDefault="009B5794" w:rsidP="007A7A21">
            <w:pPr>
              <w:rPr>
                <w:sz w:val="16"/>
                <w:szCs w:val="16"/>
              </w:rPr>
            </w:pPr>
            <w:r w:rsidRPr="00742FFC">
              <w:rPr>
                <w:sz w:val="16"/>
                <w:szCs w:val="16"/>
              </w:rPr>
              <w:t>2025 год</w:t>
            </w:r>
          </w:p>
        </w:tc>
        <w:tc>
          <w:tcPr>
            <w:tcW w:w="264" w:type="pct"/>
            <w:vMerge w:val="restart"/>
            <w:shd w:val="clear" w:color="auto" w:fill="auto"/>
          </w:tcPr>
          <w:p w:rsidR="009B5794" w:rsidRPr="00742FFC" w:rsidRDefault="009B5794" w:rsidP="007A7A21">
            <w:pPr>
              <w:rPr>
                <w:sz w:val="16"/>
                <w:szCs w:val="16"/>
              </w:rPr>
            </w:pPr>
          </w:p>
          <w:p w:rsidR="009B5794" w:rsidRPr="00742FFC" w:rsidRDefault="009B5794" w:rsidP="007A7A21">
            <w:pPr>
              <w:rPr>
                <w:sz w:val="16"/>
                <w:szCs w:val="16"/>
              </w:rPr>
            </w:pPr>
          </w:p>
          <w:p w:rsidR="009B5794" w:rsidRPr="00742FFC" w:rsidRDefault="009B5794" w:rsidP="007A7A21">
            <w:pPr>
              <w:rPr>
                <w:sz w:val="16"/>
                <w:szCs w:val="16"/>
              </w:rPr>
            </w:pPr>
            <w:r w:rsidRPr="00742FFC">
              <w:rPr>
                <w:sz w:val="16"/>
                <w:szCs w:val="16"/>
              </w:rPr>
              <w:t>2026 год</w:t>
            </w:r>
          </w:p>
        </w:tc>
        <w:tc>
          <w:tcPr>
            <w:tcW w:w="264" w:type="pct"/>
            <w:vMerge w:val="restart"/>
            <w:shd w:val="clear" w:color="auto" w:fill="auto"/>
          </w:tcPr>
          <w:p w:rsidR="009B5794" w:rsidRPr="00742FFC" w:rsidRDefault="009B5794" w:rsidP="007A7A21">
            <w:pPr>
              <w:rPr>
                <w:sz w:val="16"/>
                <w:szCs w:val="16"/>
              </w:rPr>
            </w:pPr>
          </w:p>
          <w:p w:rsidR="009B5794" w:rsidRPr="00742FFC" w:rsidRDefault="009B5794" w:rsidP="007A7A21">
            <w:pPr>
              <w:rPr>
                <w:sz w:val="16"/>
                <w:szCs w:val="16"/>
              </w:rPr>
            </w:pPr>
          </w:p>
          <w:p w:rsidR="009B5794" w:rsidRPr="00742FFC" w:rsidRDefault="009B5794" w:rsidP="007A7A21">
            <w:pPr>
              <w:rPr>
                <w:sz w:val="16"/>
                <w:szCs w:val="16"/>
              </w:rPr>
            </w:pPr>
            <w:r w:rsidRPr="00742FFC">
              <w:rPr>
                <w:sz w:val="16"/>
                <w:szCs w:val="16"/>
              </w:rPr>
              <w:t>2027 год</w:t>
            </w:r>
          </w:p>
        </w:tc>
        <w:tc>
          <w:tcPr>
            <w:tcW w:w="418" w:type="pct"/>
            <w:vMerge w:val="restart"/>
            <w:vAlign w:val="center"/>
          </w:tcPr>
          <w:p w:rsidR="009B5794" w:rsidRPr="00742FFC" w:rsidRDefault="009B5794" w:rsidP="007A7A21">
            <w:pPr>
              <w:rPr>
                <w:sz w:val="16"/>
                <w:szCs w:val="16"/>
              </w:rPr>
            </w:pPr>
            <w:r w:rsidRPr="00742FFC">
              <w:rPr>
                <w:sz w:val="16"/>
                <w:szCs w:val="16"/>
              </w:rPr>
              <w:t xml:space="preserve">            Х</w:t>
            </w:r>
          </w:p>
        </w:tc>
      </w:tr>
      <w:tr w:rsidR="009B5794" w:rsidRPr="00742FFC" w:rsidTr="007A7A21">
        <w:trPr>
          <w:trHeight w:val="575"/>
        </w:trPr>
        <w:tc>
          <w:tcPr>
            <w:tcW w:w="150" w:type="pct"/>
            <w:vMerge/>
          </w:tcPr>
          <w:p w:rsidR="009B5794" w:rsidRPr="00742FFC" w:rsidRDefault="009B5794" w:rsidP="007A7A21">
            <w:pPr>
              <w:jc w:val="center"/>
              <w:rPr>
                <w:sz w:val="16"/>
                <w:szCs w:val="16"/>
              </w:rPr>
            </w:pPr>
          </w:p>
        </w:tc>
        <w:tc>
          <w:tcPr>
            <w:tcW w:w="855" w:type="pct"/>
            <w:vMerge/>
          </w:tcPr>
          <w:p w:rsidR="009B5794" w:rsidRPr="00742FFC" w:rsidRDefault="009B5794" w:rsidP="007A7A21">
            <w:pPr>
              <w:rPr>
                <w:sz w:val="16"/>
                <w:szCs w:val="16"/>
              </w:rPr>
            </w:pPr>
          </w:p>
        </w:tc>
        <w:tc>
          <w:tcPr>
            <w:tcW w:w="333" w:type="pct"/>
            <w:vMerge/>
          </w:tcPr>
          <w:p w:rsidR="009B5794" w:rsidRPr="00742FFC" w:rsidRDefault="009B5794" w:rsidP="007A7A21">
            <w:pPr>
              <w:jc w:val="center"/>
              <w:rPr>
                <w:sz w:val="16"/>
                <w:szCs w:val="16"/>
              </w:rPr>
            </w:pPr>
          </w:p>
        </w:tc>
        <w:tc>
          <w:tcPr>
            <w:tcW w:w="417" w:type="pct"/>
            <w:vMerge/>
            <w:shd w:val="clear" w:color="auto" w:fill="auto"/>
          </w:tcPr>
          <w:p w:rsidR="009B5794" w:rsidRPr="00742FFC" w:rsidRDefault="009B5794" w:rsidP="007A7A21">
            <w:pPr>
              <w:jc w:val="center"/>
              <w:rPr>
                <w:sz w:val="16"/>
                <w:szCs w:val="16"/>
              </w:rPr>
            </w:pPr>
          </w:p>
        </w:tc>
        <w:tc>
          <w:tcPr>
            <w:tcW w:w="419" w:type="pct"/>
            <w:vMerge/>
            <w:shd w:val="clear" w:color="auto" w:fill="auto"/>
          </w:tcPr>
          <w:p w:rsidR="009B5794" w:rsidRPr="00742FFC" w:rsidRDefault="009B5794" w:rsidP="007A7A21">
            <w:pPr>
              <w:jc w:val="center"/>
              <w:rPr>
                <w:sz w:val="16"/>
                <w:szCs w:val="16"/>
              </w:rPr>
            </w:pPr>
          </w:p>
        </w:tc>
        <w:tc>
          <w:tcPr>
            <w:tcW w:w="511" w:type="pct"/>
            <w:vMerge/>
            <w:shd w:val="clear" w:color="auto" w:fill="auto"/>
          </w:tcPr>
          <w:p w:rsidR="009B5794" w:rsidRPr="00742FFC" w:rsidRDefault="009B5794" w:rsidP="007A7A21">
            <w:pPr>
              <w:rPr>
                <w:sz w:val="16"/>
                <w:szCs w:val="16"/>
              </w:rPr>
            </w:pPr>
          </w:p>
        </w:tc>
        <w:tc>
          <w:tcPr>
            <w:tcW w:w="233" w:type="pct"/>
            <w:vMerge/>
            <w:shd w:val="clear" w:color="auto" w:fill="auto"/>
            <w:vAlign w:val="center"/>
          </w:tcPr>
          <w:p w:rsidR="009B5794" w:rsidRPr="00742FFC" w:rsidRDefault="009B5794" w:rsidP="007A7A21">
            <w:pPr>
              <w:jc w:val="center"/>
              <w:rPr>
                <w:sz w:val="16"/>
                <w:szCs w:val="16"/>
              </w:rPr>
            </w:pPr>
          </w:p>
        </w:tc>
        <w:tc>
          <w:tcPr>
            <w:tcW w:w="232" w:type="pct"/>
            <w:gridSpan w:val="2"/>
            <w:shd w:val="clear" w:color="auto" w:fill="auto"/>
          </w:tcPr>
          <w:p w:rsidR="009B5794" w:rsidRPr="00742FFC" w:rsidRDefault="009B5794" w:rsidP="007A7A21">
            <w:pPr>
              <w:jc w:val="center"/>
              <w:rPr>
                <w:sz w:val="16"/>
                <w:szCs w:val="16"/>
              </w:rPr>
            </w:pPr>
            <w:r w:rsidRPr="00742FFC">
              <w:rPr>
                <w:sz w:val="16"/>
                <w:szCs w:val="16"/>
              </w:rPr>
              <w:t>1 квартал</w:t>
            </w:r>
          </w:p>
        </w:tc>
        <w:tc>
          <w:tcPr>
            <w:tcW w:w="233" w:type="pct"/>
            <w:gridSpan w:val="3"/>
            <w:shd w:val="clear" w:color="auto" w:fill="auto"/>
          </w:tcPr>
          <w:p w:rsidR="009B5794" w:rsidRPr="00742FFC" w:rsidRDefault="009B5794" w:rsidP="007A7A21">
            <w:pPr>
              <w:jc w:val="center"/>
              <w:rPr>
                <w:sz w:val="16"/>
                <w:szCs w:val="16"/>
              </w:rPr>
            </w:pPr>
            <w:r w:rsidRPr="00742FFC">
              <w:rPr>
                <w:sz w:val="16"/>
                <w:szCs w:val="16"/>
              </w:rPr>
              <w:t>1 полугодие</w:t>
            </w:r>
          </w:p>
        </w:tc>
        <w:tc>
          <w:tcPr>
            <w:tcW w:w="186" w:type="pct"/>
            <w:gridSpan w:val="2"/>
            <w:shd w:val="clear" w:color="auto" w:fill="auto"/>
          </w:tcPr>
          <w:p w:rsidR="009B5794" w:rsidRPr="00742FFC" w:rsidRDefault="009B5794" w:rsidP="007A7A21">
            <w:pPr>
              <w:jc w:val="center"/>
              <w:rPr>
                <w:sz w:val="16"/>
                <w:szCs w:val="16"/>
              </w:rPr>
            </w:pPr>
            <w:r w:rsidRPr="00742FFC">
              <w:rPr>
                <w:sz w:val="16"/>
                <w:szCs w:val="16"/>
              </w:rPr>
              <w:t>9 месяцев</w:t>
            </w:r>
          </w:p>
        </w:tc>
        <w:tc>
          <w:tcPr>
            <w:tcW w:w="220" w:type="pct"/>
            <w:shd w:val="clear" w:color="auto" w:fill="auto"/>
          </w:tcPr>
          <w:p w:rsidR="009B5794" w:rsidRPr="00742FFC" w:rsidRDefault="009B5794" w:rsidP="007A7A21">
            <w:pPr>
              <w:jc w:val="center"/>
              <w:rPr>
                <w:sz w:val="16"/>
                <w:szCs w:val="16"/>
              </w:rPr>
            </w:pPr>
            <w:r w:rsidRPr="00742FFC">
              <w:rPr>
                <w:sz w:val="16"/>
                <w:szCs w:val="16"/>
              </w:rPr>
              <w:t>12 месяцев</w:t>
            </w:r>
          </w:p>
          <w:p w:rsidR="009B5794" w:rsidRPr="00742FFC" w:rsidRDefault="009B5794" w:rsidP="007A7A21">
            <w:pPr>
              <w:jc w:val="center"/>
              <w:rPr>
                <w:sz w:val="16"/>
                <w:szCs w:val="16"/>
              </w:rPr>
            </w:pPr>
          </w:p>
        </w:tc>
        <w:tc>
          <w:tcPr>
            <w:tcW w:w="264" w:type="pct"/>
            <w:vMerge/>
            <w:shd w:val="clear" w:color="auto" w:fill="auto"/>
            <w:vAlign w:val="center"/>
          </w:tcPr>
          <w:p w:rsidR="009B5794" w:rsidRPr="00742FFC" w:rsidRDefault="009B5794" w:rsidP="007A7A21">
            <w:pPr>
              <w:jc w:val="center"/>
              <w:rPr>
                <w:sz w:val="16"/>
                <w:szCs w:val="16"/>
              </w:rPr>
            </w:pPr>
          </w:p>
        </w:tc>
        <w:tc>
          <w:tcPr>
            <w:tcW w:w="264" w:type="pct"/>
            <w:vMerge/>
            <w:shd w:val="clear" w:color="auto" w:fill="auto"/>
            <w:vAlign w:val="center"/>
          </w:tcPr>
          <w:p w:rsidR="009B5794" w:rsidRPr="00742FFC" w:rsidRDefault="009B5794" w:rsidP="007A7A21">
            <w:pPr>
              <w:jc w:val="center"/>
              <w:rPr>
                <w:sz w:val="16"/>
                <w:szCs w:val="16"/>
              </w:rPr>
            </w:pPr>
          </w:p>
        </w:tc>
        <w:tc>
          <w:tcPr>
            <w:tcW w:w="264" w:type="pct"/>
            <w:vMerge/>
            <w:shd w:val="clear" w:color="auto" w:fill="auto"/>
            <w:vAlign w:val="center"/>
          </w:tcPr>
          <w:p w:rsidR="009B5794" w:rsidRPr="00742FFC" w:rsidRDefault="009B5794" w:rsidP="007A7A21">
            <w:pPr>
              <w:jc w:val="center"/>
              <w:rPr>
                <w:sz w:val="16"/>
                <w:szCs w:val="16"/>
              </w:rPr>
            </w:pPr>
          </w:p>
        </w:tc>
        <w:tc>
          <w:tcPr>
            <w:tcW w:w="418" w:type="pct"/>
            <w:vMerge/>
            <w:vAlign w:val="center"/>
          </w:tcPr>
          <w:p w:rsidR="009B5794" w:rsidRPr="00742FFC" w:rsidRDefault="009B5794" w:rsidP="007A7A21">
            <w:pPr>
              <w:rPr>
                <w:sz w:val="16"/>
                <w:szCs w:val="16"/>
              </w:rPr>
            </w:pPr>
          </w:p>
        </w:tc>
      </w:tr>
      <w:tr w:rsidR="009B5794" w:rsidRPr="00742FFC" w:rsidTr="007A7A21">
        <w:trPr>
          <w:trHeight w:val="401"/>
        </w:trPr>
        <w:tc>
          <w:tcPr>
            <w:tcW w:w="150" w:type="pct"/>
            <w:vMerge/>
          </w:tcPr>
          <w:p w:rsidR="009B5794" w:rsidRPr="00742FFC" w:rsidRDefault="009B5794" w:rsidP="007A7A21">
            <w:pPr>
              <w:jc w:val="center"/>
              <w:rPr>
                <w:sz w:val="16"/>
                <w:szCs w:val="16"/>
              </w:rPr>
            </w:pPr>
          </w:p>
        </w:tc>
        <w:tc>
          <w:tcPr>
            <w:tcW w:w="855" w:type="pct"/>
            <w:vMerge/>
          </w:tcPr>
          <w:p w:rsidR="009B5794" w:rsidRPr="00742FFC" w:rsidRDefault="009B5794" w:rsidP="007A7A21">
            <w:pPr>
              <w:rPr>
                <w:sz w:val="16"/>
                <w:szCs w:val="16"/>
              </w:rPr>
            </w:pPr>
          </w:p>
        </w:tc>
        <w:tc>
          <w:tcPr>
            <w:tcW w:w="333" w:type="pct"/>
            <w:vMerge/>
            <w:vAlign w:val="center"/>
          </w:tcPr>
          <w:p w:rsidR="009B5794" w:rsidRPr="00742FFC" w:rsidRDefault="009B5794" w:rsidP="007A7A21">
            <w:pPr>
              <w:rPr>
                <w:sz w:val="16"/>
                <w:szCs w:val="16"/>
              </w:rPr>
            </w:pPr>
          </w:p>
        </w:tc>
        <w:tc>
          <w:tcPr>
            <w:tcW w:w="417" w:type="pct"/>
            <w:vMerge/>
            <w:shd w:val="clear" w:color="auto" w:fill="auto"/>
            <w:vAlign w:val="center"/>
          </w:tcPr>
          <w:p w:rsidR="009B5794" w:rsidRPr="00742FFC" w:rsidRDefault="009B5794" w:rsidP="007A7A21">
            <w:pPr>
              <w:rPr>
                <w:sz w:val="16"/>
                <w:szCs w:val="16"/>
              </w:rPr>
            </w:pPr>
          </w:p>
        </w:tc>
        <w:tc>
          <w:tcPr>
            <w:tcW w:w="419"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1</w:t>
            </w:r>
          </w:p>
        </w:tc>
        <w:tc>
          <w:tcPr>
            <w:tcW w:w="511"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1</w:t>
            </w:r>
          </w:p>
        </w:tc>
        <w:tc>
          <w:tcPr>
            <w:tcW w:w="233"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232" w:type="pct"/>
            <w:gridSpan w:val="2"/>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233" w:type="pct"/>
            <w:gridSpan w:val="3"/>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p w:rsidR="009B5794" w:rsidRPr="00742FFC" w:rsidRDefault="009B5794" w:rsidP="007A7A21">
            <w:pPr>
              <w:jc w:val="center"/>
              <w:rPr>
                <w:sz w:val="16"/>
                <w:szCs w:val="16"/>
              </w:rPr>
            </w:pPr>
          </w:p>
        </w:tc>
        <w:tc>
          <w:tcPr>
            <w:tcW w:w="186" w:type="pct"/>
            <w:gridSpan w:val="2"/>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220"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p w:rsidR="009B5794" w:rsidRPr="00742FFC" w:rsidRDefault="009B5794" w:rsidP="007A7A21">
            <w:pPr>
              <w:jc w:val="center"/>
              <w:rPr>
                <w:sz w:val="16"/>
                <w:szCs w:val="16"/>
              </w:rPr>
            </w:pPr>
          </w:p>
        </w:tc>
        <w:tc>
          <w:tcPr>
            <w:tcW w:w="264"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264"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264" w:type="pct"/>
            <w:shd w:val="clear" w:color="auto" w:fill="auto"/>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w:t>
            </w:r>
          </w:p>
        </w:tc>
        <w:tc>
          <w:tcPr>
            <w:tcW w:w="418" w:type="pct"/>
            <w:vMerge/>
          </w:tcPr>
          <w:p w:rsidR="009B5794" w:rsidRPr="00742FFC" w:rsidRDefault="009B5794" w:rsidP="007A7A21">
            <w:pPr>
              <w:rPr>
                <w:sz w:val="16"/>
                <w:szCs w:val="16"/>
              </w:rPr>
            </w:pPr>
          </w:p>
        </w:tc>
      </w:tr>
      <w:tr w:rsidR="009B5794" w:rsidRPr="00742FFC" w:rsidTr="007A7A21">
        <w:trPr>
          <w:trHeight w:val="273"/>
        </w:trPr>
        <w:tc>
          <w:tcPr>
            <w:tcW w:w="150" w:type="pct"/>
            <w:vMerge/>
            <w:hideMark/>
          </w:tcPr>
          <w:p w:rsidR="009B5794" w:rsidRPr="00742FFC" w:rsidRDefault="009B5794" w:rsidP="007A7A21">
            <w:pPr>
              <w:jc w:val="center"/>
              <w:rPr>
                <w:sz w:val="16"/>
                <w:szCs w:val="16"/>
              </w:rPr>
            </w:pP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Погашение просроченной задол-женности перед поставщиком электроэнергии (в 2023 году на сумму не менее 30 176 000,00 рублей) с целью повышения эф-фективности работы предприя-тий, оказывающих услуги в сфере жилищно – коммунального хо-зяйства, в размере не менее сум-мы предоставленных иных меж-</w:t>
            </w:r>
            <w:r w:rsidRPr="00742FFC">
              <w:rPr>
                <w:sz w:val="16"/>
                <w:szCs w:val="16"/>
              </w:rPr>
              <w:lastRenderedPageBreak/>
              <w:t>бюджетных трансфертов, руб</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lastRenderedPageBreak/>
              <w:t>Х</w:t>
            </w:r>
          </w:p>
        </w:tc>
        <w:tc>
          <w:tcPr>
            <w:tcW w:w="417"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419"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7A7A21">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300"/>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
                <w:bCs/>
                <w:sz w:val="16"/>
                <w:szCs w:val="16"/>
              </w:rPr>
            </w:pPr>
          </w:p>
        </w:tc>
        <w:tc>
          <w:tcPr>
            <w:tcW w:w="419" w:type="pct"/>
            <w:vMerge/>
            <w:vAlign w:val="center"/>
            <w:hideMark/>
          </w:tcPr>
          <w:p w:rsidR="009B5794" w:rsidRPr="00742FFC" w:rsidRDefault="009B5794" w:rsidP="007A7A21">
            <w:pPr>
              <w:rPr>
                <w:b/>
                <w:bCs/>
                <w:sz w:val="16"/>
                <w:szCs w:val="16"/>
              </w:rPr>
            </w:pPr>
          </w:p>
        </w:tc>
        <w:tc>
          <w:tcPr>
            <w:tcW w:w="511" w:type="pct"/>
            <w:vMerge/>
            <w:vAlign w:val="center"/>
            <w:hideMark/>
          </w:tcPr>
          <w:p w:rsidR="009B5794" w:rsidRPr="00742FFC" w:rsidRDefault="009B5794" w:rsidP="007A7A21">
            <w:pPr>
              <w:rPr>
                <w:b/>
                <w:bCs/>
                <w:sz w:val="16"/>
                <w:szCs w:val="16"/>
              </w:rPr>
            </w:pPr>
          </w:p>
        </w:tc>
        <w:tc>
          <w:tcPr>
            <w:tcW w:w="233" w:type="pct"/>
            <w:vMerge/>
            <w:vAlign w:val="center"/>
            <w:hideMark/>
          </w:tcPr>
          <w:p w:rsidR="009B5794" w:rsidRPr="00742FFC" w:rsidRDefault="009B5794" w:rsidP="007A7A21">
            <w:pPr>
              <w:rPr>
                <w:bCs/>
                <w:sz w:val="16"/>
                <w:szCs w:val="16"/>
              </w:rPr>
            </w:pPr>
          </w:p>
        </w:tc>
        <w:tc>
          <w:tcPr>
            <w:tcW w:w="232" w:type="pct"/>
            <w:gridSpan w:val="2"/>
            <w:shd w:val="clear" w:color="auto" w:fill="auto"/>
            <w:hideMark/>
          </w:tcPr>
          <w:p w:rsidR="009B5794" w:rsidRPr="00742FFC" w:rsidRDefault="009B5794" w:rsidP="007A7A21">
            <w:pPr>
              <w:jc w:val="center"/>
              <w:rPr>
                <w:sz w:val="16"/>
                <w:szCs w:val="16"/>
              </w:rPr>
            </w:pPr>
            <w:r w:rsidRPr="00742FFC">
              <w:rPr>
                <w:sz w:val="16"/>
                <w:szCs w:val="16"/>
              </w:rPr>
              <w:t>1 квартал</w:t>
            </w:r>
          </w:p>
        </w:tc>
        <w:tc>
          <w:tcPr>
            <w:tcW w:w="233" w:type="pct"/>
            <w:gridSpan w:val="3"/>
            <w:shd w:val="clear" w:color="auto" w:fill="auto"/>
            <w:hideMark/>
          </w:tcPr>
          <w:p w:rsidR="009B5794" w:rsidRPr="00742FFC" w:rsidRDefault="009B5794" w:rsidP="007A7A21">
            <w:pPr>
              <w:jc w:val="center"/>
              <w:rPr>
                <w:sz w:val="16"/>
                <w:szCs w:val="16"/>
              </w:rPr>
            </w:pPr>
            <w:r w:rsidRPr="00742FFC">
              <w:rPr>
                <w:sz w:val="16"/>
                <w:szCs w:val="16"/>
              </w:rPr>
              <w:t>1 полугодие</w:t>
            </w:r>
          </w:p>
        </w:tc>
        <w:tc>
          <w:tcPr>
            <w:tcW w:w="186" w:type="pct"/>
            <w:gridSpan w:val="2"/>
            <w:shd w:val="clear" w:color="auto" w:fill="auto"/>
            <w:hideMark/>
          </w:tcPr>
          <w:p w:rsidR="009B5794" w:rsidRPr="00742FFC" w:rsidRDefault="009B5794" w:rsidP="007A7A21">
            <w:pPr>
              <w:jc w:val="center"/>
              <w:rPr>
                <w:sz w:val="16"/>
                <w:szCs w:val="16"/>
              </w:rPr>
            </w:pPr>
            <w:r w:rsidRPr="00742FFC">
              <w:rPr>
                <w:sz w:val="16"/>
                <w:szCs w:val="16"/>
              </w:rPr>
              <w:t>9 месяцев</w:t>
            </w:r>
          </w:p>
        </w:tc>
        <w:tc>
          <w:tcPr>
            <w:tcW w:w="220" w:type="pct"/>
            <w:shd w:val="clear" w:color="auto" w:fill="auto"/>
            <w:hideMark/>
          </w:tcPr>
          <w:p w:rsidR="009B5794" w:rsidRPr="00742FFC" w:rsidRDefault="009B5794" w:rsidP="007A7A21">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7A7A21">
            <w:pPr>
              <w:rPr>
                <w:b/>
                <w:bCs/>
                <w:sz w:val="16"/>
                <w:szCs w:val="16"/>
              </w:rPr>
            </w:pPr>
          </w:p>
        </w:tc>
        <w:tc>
          <w:tcPr>
            <w:tcW w:w="264" w:type="pct"/>
            <w:vMerge/>
            <w:vAlign w:val="center"/>
            <w:hideMark/>
          </w:tcPr>
          <w:p w:rsidR="009B5794" w:rsidRPr="00742FFC" w:rsidRDefault="009B5794" w:rsidP="007A7A21">
            <w:pPr>
              <w:rPr>
                <w:b/>
                <w:bCs/>
                <w:sz w:val="16"/>
                <w:szCs w:val="16"/>
              </w:rPr>
            </w:pPr>
          </w:p>
        </w:tc>
        <w:tc>
          <w:tcPr>
            <w:tcW w:w="264" w:type="pct"/>
            <w:vMerge/>
            <w:vAlign w:val="center"/>
            <w:hideMark/>
          </w:tcPr>
          <w:p w:rsidR="009B5794" w:rsidRPr="00742FFC" w:rsidRDefault="009B5794" w:rsidP="007A7A21">
            <w:pPr>
              <w:rPr>
                <w:b/>
                <w:bCs/>
                <w:sz w:val="16"/>
                <w:szCs w:val="16"/>
              </w:rPr>
            </w:pP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540"/>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
                <w:bCs/>
                <w:sz w:val="16"/>
                <w:szCs w:val="16"/>
              </w:rPr>
            </w:pPr>
          </w:p>
        </w:tc>
        <w:tc>
          <w:tcPr>
            <w:tcW w:w="419"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30 176,00</w:t>
            </w:r>
          </w:p>
        </w:tc>
        <w:tc>
          <w:tcPr>
            <w:tcW w:w="511"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30 176,00</w:t>
            </w:r>
          </w:p>
        </w:tc>
        <w:tc>
          <w:tcPr>
            <w:tcW w:w="233"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232" w:type="pct"/>
            <w:gridSpan w:val="2"/>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233" w:type="pct"/>
            <w:gridSpan w:val="3"/>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p w:rsidR="009B5794" w:rsidRPr="00742FFC" w:rsidRDefault="009B5794" w:rsidP="007A7A21">
            <w:pPr>
              <w:jc w:val="center"/>
              <w:rPr>
                <w:sz w:val="16"/>
                <w:szCs w:val="16"/>
              </w:rPr>
            </w:pPr>
          </w:p>
        </w:tc>
        <w:tc>
          <w:tcPr>
            <w:tcW w:w="186" w:type="pct"/>
            <w:gridSpan w:val="2"/>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220"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p w:rsidR="009B5794" w:rsidRPr="00742FFC" w:rsidRDefault="009B5794" w:rsidP="007A7A21">
            <w:pPr>
              <w:jc w:val="center"/>
              <w:rPr>
                <w:sz w:val="16"/>
                <w:szCs w:val="16"/>
              </w:rPr>
            </w:pPr>
          </w:p>
        </w:tc>
        <w:tc>
          <w:tcPr>
            <w:tcW w:w="264"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264"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264" w:type="pct"/>
            <w:shd w:val="clear" w:color="auto" w:fill="auto"/>
            <w:hideMark/>
          </w:tcPr>
          <w:p w:rsidR="009B5794" w:rsidRPr="00742FFC" w:rsidRDefault="009B5794" w:rsidP="007A7A21">
            <w:pPr>
              <w:jc w:val="center"/>
              <w:rPr>
                <w:sz w:val="16"/>
                <w:szCs w:val="16"/>
              </w:rPr>
            </w:pPr>
          </w:p>
          <w:p w:rsidR="009B5794" w:rsidRPr="00742FFC" w:rsidRDefault="009B5794" w:rsidP="007A7A21">
            <w:pPr>
              <w:jc w:val="center"/>
              <w:rPr>
                <w:sz w:val="16"/>
                <w:szCs w:val="16"/>
              </w:rPr>
            </w:pPr>
            <w:r w:rsidRPr="00742FFC">
              <w:rPr>
                <w:sz w:val="16"/>
                <w:szCs w:val="16"/>
              </w:rPr>
              <w:t>0,00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270"/>
        </w:trPr>
        <w:tc>
          <w:tcPr>
            <w:tcW w:w="150" w:type="pct"/>
            <w:vMerge w:val="restart"/>
            <w:shd w:val="clear" w:color="auto" w:fill="auto"/>
            <w:noWrap/>
            <w:hideMark/>
          </w:tcPr>
          <w:p w:rsidR="009B5794" w:rsidRPr="00742FFC" w:rsidRDefault="009B5794" w:rsidP="007A7A21">
            <w:pPr>
              <w:jc w:val="center"/>
              <w:rPr>
                <w:sz w:val="16"/>
                <w:szCs w:val="16"/>
              </w:rPr>
            </w:pPr>
            <w:r w:rsidRPr="00742FFC">
              <w:rPr>
                <w:sz w:val="16"/>
                <w:szCs w:val="16"/>
              </w:rPr>
              <w:t>1.2.</w:t>
            </w: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 xml:space="preserve">Мероприятие 01. 04. </w:t>
            </w:r>
            <w:r w:rsidRPr="00742FFC">
              <w:rPr>
                <w:sz w:val="16"/>
                <w:szCs w:val="16"/>
              </w:rPr>
              <w:br/>
              <w:t>Приобретение объектов коммунальной инфраструктуры</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7A7A21">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25 826,84</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14 674,95</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000000" w:fill="FFFFFF"/>
            <w:vAlign w:val="center"/>
            <w:hideMark/>
          </w:tcPr>
          <w:p w:rsidR="009B5794" w:rsidRPr="00742FFC" w:rsidRDefault="009B5794" w:rsidP="007A7A21">
            <w:pPr>
              <w:jc w:val="center"/>
              <w:rPr>
                <w:sz w:val="16"/>
                <w:szCs w:val="16"/>
              </w:rPr>
            </w:pPr>
            <w:r w:rsidRPr="00742FFC">
              <w:rPr>
                <w:sz w:val="16"/>
                <w:szCs w:val="16"/>
              </w:rPr>
              <w:t>Администрация Раменского городского округа"</w:t>
            </w:r>
          </w:p>
        </w:tc>
      </w:tr>
      <w:tr w:rsidR="009B5794" w:rsidRPr="00742FFC" w:rsidTr="007A7A21">
        <w:trPr>
          <w:trHeight w:val="630"/>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shd w:val="clear" w:color="auto" w:fill="auto"/>
            <w:hideMark/>
          </w:tcPr>
          <w:p w:rsidR="009B5794" w:rsidRPr="00742FFC" w:rsidRDefault="009B5794" w:rsidP="007A7A21">
            <w:pPr>
              <w:rPr>
                <w:sz w:val="16"/>
                <w:szCs w:val="16"/>
              </w:rPr>
            </w:pPr>
            <w:r w:rsidRPr="00742FFC">
              <w:rPr>
                <w:sz w:val="16"/>
                <w:szCs w:val="16"/>
              </w:rPr>
              <w:t>Средства бюджетов Раменского городского округа</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25 826,84</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14 674,95</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hideMark/>
          </w:tcPr>
          <w:p w:rsidR="009B5794" w:rsidRPr="00742FFC" w:rsidRDefault="009B5794" w:rsidP="007A7A21">
            <w:pPr>
              <w:jc w:val="center"/>
              <w:rPr>
                <w:sz w:val="16"/>
                <w:szCs w:val="16"/>
              </w:rPr>
            </w:pP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 xml:space="preserve">Приобретены в муниципальную собственность объекты коммунальной инфраструктуры, ед. </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417"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Х</w:t>
            </w:r>
          </w:p>
        </w:tc>
        <w:tc>
          <w:tcPr>
            <w:tcW w:w="419"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7A7A21">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300"/>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Cs/>
                <w:sz w:val="16"/>
                <w:szCs w:val="16"/>
              </w:rPr>
            </w:pPr>
          </w:p>
        </w:tc>
        <w:tc>
          <w:tcPr>
            <w:tcW w:w="419" w:type="pct"/>
            <w:vMerge/>
            <w:vAlign w:val="center"/>
            <w:hideMark/>
          </w:tcPr>
          <w:p w:rsidR="009B5794" w:rsidRPr="00742FFC" w:rsidRDefault="009B5794" w:rsidP="007A7A21">
            <w:pPr>
              <w:rPr>
                <w:bCs/>
                <w:sz w:val="16"/>
                <w:szCs w:val="16"/>
              </w:rPr>
            </w:pPr>
          </w:p>
        </w:tc>
        <w:tc>
          <w:tcPr>
            <w:tcW w:w="511" w:type="pct"/>
            <w:vMerge/>
            <w:vAlign w:val="center"/>
            <w:hideMark/>
          </w:tcPr>
          <w:p w:rsidR="009B5794" w:rsidRPr="00742FFC" w:rsidRDefault="009B5794" w:rsidP="007A7A21">
            <w:pPr>
              <w:rPr>
                <w:bCs/>
                <w:sz w:val="16"/>
                <w:szCs w:val="16"/>
              </w:rPr>
            </w:pPr>
          </w:p>
        </w:tc>
        <w:tc>
          <w:tcPr>
            <w:tcW w:w="233" w:type="pct"/>
            <w:vMerge/>
            <w:vAlign w:val="center"/>
            <w:hideMark/>
          </w:tcPr>
          <w:p w:rsidR="009B5794" w:rsidRPr="00742FFC" w:rsidRDefault="009B5794" w:rsidP="007A7A21">
            <w:pPr>
              <w:rPr>
                <w:bCs/>
                <w:sz w:val="16"/>
                <w:szCs w:val="16"/>
              </w:rPr>
            </w:pPr>
          </w:p>
        </w:tc>
        <w:tc>
          <w:tcPr>
            <w:tcW w:w="186" w:type="pct"/>
            <w:shd w:val="clear" w:color="auto" w:fill="auto"/>
            <w:hideMark/>
          </w:tcPr>
          <w:p w:rsidR="009B5794" w:rsidRPr="00742FFC" w:rsidRDefault="009B5794" w:rsidP="007A7A21">
            <w:pPr>
              <w:jc w:val="center"/>
              <w:rPr>
                <w:sz w:val="16"/>
                <w:szCs w:val="16"/>
              </w:rPr>
            </w:pPr>
            <w:r w:rsidRPr="00742FFC">
              <w:rPr>
                <w:sz w:val="16"/>
                <w:szCs w:val="16"/>
              </w:rPr>
              <w:t>1 квартал</w:t>
            </w:r>
          </w:p>
        </w:tc>
        <w:tc>
          <w:tcPr>
            <w:tcW w:w="232" w:type="pct"/>
            <w:gridSpan w:val="3"/>
            <w:shd w:val="clear" w:color="auto" w:fill="auto"/>
            <w:hideMark/>
          </w:tcPr>
          <w:p w:rsidR="009B5794" w:rsidRPr="00742FFC" w:rsidRDefault="009B5794" w:rsidP="007A7A21">
            <w:pPr>
              <w:jc w:val="center"/>
              <w:rPr>
                <w:sz w:val="16"/>
                <w:szCs w:val="16"/>
              </w:rPr>
            </w:pPr>
            <w:r w:rsidRPr="00742FFC">
              <w:rPr>
                <w:sz w:val="16"/>
                <w:szCs w:val="16"/>
              </w:rPr>
              <w:t>1 полугодие</w:t>
            </w:r>
          </w:p>
        </w:tc>
        <w:tc>
          <w:tcPr>
            <w:tcW w:w="205" w:type="pct"/>
            <w:gridSpan w:val="2"/>
            <w:shd w:val="clear" w:color="auto" w:fill="auto"/>
            <w:hideMark/>
          </w:tcPr>
          <w:p w:rsidR="009B5794" w:rsidRPr="00742FFC" w:rsidRDefault="009B5794" w:rsidP="007A7A21">
            <w:pPr>
              <w:jc w:val="center"/>
              <w:rPr>
                <w:sz w:val="16"/>
                <w:szCs w:val="16"/>
              </w:rPr>
            </w:pPr>
            <w:r w:rsidRPr="00742FFC">
              <w:rPr>
                <w:sz w:val="16"/>
                <w:szCs w:val="16"/>
              </w:rPr>
              <w:t>9 месяцев</w:t>
            </w:r>
          </w:p>
        </w:tc>
        <w:tc>
          <w:tcPr>
            <w:tcW w:w="248" w:type="pct"/>
            <w:gridSpan w:val="2"/>
            <w:shd w:val="clear" w:color="auto" w:fill="auto"/>
            <w:hideMark/>
          </w:tcPr>
          <w:p w:rsidR="009B5794" w:rsidRPr="00742FFC" w:rsidRDefault="009B5794" w:rsidP="007A7A21">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7A7A21">
            <w:pPr>
              <w:rPr>
                <w:bCs/>
                <w:sz w:val="16"/>
                <w:szCs w:val="16"/>
              </w:rPr>
            </w:pPr>
          </w:p>
        </w:tc>
        <w:tc>
          <w:tcPr>
            <w:tcW w:w="264" w:type="pct"/>
            <w:vMerge/>
            <w:vAlign w:val="center"/>
            <w:hideMark/>
          </w:tcPr>
          <w:p w:rsidR="009B5794" w:rsidRPr="00742FFC" w:rsidRDefault="009B5794" w:rsidP="007A7A21">
            <w:pPr>
              <w:rPr>
                <w:bCs/>
                <w:sz w:val="16"/>
                <w:szCs w:val="16"/>
              </w:rPr>
            </w:pPr>
          </w:p>
        </w:tc>
        <w:tc>
          <w:tcPr>
            <w:tcW w:w="264" w:type="pct"/>
            <w:vMerge/>
            <w:vAlign w:val="center"/>
            <w:hideMark/>
          </w:tcPr>
          <w:p w:rsidR="009B5794" w:rsidRPr="00742FFC" w:rsidRDefault="009B5794" w:rsidP="007A7A21">
            <w:pPr>
              <w:rPr>
                <w:bCs/>
                <w:sz w:val="16"/>
                <w:szCs w:val="16"/>
              </w:rPr>
            </w:pP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hideMark/>
          </w:tcPr>
          <w:p w:rsidR="009B5794" w:rsidRPr="00742FFC" w:rsidRDefault="009B5794" w:rsidP="007A7A21">
            <w:pPr>
              <w:jc w:val="cente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Cs/>
                <w:sz w:val="16"/>
                <w:szCs w:val="16"/>
              </w:rPr>
            </w:pPr>
          </w:p>
        </w:tc>
        <w:tc>
          <w:tcPr>
            <w:tcW w:w="419" w:type="pct"/>
            <w:shd w:val="clear" w:color="auto" w:fill="auto"/>
            <w:vAlign w:val="center"/>
            <w:hideMark/>
          </w:tcPr>
          <w:p w:rsidR="009B5794" w:rsidRPr="00742FFC" w:rsidRDefault="009B5794" w:rsidP="007A7A21">
            <w:pPr>
              <w:jc w:val="center"/>
              <w:rPr>
                <w:bCs/>
                <w:sz w:val="16"/>
                <w:szCs w:val="16"/>
              </w:rPr>
            </w:pPr>
            <w:r w:rsidRPr="00742FFC">
              <w:rPr>
                <w:bCs/>
                <w:sz w:val="16"/>
                <w:szCs w:val="16"/>
              </w:rPr>
              <w:t>2</w:t>
            </w:r>
          </w:p>
        </w:tc>
        <w:tc>
          <w:tcPr>
            <w:tcW w:w="511" w:type="pct"/>
            <w:shd w:val="clear" w:color="auto" w:fill="auto"/>
            <w:vAlign w:val="center"/>
            <w:hideMark/>
          </w:tcPr>
          <w:p w:rsidR="009B5794" w:rsidRPr="00742FFC" w:rsidRDefault="009B5794" w:rsidP="007A7A21">
            <w:pPr>
              <w:jc w:val="center"/>
              <w:rPr>
                <w:bCs/>
                <w:sz w:val="16"/>
                <w:szCs w:val="16"/>
              </w:rPr>
            </w:pPr>
            <w:r w:rsidRPr="00742FFC">
              <w:rPr>
                <w:bCs/>
                <w:sz w:val="16"/>
                <w:szCs w:val="16"/>
              </w:rPr>
              <w:t>1</w:t>
            </w:r>
          </w:p>
        </w:tc>
        <w:tc>
          <w:tcPr>
            <w:tcW w:w="233" w:type="pct"/>
            <w:shd w:val="clear" w:color="auto" w:fill="auto"/>
            <w:vAlign w:val="center"/>
            <w:hideMark/>
          </w:tcPr>
          <w:p w:rsidR="009B5794" w:rsidRPr="00742FFC" w:rsidRDefault="009B5794" w:rsidP="007A7A21">
            <w:pPr>
              <w:jc w:val="center"/>
              <w:rPr>
                <w:bCs/>
                <w:sz w:val="16"/>
                <w:szCs w:val="16"/>
              </w:rPr>
            </w:pPr>
            <w:r w:rsidRPr="00742FFC">
              <w:rPr>
                <w:bCs/>
                <w:sz w:val="16"/>
                <w:szCs w:val="16"/>
              </w:rPr>
              <w:t>1</w:t>
            </w:r>
          </w:p>
        </w:tc>
        <w:tc>
          <w:tcPr>
            <w:tcW w:w="186"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32" w:type="pct"/>
            <w:gridSpan w:val="3"/>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05"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48"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1</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val="restart"/>
            <w:shd w:val="clear" w:color="auto" w:fill="FFFFFF" w:themeFill="background1"/>
            <w:noWrap/>
            <w:hideMark/>
          </w:tcPr>
          <w:p w:rsidR="009B5794" w:rsidRPr="00742FFC" w:rsidRDefault="009B5794" w:rsidP="007A7A21">
            <w:pPr>
              <w:jc w:val="center"/>
              <w:rPr>
                <w:sz w:val="16"/>
                <w:szCs w:val="16"/>
              </w:rPr>
            </w:pPr>
            <w:r w:rsidRPr="00742FFC">
              <w:rPr>
                <w:sz w:val="16"/>
                <w:szCs w:val="16"/>
              </w:rPr>
              <w:t>2.</w:t>
            </w:r>
          </w:p>
        </w:tc>
        <w:tc>
          <w:tcPr>
            <w:tcW w:w="855" w:type="pct"/>
            <w:vMerge w:val="restart"/>
            <w:shd w:val="clear" w:color="auto" w:fill="FFFFFF" w:themeFill="background1"/>
            <w:hideMark/>
          </w:tcPr>
          <w:p w:rsidR="009B5794" w:rsidRPr="00742FFC" w:rsidRDefault="009B5794" w:rsidP="007A7A21">
            <w:pPr>
              <w:rPr>
                <w:sz w:val="16"/>
                <w:szCs w:val="16"/>
              </w:rPr>
            </w:pPr>
            <w:r w:rsidRPr="00742FFC">
              <w:rPr>
                <w:sz w:val="16"/>
                <w:szCs w:val="16"/>
              </w:rPr>
              <w:t xml:space="preserve">Основное мероприятие 02. </w:t>
            </w:r>
          </w:p>
          <w:p w:rsidR="009B5794" w:rsidRPr="00742FFC" w:rsidRDefault="009B5794" w:rsidP="007A7A21">
            <w:pPr>
              <w:rPr>
                <w:sz w:val="16"/>
                <w:szCs w:val="16"/>
              </w:rPr>
            </w:pPr>
            <w:r w:rsidRPr="00742FFC">
              <w:rPr>
                <w:sz w:val="16"/>
                <w:szCs w:val="16"/>
              </w:rPr>
              <w:t>Финансовое обеспечение расходов, направленных на осуществление полномочий в сфере жилищно-коммунального хозяйства</w:t>
            </w:r>
          </w:p>
        </w:tc>
        <w:tc>
          <w:tcPr>
            <w:tcW w:w="333"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1 053,00</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1 053,00</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auto" w:fill="FFFFFF" w:themeFill="background1"/>
            <w:hideMark/>
          </w:tcPr>
          <w:p w:rsidR="009B5794" w:rsidRPr="00742FFC" w:rsidRDefault="009B5794" w:rsidP="007A7A21">
            <w:pPr>
              <w:jc w:val="center"/>
              <w:rPr>
                <w:sz w:val="16"/>
                <w:szCs w:val="16"/>
              </w:rPr>
            </w:pPr>
            <w:r w:rsidRPr="00742FFC">
              <w:rPr>
                <w:sz w:val="16"/>
                <w:szCs w:val="16"/>
              </w:rPr>
              <w:t>Контрольное управление администрации Раменского городского округа</w:t>
            </w:r>
          </w:p>
        </w:tc>
      </w:tr>
      <w:tr w:rsidR="009B5794" w:rsidRPr="00742FFC" w:rsidTr="007A7A21">
        <w:trPr>
          <w:trHeight w:val="989"/>
        </w:trPr>
        <w:tc>
          <w:tcPr>
            <w:tcW w:w="150" w:type="pct"/>
            <w:vMerge/>
            <w:shd w:val="clear" w:color="auto" w:fill="FFFFFF" w:themeFill="background1"/>
            <w:hideMark/>
          </w:tcPr>
          <w:p w:rsidR="009B5794" w:rsidRPr="00742FFC" w:rsidRDefault="009B5794" w:rsidP="007A7A21">
            <w:pPr>
              <w:jc w:val="center"/>
              <w:rPr>
                <w:sz w:val="16"/>
                <w:szCs w:val="16"/>
              </w:rPr>
            </w:pPr>
          </w:p>
        </w:tc>
        <w:tc>
          <w:tcPr>
            <w:tcW w:w="855" w:type="pct"/>
            <w:vMerge/>
            <w:shd w:val="clear" w:color="auto" w:fill="FFFFFF" w:themeFill="background1"/>
            <w:hideMark/>
          </w:tcPr>
          <w:p w:rsidR="009B5794" w:rsidRPr="00742FFC" w:rsidRDefault="009B5794" w:rsidP="007A7A21">
            <w:pPr>
              <w:rPr>
                <w:sz w:val="16"/>
                <w:szCs w:val="16"/>
              </w:rPr>
            </w:pPr>
          </w:p>
        </w:tc>
        <w:tc>
          <w:tcPr>
            <w:tcW w:w="333" w:type="pct"/>
            <w:vMerge/>
            <w:shd w:val="clear" w:color="auto" w:fill="FFFFFF" w:themeFill="background1"/>
            <w:vAlign w:val="center"/>
            <w:hideMark/>
          </w:tcPr>
          <w:p w:rsidR="009B5794" w:rsidRPr="00742FFC" w:rsidRDefault="009B5794" w:rsidP="007A7A21">
            <w:pPr>
              <w:rPr>
                <w:sz w:val="16"/>
                <w:szCs w:val="16"/>
              </w:rPr>
            </w:pP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1 053,00</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1 053,00</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shd w:val="clear" w:color="auto" w:fill="FFFFFF" w:themeFill="background1"/>
            <w:hideMark/>
          </w:tcPr>
          <w:p w:rsidR="009B5794" w:rsidRPr="00742FFC" w:rsidRDefault="009B5794" w:rsidP="007A7A21">
            <w:pPr>
              <w:jc w:val="center"/>
              <w:rPr>
                <w:sz w:val="16"/>
                <w:szCs w:val="16"/>
              </w:rPr>
            </w:pPr>
          </w:p>
        </w:tc>
      </w:tr>
      <w:tr w:rsidR="009B5794" w:rsidRPr="00742FFC" w:rsidTr="007A7A21">
        <w:trPr>
          <w:trHeight w:val="375"/>
        </w:trPr>
        <w:tc>
          <w:tcPr>
            <w:tcW w:w="150" w:type="pct"/>
            <w:vMerge w:val="restart"/>
            <w:shd w:val="clear" w:color="auto" w:fill="auto"/>
            <w:noWrap/>
            <w:hideMark/>
          </w:tcPr>
          <w:p w:rsidR="009B5794" w:rsidRPr="00742FFC" w:rsidRDefault="009B5794" w:rsidP="007A7A21">
            <w:pPr>
              <w:jc w:val="center"/>
              <w:rPr>
                <w:sz w:val="16"/>
                <w:szCs w:val="16"/>
              </w:rPr>
            </w:pPr>
            <w:r w:rsidRPr="00742FFC">
              <w:rPr>
                <w:sz w:val="16"/>
                <w:szCs w:val="16"/>
              </w:rPr>
              <w:t>2.1.</w:t>
            </w: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Мероприятие 02.05.</w:t>
            </w:r>
            <w:r w:rsidRPr="00742FFC">
              <w:rPr>
                <w:sz w:val="16"/>
                <w:szCs w:val="16"/>
              </w:rPr>
              <w:b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auto"/>
            <w:noWrap/>
            <w:hideMark/>
          </w:tcPr>
          <w:p w:rsidR="009B5794" w:rsidRPr="00742FFC" w:rsidRDefault="009B5794" w:rsidP="007A7A21">
            <w:pPr>
              <w:rPr>
                <w:sz w:val="16"/>
                <w:szCs w:val="16"/>
              </w:rPr>
            </w:pPr>
            <w:r w:rsidRPr="00742FFC">
              <w:rPr>
                <w:sz w:val="16"/>
                <w:szCs w:val="16"/>
              </w:rPr>
              <w:t>Итого</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1 053,00</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1 053,00</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auto" w:fill="auto"/>
            <w:hideMark/>
          </w:tcPr>
          <w:p w:rsidR="009B5794" w:rsidRPr="00742FFC" w:rsidRDefault="009B5794" w:rsidP="007A7A21">
            <w:pPr>
              <w:jc w:val="center"/>
              <w:rPr>
                <w:sz w:val="16"/>
                <w:szCs w:val="16"/>
              </w:rPr>
            </w:pPr>
            <w:r w:rsidRPr="00742FFC">
              <w:rPr>
                <w:sz w:val="16"/>
                <w:szCs w:val="16"/>
              </w:rPr>
              <w:t>Контрольное управление администрации Раменского городского округа</w:t>
            </w:r>
          </w:p>
        </w:tc>
      </w:tr>
      <w:tr w:rsidR="009B5794" w:rsidRPr="00742FFC" w:rsidTr="007A7A21">
        <w:trPr>
          <w:trHeight w:val="1082"/>
        </w:trPr>
        <w:tc>
          <w:tcPr>
            <w:tcW w:w="150" w:type="pct"/>
            <w:vMerge/>
            <w:vAlign w:val="center"/>
            <w:hideMark/>
          </w:tcPr>
          <w:p w:rsidR="009B5794" w:rsidRPr="00742FFC" w:rsidRDefault="009B5794" w:rsidP="007A7A21">
            <w:pPr>
              <w:rPr>
                <w:sz w:val="16"/>
                <w:szCs w:val="16"/>
              </w:rPr>
            </w:pPr>
          </w:p>
        </w:tc>
        <w:tc>
          <w:tcPr>
            <w:tcW w:w="855" w:type="pct"/>
            <w:vMerge/>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shd w:val="clear" w:color="auto" w:fill="auto"/>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419" w:type="pct"/>
            <w:shd w:val="clear" w:color="auto" w:fill="auto"/>
            <w:vAlign w:val="center"/>
            <w:hideMark/>
          </w:tcPr>
          <w:p w:rsidR="009B5794" w:rsidRPr="00742FFC" w:rsidRDefault="009B5794" w:rsidP="007A7A21">
            <w:pPr>
              <w:jc w:val="center"/>
              <w:rPr>
                <w:sz w:val="16"/>
                <w:szCs w:val="16"/>
              </w:rPr>
            </w:pPr>
            <w:r w:rsidRPr="00742FFC">
              <w:rPr>
                <w:sz w:val="16"/>
                <w:szCs w:val="16"/>
              </w:rPr>
              <w:t>1 053,00</w:t>
            </w:r>
          </w:p>
        </w:tc>
        <w:tc>
          <w:tcPr>
            <w:tcW w:w="511" w:type="pct"/>
            <w:shd w:val="clear" w:color="auto" w:fill="auto"/>
            <w:vAlign w:val="center"/>
            <w:hideMark/>
          </w:tcPr>
          <w:p w:rsidR="009B5794" w:rsidRPr="00742FFC" w:rsidRDefault="009B5794" w:rsidP="007A7A21">
            <w:pPr>
              <w:jc w:val="center"/>
              <w:rPr>
                <w:sz w:val="16"/>
                <w:szCs w:val="16"/>
              </w:rPr>
            </w:pPr>
            <w:r w:rsidRPr="00742FFC">
              <w:rPr>
                <w:sz w:val="16"/>
                <w:szCs w:val="16"/>
              </w:rPr>
              <w:t>1 053,00</w:t>
            </w:r>
          </w:p>
        </w:tc>
        <w:tc>
          <w:tcPr>
            <w:tcW w:w="1104" w:type="pct"/>
            <w:gridSpan w:val="9"/>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auto" w:fill="auto"/>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270"/>
        </w:trPr>
        <w:tc>
          <w:tcPr>
            <w:tcW w:w="150" w:type="pct"/>
            <w:vMerge/>
            <w:vAlign w:val="center"/>
            <w:hideMark/>
          </w:tcPr>
          <w:p w:rsidR="009B5794" w:rsidRPr="00742FFC" w:rsidRDefault="009B5794" w:rsidP="007A7A21">
            <w:pPr>
              <w:rPr>
                <w:sz w:val="16"/>
                <w:szCs w:val="16"/>
              </w:rPr>
            </w:pPr>
          </w:p>
        </w:tc>
        <w:tc>
          <w:tcPr>
            <w:tcW w:w="855" w:type="pct"/>
            <w:vMerge w:val="restart"/>
            <w:shd w:val="clear" w:color="auto" w:fill="auto"/>
            <w:hideMark/>
          </w:tcPr>
          <w:p w:rsidR="009B5794" w:rsidRPr="00742FFC" w:rsidRDefault="009B5794" w:rsidP="007A7A21">
            <w:pPr>
              <w:rPr>
                <w:sz w:val="16"/>
                <w:szCs w:val="16"/>
              </w:rPr>
            </w:pPr>
            <w:r w:rsidRPr="00742FFC">
              <w:rPr>
                <w:sz w:val="16"/>
                <w:szCs w:val="16"/>
              </w:rPr>
              <w:t xml:space="preserve"> Осуществлено профилактических и контрольных (надзорных) мероприятий при поступлении в </w:t>
            </w:r>
          </w:p>
          <w:p w:rsidR="009B5794" w:rsidRPr="00742FFC" w:rsidRDefault="009B5794" w:rsidP="007A7A21">
            <w:pPr>
              <w:rPr>
                <w:sz w:val="16"/>
                <w:szCs w:val="16"/>
              </w:rPr>
            </w:pPr>
            <w:r w:rsidRPr="00742FFC">
              <w:rPr>
                <w:sz w:val="16"/>
                <w:szCs w:val="16"/>
              </w:rPr>
              <w:t>ОМСУ информации о несоблюдении гражданами требований Правил пользования газом, %</w:t>
            </w:r>
          </w:p>
        </w:tc>
        <w:tc>
          <w:tcPr>
            <w:tcW w:w="333"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Х</w:t>
            </w:r>
          </w:p>
        </w:tc>
        <w:tc>
          <w:tcPr>
            <w:tcW w:w="417" w:type="pct"/>
            <w:vMerge w:val="restart"/>
            <w:shd w:val="clear" w:color="auto" w:fill="auto"/>
            <w:vAlign w:val="center"/>
            <w:hideMark/>
          </w:tcPr>
          <w:p w:rsidR="009B5794" w:rsidRPr="00742FFC" w:rsidRDefault="009B5794" w:rsidP="007A7A21">
            <w:pPr>
              <w:jc w:val="center"/>
              <w:rPr>
                <w:b/>
                <w:bCs/>
                <w:sz w:val="16"/>
                <w:szCs w:val="16"/>
              </w:rPr>
            </w:pPr>
            <w:r w:rsidRPr="00742FFC">
              <w:rPr>
                <w:b/>
                <w:bCs/>
                <w:sz w:val="16"/>
                <w:szCs w:val="16"/>
              </w:rPr>
              <w:t>Х</w:t>
            </w:r>
          </w:p>
        </w:tc>
        <w:tc>
          <w:tcPr>
            <w:tcW w:w="419"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Всего</w:t>
            </w:r>
          </w:p>
        </w:tc>
        <w:tc>
          <w:tcPr>
            <w:tcW w:w="511"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2023 год</w:t>
            </w:r>
          </w:p>
        </w:tc>
        <w:tc>
          <w:tcPr>
            <w:tcW w:w="233"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Итого 2024 год</w:t>
            </w:r>
          </w:p>
        </w:tc>
        <w:tc>
          <w:tcPr>
            <w:tcW w:w="871" w:type="pct"/>
            <w:gridSpan w:val="8"/>
            <w:shd w:val="clear" w:color="auto" w:fill="auto"/>
            <w:vAlign w:val="center"/>
            <w:hideMark/>
          </w:tcPr>
          <w:p w:rsidR="009B5794" w:rsidRPr="00742FFC" w:rsidRDefault="009B5794" w:rsidP="007A7A21">
            <w:pPr>
              <w:jc w:val="center"/>
              <w:rPr>
                <w:bCs/>
                <w:sz w:val="16"/>
                <w:szCs w:val="16"/>
              </w:rPr>
            </w:pPr>
            <w:r w:rsidRPr="00742FFC">
              <w:rPr>
                <w:bCs/>
                <w:sz w:val="16"/>
                <w:szCs w:val="16"/>
              </w:rPr>
              <w:t xml:space="preserve">в том числе: </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2025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2026 год</w:t>
            </w:r>
          </w:p>
        </w:tc>
        <w:tc>
          <w:tcPr>
            <w:tcW w:w="264" w:type="pct"/>
            <w:vMerge w:val="restart"/>
            <w:shd w:val="clear" w:color="auto" w:fill="auto"/>
            <w:vAlign w:val="center"/>
            <w:hideMark/>
          </w:tcPr>
          <w:p w:rsidR="009B5794" w:rsidRPr="00742FFC" w:rsidRDefault="009B5794" w:rsidP="007A7A21">
            <w:pPr>
              <w:jc w:val="center"/>
              <w:rPr>
                <w:bCs/>
                <w:sz w:val="16"/>
                <w:szCs w:val="16"/>
              </w:rPr>
            </w:pPr>
            <w:r w:rsidRPr="00742FFC">
              <w:rPr>
                <w:bCs/>
                <w:sz w:val="16"/>
                <w:szCs w:val="16"/>
              </w:rPr>
              <w:t>2027 год</w:t>
            </w:r>
          </w:p>
        </w:tc>
        <w:tc>
          <w:tcPr>
            <w:tcW w:w="418" w:type="pct"/>
            <w:vMerge w:val="restart"/>
            <w:shd w:val="clear" w:color="auto" w:fill="auto"/>
            <w:vAlign w:val="center"/>
            <w:hideMark/>
          </w:tcPr>
          <w:p w:rsidR="009B5794" w:rsidRPr="00742FFC" w:rsidRDefault="009B5794" w:rsidP="007A7A21">
            <w:pPr>
              <w:jc w:val="center"/>
              <w:rPr>
                <w:sz w:val="16"/>
                <w:szCs w:val="16"/>
              </w:rPr>
            </w:pPr>
            <w:r w:rsidRPr="00742FFC">
              <w:rPr>
                <w:sz w:val="16"/>
                <w:szCs w:val="16"/>
              </w:rPr>
              <w:t>X</w:t>
            </w:r>
          </w:p>
        </w:tc>
      </w:tr>
      <w:tr w:rsidR="009B5794" w:rsidRPr="00742FFC" w:rsidTr="007A7A21">
        <w:trPr>
          <w:trHeight w:val="300"/>
        </w:trPr>
        <w:tc>
          <w:tcPr>
            <w:tcW w:w="150" w:type="pct"/>
            <w:vMerge/>
            <w:vAlign w:val="center"/>
            <w:hideMark/>
          </w:tcPr>
          <w:p w:rsidR="009B5794" w:rsidRPr="00742FFC" w:rsidRDefault="009B5794" w:rsidP="007A7A21">
            <w:pPr>
              <w:rPr>
                <w:sz w:val="16"/>
                <w:szCs w:val="16"/>
              </w:rPr>
            </w:pPr>
          </w:p>
        </w:tc>
        <w:tc>
          <w:tcPr>
            <w:tcW w:w="855" w:type="pct"/>
            <w:vMerge/>
            <w:vAlign w:val="center"/>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
                <w:bCs/>
                <w:sz w:val="16"/>
                <w:szCs w:val="16"/>
              </w:rPr>
            </w:pPr>
          </w:p>
        </w:tc>
        <w:tc>
          <w:tcPr>
            <w:tcW w:w="419" w:type="pct"/>
            <w:vMerge/>
            <w:vAlign w:val="center"/>
            <w:hideMark/>
          </w:tcPr>
          <w:p w:rsidR="009B5794" w:rsidRPr="00742FFC" w:rsidRDefault="009B5794" w:rsidP="007A7A21">
            <w:pPr>
              <w:rPr>
                <w:b/>
                <w:bCs/>
                <w:sz w:val="16"/>
                <w:szCs w:val="16"/>
              </w:rPr>
            </w:pPr>
          </w:p>
        </w:tc>
        <w:tc>
          <w:tcPr>
            <w:tcW w:w="511" w:type="pct"/>
            <w:vMerge/>
            <w:vAlign w:val="center"/>
            <w:hideMark/>
          </w:tcPr>
          <w:p w:rsidR="009B5794" w:rsidRPr="00742FFC" w:rsidRDefault="009B5794" w:rsidP="007A7A21">
            <w:pPr>
              <w:rPr>
                <w:b/>
                <w:bCs/>
                <w:sz w:val="16"/>
                <w:szCs w:val="16"/>
              </w:rPr>
            </w:pPr>
          </w:p>
        </w:tc>
        <w:tc>
          <w:tcPr>
            <w:tcW w:w="233" w:type="pct"/>
            <w:vMerge/>
            <w:vAlign w:val="center"/>
            <w:hideMark/>
          </w:tcPr>
          <w:p w:rsidR="009B5794" w:rsidRPr="00742FFC" w:rsidRDefault="009B5794" w:rsidP="007A7A21">
            <w:pPr>
              <w:rPr>
                <w:b/>
                <w:bCs/>
                <w:sz w:val="16"/>
                <w:szCs w:val="16"/>
              </w:rPr>
            </w:pPr>
          </w:p>
        </w:tc>
        <w:tc>
          <w:tcPr>
            <w:tcW w:w="186" w:type="pct"/>
            <w:shd w:val="clear" w:color="auto" w:fill="auto"/>
            <w:hideMark/>
          </w:tcPr>
          <w:p w:rsidR="009B5794" w:rsidRPr="00742FFC" w:rsidRDefault="009B5794" w:rsidP="007A7A21">
            <w:pPr>
              <w:jc w:val="center"/>
              <w:rPr>
                <w:sz w:val="16"/>
                <w:szCs w:val="16"/>
              </w:rPr>
            </w:pPr>
            <w:r w:rsidRPr="00742FFC">
              <w:rPr>
                <w:sz w:val="16"/>
                <w:szCs w:val="16"/>
              </w:rPr>
              <w:t>1 квартал</w:t>
            </w:r>
          </w:p>
        </w:tc>
        <w:tc>
          <w:tcPr>
            <w:tcW w:w="191" w:type="pct"/>
            <w:gridSpan w:val="2"/>
            <w:shd w:val="clear" w:color="auto" w:fill="auto"/>
            <w:hideMark/>
          </w:tcPr>
          <w:p w:rsidR="009B5794" w:rsidRPr="00742FFC" w:rsidRDefault="009B5794" w:rsidP="007A7A21">
            <w:pPr>
              <w:jc w:val="center"/>
              <w:rPr>
                <w:sz w:val="16"/>
                <w:szCs w:val="16"/>
              </w:rPr>
            </w:pPr>
            <w:r w:rsidRPr="00742FFC">
              <w:rPr>
                <w:sz w:val="16"/>
                <w:szCs w:val="16"/>
              </w:rPr>
              <w:t>1 полугодие</w:t>
            </w:r>
          </w:p>
        </w:tc>
        <w:tc>
          <w:tcPr>
            <w:tcW w:w="246" w:type="pct"/>
            <w:gridSpan w:val="3"/>
            <w:shd w:val="clear" w:color="auto" w:fill="auto"/>
            <w:hideMark/>
          </w:tcPr>
          <w:p w:rsidR="009B5794" w:rsidRPr="00742FFC" w:rsidRDefault="009B5794" w:rsidP="007A7A21">
            <w:pPr>
              <w:jc w:val="center"/>
              <w:rPr>
                <w:sz w:val="16"/>
                <w:szCs w:val="16"/>
              </w:rPr>
            </w:pPr>
            <w:r w:rsidRPr="00742FFC">
              <w:rPr>
                <w:sz w:val="16"/>
                <w:szCs w:val="16"/>
              </w:rPr>
              <w:t>9 месяцев</w:t>
            </w:r>
          </w:p>
        </w:tc>
        <w:tc>
          <w:tcPr>
            <w:tcW w:w="248" w:type="pct"/>
            <w:gridSpan w:val="2"/>
            <w:shd w:val="clear" w:color="auto" w:fill="auto"/>
            <w:hideMark/>
          </w:tcPr>
          <w:p w:rsidR="009B5794" w:rsidRPr="00742FFC" w:rsidRDefault="009B5794" w:rsidP="007A7A21">
            <w:pPr>
              <w:jc w:val="center"/>
              <w:rPr>
                <w:sz w:val="16"/>
                <w:szCs w:val="16"/>
              </w:rPr>
            </w:pPr>
            <w:r w:rsidRPr="00742FFC">
              <w:rPr>
                <w:sz w:val="16"/>
                <w:szCs w:val="16"/>
              </w:rPr>
              <w:t>12 месяцев</w:t>
            </w:r>
          </w:p>
        </w:tc>
        <w:tc>
          <w:tcPr>
            <w:tcW w:w="264" w:type="pct"/>
            <w:vMerge/>
            <w:vAlign w:val="center"/>
            <w:hideMark/>
          </w:tcPr>
          <w:p w:rsidR="009B5794" w:rsidRPr="00742FFC" w:rsidRDefault="009B5794" w:rsidP="007A7A21">
            <w:pPr>
              <w:rPr>
                <w:b/>
                <w:bCs/>
                <w:sz w:val="16"/>
                <w:szCs w:val="16"/>
              </w:rPr>
            </w:pPr>
          </w:p>
        </w:tc>
        <w:tc>
          <w:tcPr>
            <w:tcW w:w="264" w:type="pct"/>
            <w:vMerge/>
            <w:vAlign w:val="center"/>
            <w:hideMark/>
          </w:tcPr>
          <w:p w:rsidR="009B5794" w:rsidRPr="00742FFC" w:rsidRDefault="009B5794" w:rsidP="007A7A21">
            <w:pPr>
              <w:rPr>
                <w:b/>
                <w:bCs/>
                <w:sz w:val="16"/>
                <w:szCs w:val="16"/>
              </w:rPr>
            </w:pPr>
          </w:p>
        </w:tc>
        <w:tc>
          <w:tcPr>
            <w:tcW w:w="264" w:type="pct"/>
            <w:vMerge/>
            <w:vAlign w:val="center"/>
            <w:hideMark/>
          </w:tcPr>
          <w:p w:rsidR="009B5794" w:rsidRPr="00742FFC" w:rsidRDefault="009B5794" w:rsidP="007A7A21">
            <w:pPr>
              <w:rPr>
                <w:b/>
                <w:bCs/>
                <w:sz w:val="16"/>
                <w:szCs w:val="16"/>
              </w:rPr>
            </w:pP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vAlign w:val="center"/>
            <w:hideMark/>
          </w:tcPr>
          <w:p w:rsidR="009B5794" w:rsidRPr="00742FFC" w:rsidRDefault="009B5794" w:rsidP="007A7A21">
            <w:pPr>
              <w:rPr>
                <w:sz w:val="16"/>
                <w:szCs w:val="16"/>
              </w:rPr>
            </w:pPr>
          </w:p>
        </w:tc>
        <w:tc>
          <w:tcPr>
            <w:tcW w:w="855" w:type="pct"/>
            <w:vMerge/>
            <w:vAlign w:val="center"/>
            <w:hideMark/>
          </w:tcPr>
          <w:p w:rsidR="009B5794" w:rsidRPr="00742FFC" w:rsidRDefault="009B5794" w:rsidP="007A7A21">
            <w:pPr>
              <w:rPr>
                <w:sz w:val="16"/>
                <w:szCs w:val="16"/>
              </w:rPr>
            </w:pPr>
          </w:p>
        </w:tc>
        <w:tc>
          <w:tcPr>
            <w:tcW w:w="333" w:type="pct"/>
            <w:vMerge/>
            <w:vAlign w:val="center"/>
            <w:hideMark/>
          </w:tcPr>
          <w:p w:rsidR="009B5794" w:rsidRPr="00742FFC" w:rsidRDefault="009B5794" w:rsidP="007A7A21">
            <w:pPr>
              <w:rPr>
                <w:sz w:val="16"/>
                <w:szCs w:val="16"/>
              </w:rPr>
            </w:pPr>
          </w:p>
        </w:tc>
        <w:tc>
          <w:tcPr>
            <w:tcW w:w="417" w:type="pct"/>
            <w:vMerge/>
            <w:vAlign w:val="center"/>
            <w:hideMark/>
          </w:tcPr>
          <w:p w:rsidR="009B5794" w:rsidRPr="00742FFC" w:rsidRDefault="009B5794" w:rsidP="007A7A21">
            <w:pPr>
              <w:rPr>
                <w:b/>
                <w:bCs/>
                <w:sz w:val="16"/>
                <w:szCs w:val="16"/>
              </w:rPr>
            </w:pPr>
          </w:p>
        </w:tc>
        <w:tc>
          <w:tcPr>
            <w:tcW w:w="419"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511" w:type="pct"/>
            <w:shd w:val="clear" w:color="auto" w:fill="auto"/>
            <w:vAlign w:val="center"/>
            <w:hideMark/>
          </w:tcPr>
          <w:p w:rsidR="009B5794" w:rsidRPr="00742FFC" w:rsidRDefault="009B5794" w:rsidP="007A7A21">
            <w:pPr>
              <w:jc w:val="center"/>
              <w:rPr>
                <w:bCs/>
                <w:sz w:val="16"/>
                <w:szCs w:val="16"/>
              </w:rPr>
            </w:pPr>
            <w:r w:rsidRPr="00742FFC">
              <w:rPr>
                <w:bCs/>
                <w:sz w:val="16"/>
                <w:szCs w:val="16"/>
              </w:rPr>
              <w:t>-</w:t>
            </w:r>
          </w:p>
        </w:tc>
        <w:tc>
          <w:tcPr>
            <w:tcW w:w="233"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186"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191"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46" w:type="pct"/>
            <w:gridSpan w:val="3"/>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48" w:type="pct"/>
            <w:gridSpan w:val="2"/>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264" w:type="pct"/>
            <w:shd w:val="clear" w:color="auto" w:fill="auto"/>
            <w:vAlign w:val="center"/>
            <w:hideMark/>
          </w:tcPr>
          <w:p w:rsidR="009B5794" w:rsidRPr="00742FFC" w:rsidRDefault="009B5794" w:rsidP="007A7A21">
            <w:pPr>
              <w:jc w:val="center"/>
              <w:rPr>
                <w:bCs/>
                <w:sz w:val="16"/>
                <w:szCs w:val="16"/>
              </w:rPr>
            </w:pPr>
            <w:r w:rsidRPr="00742FFC">
              <w:rPr>
                <w:bCs/>
                <w:sz w:val="16"/>
                <w:szCs w:val="16"/>
              </w:rPr>
              <w:t>0</w:t>
            </w:r>
          </w:p>
        </w:tc>
        <w:tc>
          <w:tcPr>
            <w:tcW w:w="418" w:type="pct"/>
            <w:vMerge/>
            <w:vAlign w:val="center"/>
            <w:hideMark/>
          </w:tcPr>
          <w:p w:rsidR="009B5794" w:rsidRPr="00742FFC" w:rsidRDefault="009B5794" w:rsidP="007A7A21">
            <w:pPr>
              <w:rPr>
                <w:sz w:val="16"/>
                <w:szCs w:val="16"/>
              </w:rPr>
            </w:pPr>
          </w:p>
        </w:tc>
      </w:tr>
      <w:tr w:rsidR="009B5794" w:rsidRPr="00742FFC" w:rsidTr="007A7A21">
        <w:trPr>
          <w:trHeight w:val="300"/>
        </w:trPr>
        <w:tc>
          <w:tcPr>
            <w:tcW w:w="150" w:type="pct"/>
            <w:vMerge w:val="restart"/>
            <w:shd w:val="clear" w:color="auto" w:fill="FFFFFF" w:themeFill="background1"/>
            <w:vAlign w:val="center"/>
            <w:hideMark/>
          </w:tcPr>
          <w:p w:rsidR="009B5794" w:rsidRPr="00742FFC" w:rsidRDefault="009B5794" w:rsidP="007A7A21">
            <w:pPr>
              <w:rPr>
                <w:sz w:val="16"/>
                <w:szCs w:val="16"/>
              </w:rPr>
            </w:pPr>
            <w:r w:rsidRPr="00742FFC">
              <w:rPr>
                <w:sz w:val="16"/>
                <w:szCs w:val="16"/>
              </w:rPr>
              <w:t> </w:t>
            </w:r>
          </w:p>
        </w:tc>
        <w:tc>
          <w:tcPr>
            <w:tcW w:w="855" w:type="pct"/>
            <w:vMerge w:val="restart"/>
            <w:shd w:val="clear" w:color="auto" w:fill="FFFFFF" w:themeFill="background1"/>
            <w:vAlign w:val="center"/>
            <w:hideMark/>
          </w:tcPr>
          <w:p w:rsidR="009B5794" w:rsidRPr="00742FFC" w:rsidRDefault="009B5794" w:rsidP="007A7A21">
            <w:pPr>
              <w:rPr>
                <w:sz w:val="17"/>
                <w:szCs w:val="17"/>
              </w:rPr>
            </w:pPr>
            <w:r w:rsidRPr="00742FFC">
              <w:rPr>
                <w:sz w:val="17"/>
                <w:szCs w:val="17"/>
              </w:rPr>
              <w:t>Итого по подпрограмме:</w:t>
            </w:r>
          </w:p>
        </w:tc>
        <w:tc>
          <w:tcPr>
            <w:tcW w:w="333" w:type="pct"/>
            <w:vMerge w:val="restar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2023-2027</w:t>
            </w: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Итого</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57 055,84</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45 903,95</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val="restart"/>
            <w:shd w:val="clear" w:color="auto" w:fill="FFFFFF" w:themeFill="background1"/>
            <w:noWrap/>
            <w:vAlign w:val="center"/>
            <w:hideMark/>
          </w:tcPr>
          <w:p w:rsidR="009B5794" w:rsidRPr="00742FFC" w:rsidRDefault="009B5794" w:rsidP="007A7A21">
            <w:pPr>
              <w:jc w:val="center"/>
              <w:rPr>
                <w:sz w:val="16"/>
                <w:szCs w:val="16"/>
              </w:rPr>
            </w:pPr>
            <w:r w:rsidRPr="00742FFC">
              <w:rPr>
                <w:sz w:val="16"/>
                <w:szCs w:val="16"/>
              </w:rPr>
              <w:t>Х</w:t>
            </w:r>
          </w:p>
        </w:tc>
      </w:tr>
      <w:tr w:rsidR="009B5794" w:rsidRPr="00742FFC" w:rsidTr="007A7A21">
        <w:trPr>
          <w:trHeight w:val="450"/>
        </w:trPr>
        <w:tc>
          <w:tcPr>
            <w:tcW w:w="150" w:type="pct"/>
            <w:vMerge/>
            <w:shd w:val="clear" w:color="auto" w:fill="FFFFFF" w:themeFill="background1"/>
            <w:vAlign w:val="center"/>
            <w:hideMark/>
          </w:tcPr>
          <w:p w:rsidR="009B5794" w:rsidRPr="00742FFC" w:rsidRDefault="009B5794" w:rsidP="007A7A21">
            <w:pPr>
              <w:rPr>
                <w:sz w:val="16"/>
                <w:szCs w:val="16"/>
              </w:rPr>
            </w:pPr>
          </w:p>
        </w:tc>
        <w:tc>
          <w:tcPr>
            <w:tcW w:w="855" w:type="pct"/>
            <w:vMerge/>
            <w:shd w:val="clear" w:color="auto" w:fill="FFFFFF" w:themeFill="background1"/>
            <w:vAlign w:val="center"/>
            <w:hideMark/>
          </w:tcPr>
          <w:p w:rsidR="009B5794" w:rsidRPr="00742FFC" w:rsidRDefault="009B5794" w:rsidP="007A7A21">
            <w:pPr>
              <w:rPr>
                <w:sz w:val="17"/>
                <w:szCs w:val="17"/>
              </w:rPr>
            </w:pPr>
          </w:p>
        </w:tc>
        <w:tc>
          <w:tcPr>
            <w:tcW w:w="333" w:type="pct"/>
            <w:vMerge/>
            <w:shd w:val="clear" w:color="auto" w:fill="FFFFFF" w:themeFill="background1"/>
            <w:vAlign w:val="center"/>
            <w:hideMark/>
          </w:tcPr>
          <w:p w:rsidR="009B5794" w:rsidRPr="00742FFC" w:rsidRDefault="009B5794" w:rsidP="007A7A21">
            <w:pPr>
              <w:rPr>
                <w:sz w:val="16"/>
                <w:szCs w:val="16"/>
              </w:rPr>
            </w:pP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Средства бюджета Московской области</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31 229,00</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31 229,00</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shd w:val="clear" w:color="auto" w:fill="FFFFFF" w:themeFill="background1"/>
            <w:vAlign w:val="center"/>
            <w:hideMark/>
          </w:tcPr>
          <w:p w:rsidR="009B5794" w:rsidRPr="00742FFC" w:rsidRDefault="009B5794" w:rsidP="007A7A21">
            <w:pPr>
              <w:rPr>
                <w:sz w:val="16"/>
                <w:szCs w:val="16"/>
              </w:rPr>
            </w:pPr>
          </w:p>
        </w:tc>
      </w:tr>
      <w:tr w:rsidR="009B5794" w:rsidRPr="00742FFC" w:rsidTr="007A7A21">
        <w:trPr>
          <w:trHeight w:val="450"/>
        </w:trPr>
        <w:tc>
          <w:tcPr>
            <w:tcW w:w="150" w:type="pct"/>
            <w:vMerge/>
            <w:shd w:val="clear" w:color="auto" w:fill="FFFFFF" w:themeFill="background1"/>
            <w:vAlign w:val="center"/>
            <w:hideMark/>
          </w:tcPr>
          <w:p w:rsidR="009B5794" w:rsidRPr="00742FFC" w:rsidRDefault="009B5794" w:rsidP="007A7A21">
            <w:pPr>
              <w:rPr>
                <w:sz w:val="16"/>
                <w:szCs w:val="16"/>
              </w:rPr>
            </w:pPr>
          </w:p>
        </w:tc>
        <w:tc>
          <w:tcPr>
            <w:tcW w:w="855" w:type="pct"/>
            <w:vMerge/>
            <w:shd w:val="clear" w:color="auto" w:fill="FFFFFF" w:themeFill="background1"/>
            <w:vAlign w:val="center"/>
            <w:hideMark/>
          </w:tcPr>
          <w:p w:rsidR="009B5794" w:rsidRPr="00742FFC" w:rsidRDefault="009B5794" w:rsidP="007A7A21">
            <w:pPr>
              <w:rPr>
                <w:sz w:val="17"/>
                <w:szCs w:val="17"/>
              </w:rPr>
            </w:pPr>
          </w:p>
        </w:tc>
        <w:tc>
          <w:tcPr>
            <w:tcW w:w="333" w:type="pct"/>
            <w:vMerge/>
            <w:shd w:val="clear" w:color="auto" w:fill="FFFFFF" w:themeFill="background1"/>
            <w:vAlign w:val="center"/>
            <w:hideMark/>
          </w:tcPr>
          <w:p w:rsidR="009B5794" w:rsidRPr="00742FFC" w:rsidRDefault="009B5794" w:rsidP="007A7A21">
            <w:pPr>
              <w:rPr>
                <w:sz w:val="16"/>
                <w:szCs w:val="16"/>
              </w:rPr>
            </w:pPr>
          </w:p>
        </w:tc>
        <w:tc>
          <w:tcPr>
            <w:tcW w:w="417" w:type="pct"/>
            <w:shd w:val="clear" w:color="auto" w:fill="FFFFFF" w:themeFill="background1"/>
            <w:hideMark/>
          </w:tcPr>
          <w:p w:rsidR="009B5794" w:rsidRPr="00742FFC" w:rsidRDefault="009B5794" w:rsidP="007A7A21">
            <w:pPr>
              <w:rPr>
                <w:sz w:val="16"/>
                <w:szCs w:val="16"/>
              </w:rPr>
            </w:pPr>
            <w:r w:rsidRPr="00742FFC">
              <w:rPr>
                <w:sz w:val="16"/>
                <w:szCs w:val="16"/>
              </w:rPr>
              <w:t>Средства бюджета Раменского городского округа</w:t>
            </w:r>
          </w:p>
        </w:tc>
        <w:tc>
          <w:tcPr>
            <w:tcW w:w="419"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25 826,84</w:t>
            </w:r>
          </w:p>
        </w:tc>
        <w:tc>
          <w:tcPr>
            <w:tcW w:w="511" w:type="pct"/>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14 674,95</w:t>
            </w:r>
          </w:p>
        </w:tc>
        <w:tc>
          <w:tcPr>
            <w:tcW w:w="1104" w:type="pct"/>
            <w:gridSpan w:val="9"/>
            <w:shd w:val="clear" w:color="auto" w:fill="FFFFFF" w:themeFill="background1"/>
            <w:vAlign w:val="center"/>
            <w:hideMark/>
          </w:tcPr>
          <w:p w:rsidR="009B5794" w:rsidRPr="00742FFC" w:rsidRDefault="009B5794" w:rsidP="007A7A21">
            <w:pPr>
              <w:jc w:val="center"/>
              <w:rPr>
                <w:sz w:val="16"/>
                <w:szCs w:val="16"/>
              </w:rPr>
            </w:pPr>
            <w:r w:rsidRPr="00742FFC">
              <w:rPr>
                <w:sz w:val="16"/>
                <w:szCs w:val="16"/>
              </w:rPr>
              <w:t>11 151,89</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264" w:type="pct"/>
            <w:shd w:val="clear" w:color="000000" w:fill="FFFFFF" w:themeFill="background1"/>
            <w:vAlign w:val="center"/>
            <w:hideMark/>
          </w:tcPr>
          <w:p w:rsidR="009B5794" w:rsidRPr="00742FFC" w:rsidRDefault="009B5794" w:rsidP="007A7A21">
            <w:pPr>
              <w:jc w:val="center"/>
              <w:rPr>
                <w:sz w:val="16"/>
                <w:szCs w:val="16"/>
              </w:rPr>
            </w:pPr>
            <w:r w:rsidRPr="00742FFC">
              <w:rPr>
                <w:sz w:val="16"/>
                <w:szCs w:val="16"/>
              </w:rPr>
              <w:t>0,00</w:t>
            </w:r>
          </w:p>
        </w:tc>
        <w:tc>
          <w:tcPr>
            <w:tcW w:w="418" w:type="pct"/>
            <w:vMerge/>
            <w:shd w:val="clear" w:color="auto" w:fill="FFFFFF" w:themeFill="background1"/>
            <w:vAlign w:val="center"/>
            <w:hideMark/>
          </w:tcPr>
          <w:p w:rsidR="009B5794" w:rsidRPr="00742FFC" w:rsidRDefault="009B5794" w:rsidP="007A7A21">
            <w:pPr>
              <w:rPr>
                <w:sz w:val="16"/>
                <w:szCs w:val="16"/>
              </w:rPr>
            </w:pPr>
          </w:p>
        </w:tc>
      </w:tr>
    </w:tbl>
    <w:p w:rsidR="009B5794" w:rsidRPr="00742FFC" w:rsidRDefault="009B5794" w:rsidP="009B5794">
      <w:pPr>
        <w:suppressAutoHyphens/>
        <w:jc w:val="center"/>
        <w:rPr>
          <w:lang w:eastAsia="zh-CN"/>
        </w:rPr>
        <w:sectPr w:rsidR="009B5794" w:rsidRPr="00742FFC" w:rsidSect="00032C9E">
          <w:pgSz w:w="16838" w:h="11905" w:orient="landscape"/>
          <w:pgMar w:top="1134" w:right="678" w:bottom="1134" w:left="1134" w:header="720" w:footer="720" w:gutter="0"/>
          <w:cols w:space="720"/>
          <w:noEndnote/>
        </w:sectPr>
      </w:pPr>
    </w:p>
    <w:p w:rsidR="009B5794" w:rsidRPr="00742FFC" w:rsidRDefault="009B5794" w:rsidP="009B5794">
      <w:pPr>
        <w:widowControl w:val="0"/>
        <w:autoSpaceDE w:val="0"/>
        <w:autoSpaceDN w:val="0"/>
        <w:adjustRightInd w:val="0"/>
        <w:ind w:firstLine="540"/>
        <w:jc w:val="center"/>
        <w:rPr>
          <w:sz w:val="28"/>
          <w:szCs w:val="28"/>
        </w:rPr>
      </w:pPr>
      <w:r w:rsidRPr="00742FFC">
        <w:rPr>
          <w:sz w:val="28"/>
          <w:szCs w:val="28"/>
        </w:rPr>
        <w:lastRenderedPageBreak/>
        <w:t>13.1. Методика определения значений результатов выполнения мероприятий</w:t>
      </w:r>
    </w:p>
    <w:p w:rsidR="009B5794" w:rsidRPr="00742FFC" w:rsidRDefault="009B5794" w:rsidP="009B5794">
      <w:pPr>
        <w:autoSpaceDE w:val="0"/>
        <w:autoSpaceDN w:val="0"/>
        <w:adjustRightInd w:val="0"/>
        <w:ind w:firstLine="851"/>
        <w:jc w:val="center"/>
        <w:outlineLvl w:val="0"/>
        <w:rPr>
          <w:sz w:val="28"/>
          <w:szCs w:val="28"/>
        </w:rPr>
      </w:pPr>
      <w:r w:rsidRPr="00742FFC">
        <w:rPr>
          <w:sz w:val="28"/>
          <w:szCs w:val="28"/>
        </w:rPr>
        <w:t>подпрограммы VIII «Реализация полномочий в сфере жилищно-коммунального хозяйства»</w:t>
      </w:r>
    </w:p>
    <w:p w:rsidR="009B5794" w:rsidRPr="00742FFC" w:rsidRDefault="009B5794" w:rsidP="009B5794">
      <w:pPr>
        <w:widowControl w:val="0"/>
        <w:autoSpaceDE w:val="0"/>
        <w:autoSpaceDN w:val="0"/>
        <w:adjustRightInd w:val="0"/>
        <w:ind w:firstLine="540"/>
        <w:jc w:val="center"/>
        <w:rPr>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9B5794" w:rsidRPr="00742FFC" w:rsidTr="007A7A21">
        <w:tc>
          <w:tcPr>
            <w:tcW w:w="636" w:type="dxa"/>
          </w:tcPr>
          <w:p w:rsidR="009B5794" w:rsidRPr="00742FFC" w:rsidRDefault="009B5794" w:rsidP="007A7A21">
            <w:pPr>
              <w:widowControl w:val="0"/>
              <w:autoSpaceDE w:val="0"/>
              <w:autoSpaceDN w:val="0"/>
              <w:adjustRightInd w:val="0"/>
              <w:jc w:val="center"/>
            </w:pPr>
            <w:r w:rsidRPr="00742FFC">
              <w:t>№ п/п</w:t>
            </w:r>
          </w:p>
        </w:tc>
        <w:tc>
          <w:tcPr>
            <w:tcW w:w="1740" w:type="dxa"/>
          </w:tcPr>
          <w:p w:rsidR="009B5794" w:rsidRPr="00742FFC" w:rsidRDefault="009B5794" w:rsidP="007A7A21">
            <w:pPr>
              <w:widowControl w:val="0"/>
              <w:autoSpaceDE w:val="0"/>
              <w:autoSpaceDN w:val="0"/>
              <w:adjustRightInd w:val="0"/>
              <w:ind w:left="-69" w:right="-108"/>
              <w:jc w:val="center"/>
            </w:pPr>
            <w:r w:rsidRPr="00742FFC">
              <w:t>№ подпрограммы</w:t>
            </w:r>
          </w:p>
        </w:tc>
        <w:tc>
          <w:tcPr>
            <w:tcW w:w="1701" w:type="dxa"/>
          </w:tcPr>
          <w:p w:rsidR="009B5794" w:rsidRPr="00742FFC" w:rsidRDefault="009B5794" w:rsidP="007A7A21">
            <w:pPr>
              <w:widowControl w:val="0"/>
              <w:autoSpaceDE w:val="0"/>
              <w:autoSpaceDN w:val="0"/>
              <w:adjustRightInd w:val="0"/>
              <w:jc w:val="center"/>
            </w:pPr>
            <w:r w:rsidRPr="00742FFC">
              <w:t xml:space="preserve">№ основного </w:t>
            </w:r>
          </w:p>
          <w:p w:rsidR="009B5794" w:rsidRPr="00742FFC" w:rsidRDefault="009B5794" w:rsidP="007A7A21">
            <w:pPr>
              <w:widowControl w:val="0"/>
              <w:autoSpaceDE w:val="0"/>
              <w:autoSpaceDN w:val="0"/>
              <w:adjustRightInd w:val="0"/>
              <w:jc w:val="center"/>
            </w:pPr>
            <w:r w:rsidRPr="00742FFC">
              <w:t>мероприятия</w:t>
            </w:r>
          </w:p>
        </w:tc>
        <w:tc>
          <w:tcPr>
            <w:tcW w:w="1843" w:type="dxa"/>
          </w:tcPr>
          <w:p w:rsidR="009B5794" w:rsidRPr="00742FFC" w:rsidRDefault="009B5794" w:rsidP="007A7A21">
            <w:pPr>
              <w:widowControl w:val="0"/>
              <w:autoSpaceDE w:val="0"/>
              <w:autoSpaceDN w:val="0"/>
              <w:adjustRightInd w:val="0"/>
              <w:jc w:val="center"/>
            </w:pPr>
            <w:r w:rsidRPr="00742FFC">
              <w:t>№ мероприятия</w:t>
            </w:r>
          </w:p>
        </w:tc>
        <w:tc>
          <w:tcPr>
            <w:tcW w:w="3969" w:type="dxa"/>
          </w:tcPr>
          <w:p w:rsidR="009B5794" w:rsidRPr="00742FFC" w:rsidRDefault="009B5794" w:rsidP="007A7A21">
            <w:pPr>
              <w:widowControl w:val="0"/>
              <w:autoSpaceDE w:val="0"/>
              <w:autoSpaceDN w:val="0"/>
              <w:adjustRightInd w:val="0"/>
              <w:jc w:val="center"/>
            </w:pPr>
            <w:r w:rsidRPr="00742FFC">
              <w:t>Наименование результата</w:t>
            </w:r>
          </w:p>
        </w:tc>
        <w:tc>
          <w:tcPr>
            <w:tcW w:w="1292" w:type="dxa"/>
          </w:tcPr>
          <w:p w:rsidR="009B5794" w:rsidRPr="00742FFC" w:rsidRDefault="009B5794" w:rsidP="007A7A21">
            <w:pPr>
              <w:widowControl w:val="0"/>
              <w:autoSpaceDE w:val="0"/>
              <w:autoSpaceDN w:val="0"/>
              <w:adjustRightInd w:val="0"/>
              <w:jc w:val="center"/>
            </w:pPr>
            <w:r w:rsidRPr="00742FFC">
              <w:t>Единица измерения</w:t>
            </w:r>
          </w:p>
        </w:tc>
        <w:tc>
          <w:tcPr>
            <w:tcW w:w="4095" w:type="dxa"/>
          </w:tcPr>
          <w:p w:rsidR="009B5794" w:rsidRPr="00742FFC" w:rsidRDefault="009B5794" w:rsidP="007A7A21">
            <w:pPr>
              <w:widowControl w:val="0"/>
              <w:autoSpaceDE w:val="0"/>
              <w:autoSpaceDN w:val="0"/>
              <w:adjustRightInd w:val="0"/>
              <w:jc w:val="center"/>
            </w:pPr>
            <w:r w:rsidRPr="00742FFC">
              <w:t>Порядок определения значений</w:t>
            </w:r>
          </w:p>
        </w:tc>
      </w:tr>
      <w:tr w:rsidR="009B5794" w:rsidRPr="00742FFC" w:rsidTr="007A7A21">
        <w:tc>
          <w:tcPr>
            <w:tcW w:w="636" w:type="dxa"/>
          </w:tcPr>
          <w:p w:rsidR="009B5794" w:rsidRPr="00742FFC" w:rsidRDefault="009B5794" w:rsidP="007A7A21">
            <w:pPr>
              <w:widowControl w:val="0"/>
              <w:autoSpaceDE w:val="0"/>
              <w:autoSpaceDN w:val="0"/>
              <w:adjustRightInd w:val="0"/>
              <w:jc w:val="center"/>
            </w:pPr>
            <w:r w:rsidRPr="00742FFC">
              <w:t>1</w:t>
            </w:r>
          </w:p>
        </w:tc>
        <w:tc>
          <w:tcPr>
            <w:tcW w:w="1740" w:type="dxa"/>
          </w:tcPr>
          <w:p w:rsidR="009B5794" w:rsidRPr="00742FFC" w:rsidRDefault="009B5794" w:rsidP="007A7A21">
            <w:pPr>
              <w:widowControl w:val="0"/>
              <w:autoSpaceDE w:val="0"/>
              <w:autoSpaceDN w:val="0"/>
              <w:adjustRightInd w:val="0"/>
              <w:jc w:val="center"/>
            </w:pPr>
            <w:r w:rsidRPr="00742FFC">
              <w:t>2</w:t>
            </w:r>
          </w:p>
        </w:tc>
        <w:tc>
          <w:tcPr>
            <w:tcW w:w="1701" w:type="dxa"/>
          </w:tcPr>
          <w:p w:rsidR="009B5794" w:rsidRPr="00742FFC" w:rsidRDefault="009B5794" w:rsidP="007A7A21">
            <w:pPr>
              <w:widowControl w:val="0"/>
              <w:autoSpaceDE w:val="0"/>
              <w:autoSpaceDN w:val="0"/>
              <w:adjustRightInd w:val="0"/>
              <w:jc w:val="center"/>
            </w:pPr>
            <w:r w:rsidRPr="00742FFC">
              <w:t>3</w:t>
            </w:r>
          </w:p>
        </w:tc>
        <w:tc>
          <w:tcPr>
            <w:tcW w:w="1843" w:type="dxa"/>
          </w:tcPr>
          <w:p w:rsidR="009B5794" w:rsidRPr="00742FFC" w:rsidRDefault="009B5794" w:rsidP="007A7A21">
            <w:pPr>
              <w:widowControl w:val="0"/>
              <w:autoSpaceDE w:val="0"/>
              <w:autoSpaceDN w:val="0"/>
              <w:adjustRightInd w:val="0"/>
              <w:jc w:val="center"/>
            </w:pPr>
            <w:r w:rsidRPr="00742FFC">
              <w:t>4</w:t>
            </w:r>
          </w:p>
        </w:tc>
        <w:tc>
          <w:tcPr>
            <w:tcW w:w="3969" w:type="dxa"/>
          </w:tcPr>
          <w:p w:rsidR="009B5794" w:rsidRPr="00742FFC" w:rsidRDefault="009B5794" w:rsidP="007A7A21">
            <w:pPr>
              <w:widowControl w:val="0"/>
              <w:autoSpaceDE w:val="0"/>
              <w:autoSpaceDN w:val="0"/>
              <w:adjustRightInd w:val="0"/>
              <w:jc w:val="center"/>
            </w:pPr>
            <w:r w:rsidRPr="00742FFC">
              <w:t>5</w:t>
            </w:r>
          </w:p>
        </w:tc>
        <w:tc>
          <w:tcPr>
            <w:tcW w:w="1292" w:type="dxa"/>
          </w:tcPr>
          <w:p w:rsidR="009B5794" w:rsidRPr="00742FFC" w:rsidRDefault="009B5794" w:rsidP="007A7A21">
            <w:pPr>
              <w:widowControl w:val="0"/>
              <w:autoSpaceDE w:val="0"/>
              <w:autoSpaceDN w:val="0"/>
              <w:adjustRightInd w:val="0"/>
              <w:jc w:val="center"/>
            </w:pPr>
            <w:r w:rsidRPr="00742FFC">
              <w:t>6</w:t>
            </w:r>
          </w:p>
        </w:tc>
        <w:tc>
          <w:tcPr>
            <w:tcW w:w="4095" w:type="dxa"/>
          </w:tcPr>
          <w:p w:rsidR="009B5794" w:rsidRPr="00742FFC" w:rsidRDefault="009B5794" w:rsidP="007A7A21">
            <w:pPr>
              <w:widowControl w:val="0"/>
              <w:autoSpaceDE w:val="0"/>
              <w:autoSpaceDN w:val="0"/>
              <w:adjustRightInd w:val="0"/>
              <w:jc w:val="center"/>
            </w:pPr>
            <w:r w:rsidRPr="00742FFC">
              <w:t>7</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1.</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7A7A21">
            <w:pPr>
              <w:jc w:val="center"/>
            </w:pPr>
            <w:r w:rsidRPr="00742FFC">
              <w:t>01</w:t>
            </w:r>
          </w:p>
        </w:tc>
        <w:tc>
          <w:tcPr>
            <w:tcW w:w="1843" w:type="dxa"/>
            <w:shd w:val="clear" w:color="auto" w:fill="auto"/>
            <w:vAlign w:val="center"/>
          </w:tcPr>
          <w:p w:rsidR="009B5794" w:rsidRPr="00742FFC" w:rsidRDefault="009B5794" w:rsidP="007A7A21">
            <w:pPr>
              <w:jc w:val="center"/>
            </w:pPr>
            <w:r w:rsidRPr="00742FFC">
              <w:t>02</w:t>
            </w:r>
          </w:p>
        </w:tc>
        <w:tc>
          <w:tcPr>
            <w:tcW w:w="3969" w:type="dxa"/>
            <w:shd w:val="clear" w:color="auto" w:fill="auto"/>
            <w:vAlign w:val="center"/>
          </w:tcPr>
          <w:p w:rsidR="009B5794" w:rsidRPr="00742FFC" w:rsidRDefault="009B5794" w:rsidP="007A7A21">
            <w:pPr>
              <w:widowControl w:val="0"/>
              <w:autoSpaceDE w:val="0"/>
              <w:autoSpaceDN w:val="0"/>
              <w:adjustRightInd w:val="0"/>
              <w:jc w:val="center"/>
            </w:pPr>
            <w:r w:rsidRPr="00742FFC">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Ед.</w:t>
            </w:r>
          </w:p>
        </w:tc>
        <w:tc>
          <w:tcPr>
            <w:tcW w:w="4095" w:type="dxa"/>
            <w:vAlign w:val="center"/>
          </w:tcPr>
          <w:p w:rsidR="009B5794" w:rsidRPr="00742FFC" w:rsidRDefault="009B5794" w:rsidP="007A7A21">
            <w:pPr>
              <w:widowControl w:val="0"/>
              <w:autoSpaceDE w:val="0"/>
              <w:autoSpaceDN w:val="0"/>
              <w:adjustRightInd w:val="0"/>
              <w:jc w:val="center"/>
            </w:pPr>
            <w:r w:rsidRPr="00742FFC">
              <w:rPr>
                <w:rFonts w:eastAsia="Calibri"/>
                <w:lang w:eastAsia="ar-SA"/>
              </w:rPr>
              <w:t>Рассчитывается на основании данных о оказанной финансовой поддержке муниципалитету с целью погашения просроченной задолженности предприятий, оказывающих услуги в сфере жилищно - коммунального хо-зяйства в Раменском городском округе</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2.</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7A7A21">
            <w:pPr>
              <w:jc w:val="center"/>
            </w:pPr>
            <w:r w:rsidRPr="00742FFC">
              <w:t>01</w:t>
            </w:r>
          </w:p>
        </w:tc>
        <w:tc>
          <w:tcPr>
            <w:tcW w:w="1843" w:type="dxa"/>
            <w:shd w:val="clear" w:color="auto" w:fill="auto"/>
            <w:vAlign w:val="center"/>
          </w:tcPr>
          <w:p w:rsidR="009B5794" w:rsidRPr="00742FFC" w:rsidRDefault="009B5794" w:rsidP="007A7A21">
            <w:pPr>
              <w:jc w:val="center"/>
            </w:pPr>
            <w:r w:rsidRPr="00742FFC">
              <w:t>02</w:t>
            </w:r>
          </w:p>
        </w:tc>
        <w:tc>
          <w:tcPr>
            <w:tcW w:w="3969" w:type="dxa"/>
            <w:shd w:val="clear" w:color="auto" w:fill="auto"/>
            <w:vAlign w:val="center"/>
          </w:tcPr>
          <w:p w:rsidR="009B5794" w:rsidRPr="00742FFC" w:rsidRDefault="009B5794" w:rsidP="007A7A21">
            <w:pPr>
              <w:jc w:val="center"/>
              <w:rPr>
                <w:bCs/>
              </w:rPr>
            </w:pPr>
            <w:r w:rsidRPr="00742FFC">
              <w:rPr>
                <w:bCs/>
              </w:rPr>
              <w:t>Погашение просроченной задолженности перед поставщиком электроэнергии (в 2023 году на сумму не менее 30 176 000,00 рублей) с целью повышения эффективности работы предприятий, оказывающих услуги в сфере жилищно – коммунального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Руб.</w:t>
            </w:r>
          </w:p>
        </w:tc>
        <w:tc>
          <w:tcPr>
            <w:tcW w:w="4095" w:type="dxa"/>
            <w:vAlign w:val="center"/>
          </w:tcPr>
          <w:p w:rsidR="009B5794" w:rsidRPr="00742FFC" w:rsidRDefault="009B5794" w:rsidP="007A7A21">
            <w:pPr>
              <w:widowControl w:val="0"/>
              <w:autoSpaceDE w:val="0"/>
              <w:autoSpaceDN w:val="0"/>
              <w:adjustRightInd w:val="0"/>
              <w:jc w:val="center"/>
            </w:pPr>
            <w:r w:rsidRPr="00742FFC">
              <w:rPr>
                <w:rFonts w:eastAsia="Calibri"/>
                <w:lang w:eastAsia="ar-SA"/>
              </w:rPr>
              <w:t>Рассчитывается на основании данных о погашении просроченной задолженности перед поставщиком электроэнергии в Раменском городском округе</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3.</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7A7A21">
            <w:pPr>
              <w:jc w:val="center"/>
            </w:pPr>
            <w:r w:rsidRPr="00742FFC">
              <w:t>01</w:t>
            </w:r>
          </w:p>
        </w:tc>
        <w:tc>
          <w:tcPr>
            <w:tcW w:w="1843" w:type="dxa"/>
            <w:shd w:val="clear" w:color="auto" w:fill="auto"/>
            <w:vAlign w:val="center"/>
          </w:tcPr>
          <w:p w:rsidR="009B5794" w:rsidRPr="00742FFC" w:rsidRDefault="009B5794" w:rsidP="007A7A21">
            <w:pPr>
              <w:jc w:val="center"/>
            </w:pPr>
            <w:r w:rsidRPr="00742FFC">
              <w:t>04</w:t>
            </w:r>
          </w:p>
        </w:tc>
        <w:tc>
          <w:tcPr>
            <w:tcW w:w="3969" w:type="dxa"/>
            <w:shd w:val="clear" w:color="auto" w:fill="auto"/>
            <w:vAlign w:val="center"/>
          </w:tcPr>
          <w:p w:rsidR="009B5794" w:rsidRPr="00742FFC" w:rsidRDefault="009B5794" w:rsidP="007A7A21">
            <w:pPr>
              <w:jc w:val="center"/>
            </w:pPr>
            <w:r w:rsidRPr="00742FFC">
              <w:t>Приобретены в муниципальную собственность объекты комму-нальной инфраструктуры,</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Ед.</w:t>
            </w:r>
          </w:p>
        </w:tc>
        <w:tc>
          <w:tcPr>
            <w:tcW w:w="4095" w:type="dxa"/>
          </w:tcPr>
          <w:p w:rsidR="009B5794" w:rsidRPr="00742FFC" w:rsidRDefault="009B5794" w:rsidP="007A7A21">
            <w:pPr>
              <w:widowControl w:val="0"/>
              <w:autoSpaceDE w:val="0"/>
              <w:autoSpaceDN w:val="0"/>
              <w:adjustRightInd w:val="0"/>
              <w:jc w:val="center"/>
              <w:rPr>
                <w:rFonts w:eastAsia="Calibri"/>
                <w:lang w:eastAsia="ar-SA"/>
              </w:rPr>
            </w:pPr>
            <w:r w:rsidRPr="00742FFC">
              <w:rPr>
                <w:rFonts w:eastAsia="Calibri"/>
                <w:lang w:eastAsia="ar-SA"/>
              </w:rPr>
              <w:t>Рассчитывается на основании данных о количестве приобретенных объектов коммунальной инфраструктуры</w:t>
            </w:r>
          </w:p>
        </w:tc>
      </w:tr>
      <w:tr w:rsidR="009B5794" w:rsidRPr="00742FFC" w:rsidTr="007A7A21">
        <w:tc>
          <w:tcPr>
            <w:tcW w:w="636" w:type="dxa"/>
            <w:shd w:val="clear" w:color="auto" w:fill="auto"/>
            <w:vAlign w:val="center"/>
          </w:tcPr>
          <w:p w:rsidR="009B5794" w:rsidRPr="00742FFC" w:rsidRDefault="009B5794" w:rsidP="007A7A21">
            <w:pPr>
              <w:widowControl w:val="0"/>
              <w:autoSpaceDE w:val="0"/>
              <w:autoSpaceDN w:val="0"/>
              <w:adjustRightInd w:val="0"/>
              <w:jc w:val="center"/>
            </w:pPr>
            <w:r w:rsidRPr="00742FFC">
              <w:t>4.</w:t>
            </w:r>
          </w:p>
        </w:tc>
        <w:tc>
          <w:tcPr>
            <w:tcW w:w="1740" w:type="dxa"/>
            <w:shd w:val="clear" w:color="auto" w:fill="auto"/>
            <w:vAlign w:val="center"/>
          </w:tcPr>
          <w:p w:rsidR="009B5794" w:rsidRPr="00742FFC" w:rsidRDefault="009B5794" w:rsidP="007A7A21">
            <w:pPr>
              <w:widowControl w:val="0"/>
              <w:autoSpaceDE w:val="0"/>
              <w:autoSpaceDN w:val="0"/>
              <w:adjustRightInd w:val="0"/>
              <w:jc w:val="center"/>
            </w:pPr>
            <w:r w:rsidRPr="00742FFC">
              <w:t>8</w:t>
            </w:r>
          </w:p>
        </w:tc>
        <w:tc>
          <w:tcPr>
            <w:tcW w:w="1701" w:type="dxa"/>
            <w:shd w:val="clear" w:color="auto" w:fill="auto"/>
            <w:vAlign w:val="center"/>
          </w:tcPr>
          <w:p w:rsidR="009B5794" w:rsidRPr="00742FFC" w:rsidRDefault="009B5794" w:rsidP="007A7A21">
            <w:pPr>
              <w:jc w:val="center"/>
            </w:pPr>
            <w:r w:rsidRPr="00742FFC">
              <w:t>02</w:t>
            </w:r>
          </w:p>
        </w:tc>
        <w:tc>
          <w:tcPr>
            <w:tcW w:w="1843" w:type="dxa"/>
            <w:shd w:val="clear" w:color="auto" w:fill="auto"/>
            <w:vAlign w:val="center"/>
          </w:tcPr>
          <w:p w:rsidR="009B5794" w:rsidRPr="00742FFC" w:rsidRDefault="009B5794" w:rsidP="007A7A21">
            <w:pPr>
              <w:jc w:val="center"/>
            </w:pPr>
            <w:r w:rsidRPr="00742FFC">
              <w:t>05</w:t>
            </w:r>
          </w:p>
        </w:tc>
        <w:tc>
          <w:tcPr>
            <w:tcW w:w="3969" w:type="dxa"/>
            <w:shd w:val="clear" w:color="auto" w:fill="auto"/>
            <w:vAlign w:val="center"/>
          </w:tcPr>
          <w:p w:rsidR="009B5794" w:rsidRPr="00742FFC" w:rsidRDefault="009B5794" w:rsidP="007A7A21">
            <w:pPr>
              <w:jc w:val="center"/>
            </w:pPr>
            <w:r w:rsidRPr="00742FFC">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1292" w:type="dxa"/>
            <w:shd w:val="clear" w:color="auto" w:fill="auto"/>
            <w:vAlign w:val="center"/>
          </w:tcPr>
          <w:p w:rsidR="009B5794" w:rsidRPr="00742FFC" w:rsidRDefault="009B5794" w:rsidP="007A7A21">
            <w:pPr>
              <w:widowControl w:val="0"/>
              <w:autoSpaceDE w:val="0"/>
              <w:autoSpaceDN w:val="0"/>
              <w:adjustRightInd w:val="0"/>
              <w:jc w:val="center"/>
            </w:pPr>
            <w:r w:rsidRPr="00742FFC">
              <w:t>%</w:t>
            </w:r>
          </w:p>
        </w:tc>
        <w:tc>
          <w:tcPr>
            <w:tcW w:w="4095" w:type="dxa"/>
            <w:vAlign w:val="center"/>
          </w:tcPr>
          <w:p w:rsidR="009B5794" w:rsidRPr="00742FFC" w:rsidRDefault="009B5794" w:rsidP="007A7A21">
            <w:pPr>
              <w:widowControl w:val="0"/>
              <w:autoSpaceDE w:val="0"/>
              <w:autoSpaceDN w:val="0"/>
              <w:adjustRightInd w:val="0"/>
              <w:jc w:val="center"/>
            </w:pPr>
            <w:r w:rsidRPr="00742FFC">
              <w:rPr>
                <w:rFonts w:eastAsia="Calibri"/>
                <w:lang w:eastAsia="ar-SA"/>
              </w:rPr>
              <w:t>Рассчитывается на основании данных о количестве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r>
    </w:tbl>
    <w:p w:rsidR="009B5794" w:rsidRPr="00742FFC" w:rsidRDefault="009B5794" w:rsidP="009B5794">
      <w:pPr>
        <w:suppressAutoHyphens/>
        <w:jc w:val="center"/>
        <w:rPr>
          <w:sz w:val="28"/>
          <w:highlight w:val="yellow"/>
          <w:lang w:eastAsia="zh-CN"/>
        </w:rPr>
        <w:sectPr w:rsidR="009B5794" w:rsidRPr="00742FFC" w:rsidSect="00825FFF">
          <w:pgSz w:w="16838" w:h="11905" w:orient="landscape"/>
          <w:pgMar w:top="851" w:right="680" w:bottom="851" w:left="1134" w:header="720" w:footer="720" w:gutter="0"/>
          <w:cols w:space="720"/>
          <w:noEndnote/>
        </w:sectPr>
      </w:pPr>
    </w:p>
    <w:p w:rsidR="009B5794" w:rsidRPr="00742FFC" w:rsidRDefault="009B5794" w:rsidP="009B5794">
      <w:pPr>
        <w:suppressAutoHyphens/>
        <w:jc w:val="center"/>
        <w:rPr>
          <w:sz w:val="28"/>
          <w:lang w:eastAsia="zh-CN"/>
        </w:rPr>
      </w:pPr>
      <w:r w:rsidRPr="00742FFC">
        <w:rPr>
          <w:sz w:val="28"/>
          <w:lang w:eastAsia="zh-CN"/>
        </w:rPr>
        <w:lastRenderedPageBreak/>
        <w:t xml:space="preserve">13.2. Обоснование объема финансовых ресурсов, необходимых для реализации подпрограммы </w:t>
      </w:r>
    </w:p>
    <w:p w:rsidR="009B5794" w:rsidRPr="00742FFC" w:rsidRDefault="009B5794" w:rsidP="009B5794">
      <w:pPr>
        <w:suppressAutoHyphens/>
        <w:jc w:val="center"/>
        <w:rPr>
          <w:sz w:val="28"/>
          <w:lang w:eastAsia="zh-CN"/>
        </w:rPr>
      </w:pPr>
      <w:r w:rsidRPr="00742FFC">
        <w:rPr>
          <w:sz w:val="28"/>
          <w:lang w:eastAsia="zh-CN"/>
        </w:rPr>
        <w:t>VIII «Реализация полномочий в сфере жилищно-коммунального хозяйства»</w:t>
      </w:r>
    </w:p>
    <w:p w:rsidR="009B5794" w:rsidRPr="00742FFC" w:rsidRDefault="009B5794" w:rsidP="009B5794">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9B5794" w:rsidRPr="00742FFC" w:rsidTr="007A7A21">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Наименование мероприятия подпрограммы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Источник финансирования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Расчет необходимых финансовых ресурсов на реализацию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Общий объем финансовых ресурсов, необходимых для реализации мероприятия, в том числе по годам</w:t>
            </w:r>
          </w:p>
        </w:tc>
      </w:tr>
      <w:tr w:rsidR="009B5794" w:rsidRPr="00742FFC" w:rsidTr="007A7A21">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4</w:t>
            </w:r>
          </w:p>
        </w:tc>
      </w:tr>
      <w:tr w:rsidR="009B5794" w:rsidRPr="00742FFC" w:rsidTr="007A7A21">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B5794" w:rsidRPr="00742FFC" w:rsidRDefault="009B5794" w:rsidP="007A7A21">
            <w:pPr>
              <w:rPr>
                <w:sz w:val="28"/>
              </w:rPr>
            </w:pPr>
            <w:r w:rsidRPr="00742FFC">
              <w:rPr>
                <w:sz w:val="28"/>
                <w:szCs w:val="22"/>
              </w:rPr>
              <w:t xml:space="preserve">Мероприятие 01.02. </w:t>
            </w:r>
          </w:p>
          <w:p w:rsidR="009B5794" w:rsidRPr="00742FFC" w:rsidRDefault="009B5794" w:rsidP="007A7A21">
            <w:pPr>
              <w:rPr>
                <w:sz w:val="28"/>
              </w:rPr>
            </w:pPr>
            <w:r w:rsidRPr="00742FFC">
              <w:rPr>
                <w:sz w:val="28"/>
                <w:szCs w:val="22"/>
              </w:rPr>
              <w:t>Выполнение отдельных мероприятий муниципальных программ</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28"/>
              </w:rPr>
            </w:pPr>
            <w:r w:rsidRPr="00742FFC">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28"/>
              </w:rPr>
            </w:pPr>
            <w:r w:rsidRPr="00742FFC">
              <w:rPr>
                <w:sz w:val="28"/>
                <w:szCs w:val="22"/>
              </w:rPr>
              <w:t>Всего: 30 176,00 тыс. руб., в т.ч.:</w:t>
            </w:r>
            <w:r w:rsidRPr="00742FFC">
              <w:rPr>
                <w:sz w:val="28"/>
                <w:szCs w:val="22"/>
              </w:rPr>
              <w:br/>
              <w:t>2023 год – 30 176,00 тыс. руб.</w:t>
            </w:r>
            <w:r w:rsidRPr="00742FFC">
              <w:rPr>
                <w:sz w:val="28"/>
                <w:szCs w:val="22"/>
              </w:rPr>
              <w:br/>
              <w:t>2024 год – 0,00 тыс. руб.</w:t>
            </w:r>
            <w:r w:rsidRPr="00742FFC">
              <w:rPr>
                <w:sz w:val="28"/>
                <w:szCs w:val="22"/>
              </w:rPr>
              <w:br/>
              <w:t>2025 год – 0,00 тыс. руб.</w:t>
            </w:r>
            <w:r w:rsidRPr="00742FFC">
              <w:rPr>
                <w:sz w:val="28"/>
                <w:szCs w:val="22"/>
              </w:rPr>
              <w:br/>
              <w:t>2026 год – 0,00 тыс. руб.</w:t>
            </w:r>
            <w:r w:rsidRPr="00742FFC">
              <w:rPr>
                <w:sz w:val="28"/>
                <w:szCs w:val="22"/>
              </w:rPr>
              <w:br/>
              <w:t>2027 год – 0,00 тыс. руб.</w:t>
            </w:r>
          </w:p>
        </w:tc>
      </w:tr>
      <w:tr w:rsidR="009B5794" w:rsidRPr="00742FFC" w:rsidTr="007A7A21">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9B5794" w:rsidRPr="00742FFC" w:rsidRDefault="009B5794" w:rsidP="007A7A21">
            <w:pPr>
              <w:rPr>
                <w:sz w:val="28"/>
                <w:szCs w:val="28"/>
              </w:rPr>
            </w:pPr>
            <w:r w:rsidRPr="00742FFC">
              <w:rPr>
                <w:sz w:val="28"/>
                <w:szCs w:val="28"/>
              </w:rPr>
              <w:t xml:space="preserve">Мероприятие 01.04. </w:t>
            </w:r>
          </w:p>
          <w:p w:rsidR="009B5794" w:rsidRPr="00742FFC" w:rsidRDefault="009B5794" w:rsidP="007A7A21">
            <w:pPr>
              <w:rPr>
                <w:sz w:val="28"/>
                <w:szCs w:val="28"/>
              </w:rPr>
            </w:pPr>
            <w:r w:rsidRPr="00742FFC">
              <w:rPr>
                <w:sz w:val="28"/>
                <w:szCs w:val="28"/>
              </w:rPr>
              <w:t>Приобретение объектов коммунальной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9B5794" w:rsidRPr="00742FFC" w:rsidRDefault="009B5794" w:rsidP="007A7A21">
            <w:pPr>
              <w:rPr>
                <w:sz w:val="28"/>
                <w:szCs w:val="28"/>
              </w:rPr>
            </w:pPr>
            <w:r w:rsidRPr="00742FFC">
              <w:rPr>
                <w:sz w:val="28"/>
                <w:szCs w:val="28"/>
              </w:rPr>
              <w:t>Средства бюджета Раменского городского округа</w:t>
            </w:r>
          </w:p>
        </w:tc>
        <w:tc>
          <w:tcPr>
            <w:tcW w:w="3433" w:type="dxa"/>
            <w:tcBorders>
              <w:top w:val="nil"/>
              <w:left w:val="nil"/>
              <w:bottom w:val="single" w:sz="4" w:space="0" w:color="auto"/>
              <w:right w:val="single" w:sz="4" w:space="0" w:color="auto"/>
            </w:tcBorders>
            <w:shd w:val="clear" w:color="auto" w:fill="auto"/>
            <w:vAlign w:val="center"/>
          </w:tcPr>
          <w:p w:rsidR="009B5794" w:rsidRPr="00742FFC" w:rsidRDefault="009B5794" w:rsidP="007A7A21">
            <w:pPr>
              <w:jc w:val="center"/>
              <w:rPr>
                <w:sz w:val="28"/>
                <w:szCs w:val="28"/>
              </w:rPr>
            </w:pPr>
            <w:r w:rsidRPr="00742FFC">
              <w:rPr>
                <w:sz w:val="28"/>
                <w:szCs w:val="28"/>
              </w:rPr>
              <w:t>Рассчитано на основании плановых расходов, исходя из необходимости задач на предстоящий период</w:t>
            </w:r>
          </w:p>
        </w:tc>
        <w:tc>
          <w:tcPr>
            <w:tcW w:w="4482" w:type="dxa"/>
            <w:tcBorders>
              <w:top w:val="nil"/>
              <w:left w:val="nil"/>
              <w:bottom w:val="single" w:sz="4" w:space="0" w:color="auto"/>
              <w:right w:val="single" w:sz="4" w:space="0" w:color="auto"/>
            </w:tcBorders>
            <w:shd w:val="clear" w:color="auto" w:fill="auto"/>
            <w:vAlign w:val="bottom"/>
          </w:tcPr>
          <w:p w:rsidR="009B5794" w:rsidRPr="00742FFC" w:rsidRDefault="009B5794" w:rsidP="007A7A21">
            <w:pPr>
              <w:rPr>
                <w:sz w:val="28"/>
                <w:szCs w:val="28"/>
              </w:rPr>
            </w:pPr>
            <w:r w:rsidRPr="00742FFC">
              <w:rPr>
                <w:sz w:val="28"/>
                <w:szCs w:val="28"/>
              </w:rPr>
              <w:t>Всего: 25 826,84 тыс. руб., в т.ч.:</w:t>
            </w:r>
          </w:p>
          <w:p w:rsidR="009B5794" w:rsidRPr="00742FFC" w:rsidRDefault="009B5794" w:rsidP="007A7A21">
            <w:pPr>
              <w:rPr>
                <w:sz w:val="28"/>
                <w:szCs w:val="28"/>
              </w:rPr>
            </w:pPr>
            <w:r w:rsidRPr="00742FFC">
              <w:rPr>
                <w:sz w:val="28"/>
                <w:szCs w:val="28"/>
              </w:rPr>
              <w:t>2023 год – 14 674,95 тыс. руб.</w:t>
            </w:r>
          </w:p>
          <w:p w:rsidR="009B5794" w:rsidRPr="00742FFC" w:rsidRDefault="009B5794" w:rsidP="007A7A21">
            <w:pPr>
              <w:rPr>
                <w:sz w:val="28"/>
                <w:szCs w:val="28"/>
              </w:rPr>
            </w:pPr>
            <w:r w:rsidRPr="00742FFC">
              <w:rPr>
                <w:sz w:val="28"/>
                <w:szCs w:val="28"/>
              </w:rPr>
              <w:t>2024 год – 11 151,89 тыс. руб.</w:t>
            </w:r>
          </w:p>
          <w:p w:rsidR="009B5794" w:rsidRPr="00742FFC" w:rsidRDefault="009B5794" w:rsidP="007A7A21">
            <w:pPr>
              <w:rPr>
                <w:sz w:val="28"/>
                <w:szCs w:val="28"/>
              </w:rPr>
            </w:pPr>
            <w:r w:rsidRPr="00742FFC">
              <w:rPr>
                <w:sz w:val="28"/>
                <w:szCs w:val="28"/>
              </w:rPr>
              <w:t>2025 год – 0,00 тыс. руб.</w:t>
            </w:r>
          </w:p>
          <w:p w:rsidR="009B5794" w:rsidRPr="00742FFC" w:rsidRDefault="009B5794" w:rsidP="007A7A21">
            <w:pPr>
              <w:rPr>
                <w:sz w:val="28"/>
                <w:szCs w:val="28"/>
              </w:rPr>
            </w:pPr>
            <w:r w:rsidRPr="00742FFC">
              <w:rPr>
                <w:sz w:val="28"/>
                <w:szCs w:val="28"/>
              </w:rPr>
              <w:t>2026 год – 0,00 тыс. руб.</w:t>
            </w:r>
          </w:p>
          <w:p w:rsidR="009B5794" w:rsidRPr="00742FFC" w:rsidRDefault="009B5794" w:rsidP="007A7A21">
            <w:pPr>
              <w:rPr>
                <w:sz w:val="28"/>
                <w:szCs w:val="28"/>
              </w:rPr>
            </w:pPr>
            <w:r w:rsidRPr="00742FFC">
              <w:rPr>
                <w:sz w:val="28"/>
                <w:szCs w:val="28"/>
              </w:rPr>
              <w:t>2027 год – 0,00 тыс. руб.</w:t>
            </w:r>
          </w:p>
        </w:tc>
      </w:tr>
      <w:tr w:rsidR="009B5794" w:rsidRPr="00742FFC" w:rsidTr="007A7A21">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9B5794" w:rsidRPr="00742FFC" w:rsidRDefault="009B5794" w:rsidP="007A7A21">
            <w:pPr>
              <w:rPr>
                <w:sz w:val="28"/>
              </w:rPr>
            </w:pPr>
            <w:r w:rsidRPr="00742FFC">
              <w:rPr>
                <w:sz w:val="28"/>
                <w:szCs w:val="22"/>
              </w:rPr>
              <w:lastRenderedPageBreak/>
              <w:t>Мероприятие 02.05.</w:t>
            </w:r>
          </w:p>
          <w:p w:rsidR="009B5794" w:rsidRPr="00742FFC" w:rsidRDefault="009B5794" w:rsidP="007A7A21">
            <w:pPr>
              <w:rPr>
                <w:sz w:val="28"/>
              </w:rPr>
            </w:pPr>
            <w:r w:rsidRPr="00742FFC">
              <w:rPr>
                <w:sz w:val="28"/>
                <w:szCs w:val="22"/>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28"/>
              </w:rPr>
            </w:pPr>
            <w:r w:rsidRPr="00742FFC">
              <w:rPr>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jc w:val="center"/>
              <w:rPr>
                <w:sz w:val="28"/>
              </w:rPr>
            </w:pPr>
            <w:r w:rsidRPr="00742FFC">
              <w:rPr>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9B5794" w:rsidRPr="00742FFC" w:rsidRDefault="009B5794" w:rsidP="007A7A21">
            <w:pPr>
              <w:rPr>
                <w:sz w:val="28"/>
              </w:rPr>
            </w:pPr>
            <w:r w:rsidRPr="00742FFC">
              <w:rPr>
                <w:sz w:val="28"/>
                <w:szCs w:val="22"/>
              </w:rPr>
              <w:t>Всего: 1 053,00 тыс. руб., в т.ч.:</w:t>
            </w:r>
            <w:r w:rsidRPr="00742FFC">
              <w:rPr>
                <w:sz w:val="28"/>
                <w:szCs w:val="22"/>
              </w:rPr>
              <w:br/>
              <w:t>2023 год – 1 053,00 тыс. руб.</w:t>
            </w:r>
            <w:r w:rsidRPr="00742FFC">
              <w:rPr>
                <w:sz w:val="28"/>
                <w:szCs w:val="22"/>
              </w:rPr>
              <w:br/>
              <w:t>2024 год – 0,00 тыс. руб.</w:t>
            </w:r>
            <w:r w:rsidRPr="00742FFC">
              <w:rPr>
                <w:sz w:val="28"/>
                <w:szCs w:val="22"/>
              </w:rPr>
              <w:br/>
              <w:t>2025 год – 0,00 тыс. руб.</w:t>
            </w:r>
            <w:r w:rsidRPr="00742FFC">
              <w:rPr>
                <w:sz w:val="28"/>
                <w:szCs w:val="22"/>
              </w:rPr>
              <w:br/>
              <w:t>2026 год – 0,00 тыс. руб.</w:t>
            </w:r>
            <w:r w:rsidRPr="00742FFC">
              <w:rPr>
                <w:sz w:val="28"/>
                <w:szCs w:val="22"/>
              </w:rPr>
              <w:br/>
              <w:t>2027 год – 0,00 тыс. руб.</w:t>
            </w:r>
          </w:p>
        </w:tc>
      </w:tr>
    </w:tbl>
    <w:p w:rsidR="009B5794" w:rsidRPr="00742FFC" w:rsidRDefault="009B5794" w:rsidP="009B5794">
      <w:pPr>
        <w:tabs>
          <w:tab w:val="left" w:pos="1780"/>
        </w:tabs>
        <w:rPr>
          <w:lang w:eastAsia="zh-CN"/>
        </w:rPr>
      </w:pPr>
    </w:p>
    <w:p w:rsidR="00825FFF" w:rsidRPr="00742FFC" w:rsidRDefault="00825FFF" w:rsidP="00825FFF">
      <w:pPr>
        <w:suppressAutoHyphens/>
        <w:jc w:val="center"/>
        <w:rPr>
          <w:highlight w:val="yellow"/>
          <w:lang w:eastAsia="zh-CN"/>
        </w:rPr>
      </w:pPr>
    </w:p>
    <w:p w:rsidR="00825FFF" w:rsidRPr="00742FFC" w:rsidRDefault="00825FFF" w:rsidP="00825FFF">
      <w:pPr>
        <w:suppressAutoHyphens/>
        <w:jc w:val="center"/>
        <w:rPr>
          <w:highlight w:val="yellow"/>
          <w:lang w:eastAsia="zh-CN"/>
        </w:rPr>
        <w:sectPr w:rsidR="00825FFF" w:rsidRPr="00742FFC" w:rsidSect="00032C9E">
          <w:pgSz w:w="16838" w:h="11905" w:orient="landscape"/>
          <w:pgMar w:top="1134" w:right="678" w:bottom="1134" w:left="1134" w:header="720" w:footer="720" w:gutter="0"/>
          <w:cols w:space="720"/>
          <w:noEndnote/>
        </w:sectPr>
      </w:pPr>
    </w:p>
    <w:p w:rsidR="00825FFF" w:rsidRPr="00742FFC" w:rsidRDefault="00825FFF" w:rsidP="009B5794">
      <w:pPr>
        <w:widowControl w:val="0"/>
        <w:autoSpaceDE w:val="0"/>
        <w:autoSpaceDN w:val="0"/>
        <w:adjustRightInd w:val="0"/>
        <w:ind w:firstLine="540"/>
        <w:jc w:val="center"/>
        <w:rPr>
          <w:lang w:eastAsia="zh-CN"/>
        </w:rPr>
      </w:pPr>
    </w:p>
    <w:sectPr w:rsidR="00825FFF" w:rsidRPr="00742FFC" w:rsidSect="009B5794">
      <w:footerReference w:type="even" r:id="rId12"/>
      <w:pgSz w:w="16838" w:h="11905" w:orient="landscape"/>
      <w:pgMar w:top="851" w:right="678"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8E" w:rsidRDefault="00F6728E">
      <w:r>
        <w:separator/>
      </w:r>
    </w:p>
  </w:endnote>
  <w:endnote w:type="continuationSeparator" w:id="0">
    <w:p w:rsidR="00F6728E" w:rsidRDefault="00F6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FF" w:rsidRDefault="00825FFF"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5FFF" w:rsidRDefault="00825FFF" w:rsidP="00AC4D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FF" w:rsidRDefault="00825FFF"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5FFF" w:rsidRDefault="00825FFF" w:rsidP="00AC4DC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FFF" w:rsidRDefault="00825FFF"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5FFF" w:rsidRDefault="00825FFF"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8E" w:rsidRDefault="00F6728E">
      <w:r>
        <w:separator/>
      </w:r>
    </w:p>
  </w:footnote>
  <w:footnote w:type="continuationSeparator" w:id="0">
    <w:p w:rsidR="00F6728E" w:rsidRDefault="00F672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D2A3E5C"/>
    <w:multiLevelType w:val="hybridMultilevel"/>
    <w:tmpl w:val="B3D8048E"/>
    <w:lvl w:ilvl="0" w:tplc="DD4C49F6">
      <w:start w:val="88"/>
      <w:numFmt w:val="bullet"/>
      <w:lvlText w:val=""/>
      <w:lvlJc w:val="left"/>
      <w:pPr>
        <w:ind w:left="1425" w:hanging="360"/>
      </w:pPr>
      <w:rPr>
        <w:rFonts w:ascii="Symbol" w:eastAsia="Times New Roman" w:hAnsi="Symbol"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15:restartNumberingAfterBreak="0">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8FC0C3D"/>
    <w:multiLevelType w:val="hybridMultilevel"/>
    <w:tmpl w:val="3A0A21C0"/>
    <w:lvl w:ilvl="0" w:tplc="98801572">
      <w:start w:val="88"/>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15:restartNumberingAfterBreak="0">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9" w15:restartNumberingAfterBreak="0">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0" w15:restartNumberingAfterBreak="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15:restartNumberingAfterBreak="0">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2"/>
  </w:num>
  <w:num w:numId="2">
    <w:abstractNumId w:val="1"/>
  </w:num>
  <w:num w:numId="3">
    <w:abstractNumId w:val="31"/>
  </w:num>
  <w:num w:numId="4">
    <w:abstractNumId w:val="33"/>
  </w:num>
  <w:num w:numId="5">
    <w:abstractNumId w:val="19"/>
  </w:num>
  <w:num w:numId="6">
    <w:abstractNumId w:val="0"/>
  </w:num>
  <w:num w:numId="7">
    <w:abstractNumId w:val="4"/>
  </w:num>
  <w:num w:numId="8">
    <w:abstractNumId w:val="8"/>
  </w:num>
  <w:num w:numId="9">
    <w:abstractNumId w:val="20"/>
  </w:num>
  <w:num w:numId="10">
    <w:abstractNumId w:val="15"/>
  </w:num>
  <w:num w:numId="11">
    <w:abstractNumId w:val="26"/>
  </w:num>
  <w:num w:numId="12">
    <w:abstractNumId w:val="14"/>
  </w:num>
  <w:num w:numId="13">
    <w:abstractNumId w:val="24"/>
  </w:num>
  <w:num w:numId="14">
    <w:abstractNumId w:val="28"/>
  </w:num>
  <w:num w:numId="15">
    <w:abstractNumId w:val="13"/>
  </w:num>
  <w:num w:numId="16">
    <w:abstractNumId w:val="30"/>
  </w:num>
  <w:num w:numId="17">
    <w:abstractNumId w:val="23"/>
  </w:num>
  <w:num w:numId="18">
    <w:abstractNumId w:val="22"/>
  </w:num>
  <w:num w:numId="19">
    <w:abstractNumId w:val="9"/>
  </w:num>
  <w:num w:numId="20">
    <w:abstractNumId w:val="32"/>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5"/>
  </w:num>
  <w:num w:numId="24">
    <w:abstractNumId w:val="10"/>
  </w:num>
  <w:num w:numId="25">
    <w:abstractNumId w:val="7"/>
  </w:num>
  <w:num w:numId="26">
    <w:abstractNumId w:val="3"/>
  </w:num>
  <w:num w:numId="27">
    <w:abstractNumId w:val="2"/>
  </w:num>
  <w:num w:numId="28">
    <w:abstractNumId w:val="27"/>
  </w:num>
  <w:num w:numId="29">
    <w:abstractNumId w:val="1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5"/>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42A0"/>
    <w:rsid w:val="00005994"/>
    <w:rsid w:val="0000696D"/>
    <w:rsid w:val="00006E22"/>
    <w:rsid w:val="00007337"/>
    <w:rsid w:val="0000738E"/>
    <w:rsid w:val="00010110"/>
    <w:rsid w:val="00010D65"/>
    <w:rsid w:val="00011D0C"/>
    <w:rsid w:val="000146B9"/>
    <w:rsid w:val="00015120"/>
    <w:rsid w:val="00015B8F"/>
    <w:rsid w:val="00015C59"/>
    <w:rsid w:val="00016610"/>
    <w:rsid w:val="00016A89"/>
    <w:rsid w:val="0001725D"/>
    <w:rsid w:val="000206FB"/>
    <w:rsid w:val="0002076C"/>
    <w:rsid w:val="00021B15"/>
    <w:rsid w:val="0002284C"/>
    <w:rsid w:val="000234A2"/>
    <w:rsid w:val="000237BA"/>
    <w:rsid w:val="00024D37"/>
    <w:rsid w:val="00024F14"/>
    <w:rsid w:val="000253A1"/>
    <w:rsid w:val="000256E2"/>
    <w:rsid w:val="000261AF"/>
    <w:rsid w:val="0002645E"/>
    <w:rsid w:val="00026F4E"/>
    <w:rsid w:val="00026FD9"/>
    <w:rsid w:val="00027439"/>
    <w:rsid w:val="000274A4"/>
    <w:rsid w:val="00027B0D"/>
    <w:rsid w:val="00030FC3"/>
    <w:rsid w:val="00031002"/>
    <w:rsid w:val="00032C9E"/>
    <w:rsid w:val="00033176"/>
    <w:rsid w:val="000336CA"/>
    <w:rsid w:val="00033DFA"/>
    <w:rsid w:val="00033F48"/>
    <w:rsid w:val="00034D34"/>
    <w:rsid w:val="000352DF"/>
    <w:rsid w:val="0003571A"/>
    <w:rsid w:val="00035911"/>
    <w:rsid w:val="000413E5"/>
    <w:rsid w:val="0004152B"/>
    <w:rsid w:val="000418E8"/>
    <w:rsid w:val="00042293"/>
    <w:rsid w:val="000425D8"/>
    <w:rsid w:val="00042643"/>
    <w:rsid w:val="00042A1D"/>
    <w:rsid w:val="00043158"/>
    <w:rsid w:val="000459F4"/>
    <w:rsid w:val="000460B4"/>
    <w:rsid w:val="00046503"/>
    <w:rsid w:val="000468DA"/>
    <w:rsid w:val="00046A42"/>
    <w:rsid w:val="00047E81"/>
    <w:rsid w:val="00050633"/>
    <w:rsid w:val="0005088B"/>
    <w:rsid w:val="00050900"/>
    <w:rsid w:val="00050CCB"/>
    <w:rsid w:val="00050DB5"/>
    <w:rsid w:val="0005344C"/>
    <w:rsid w:val="000536EF"/>
    <w:rsid w:val="000538DC"/>
    <w:rsid w:val="00054C8E"/>
    <w:rsid w:val="00054E68"/>
    <w:rsid w:val="00055095"/>
    <w:rsid w:val="00056017"/>
    <w:rsid w:val="0005678A"/>
    <w:rsid w:val="000568B8"/>
    <w:rsid w:val="00062E08"/>
    <w:rsid w:val="00063543"/>
    <w:rsid w:val="000635C9"/>
    <w:rsid w:val="00064AB1"/>
    <w:rsid w:val="00066742"/>
    <w:rsid w:val="00066BF0"/>
    <w:rsid w:val="0006706B"/>
    <w:rsid w:val="0006760C"/>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00EA"/>
    <w:rsid w:val="000B10E5"/>
    <w:rsid w:val="000B14A1"/>
    <w:rsid w:val="000B1BF2"/>
    <w:rsid w:val="000B1DA0"/>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D76F0"/>
    <w:rsid w:val="000E2008"/>
    <w:rsid w:val="000E350A"/>
    <w:rsid w:val="000E396A"/>
    <w:rsid w:val="000E4287"/>
    <w:rsid w:val="000E571A"/>
    <w:rsid w:val="000E61AF"/>
    <w:rsid w:val="000E651A"/>
    <w:rsid w:val="000E76F0"/>
    <w:rsid w:val="000F03F8"/>
    <w:rsid w:val="000F09F2"/>
    <w:rsid w:val="000F1972"/>
    <w:rsid w:val="000F2F03"/>
    <w:rsid w:val="000F515C"/>
    <w:rsid w:val="000F527A"/>
    <w:rsid w:val="000F589B"/>
    <w:rsid w:val="000F5C3D"/>
    <w:rsid w:val="000F5CCB"/>
    <w:rsid w:val="000F66E2"/>
    <w:rsid w:val="000F712A"/>
    <w:rsid w:val="001010B2"/>
    <w:rsid w:val="00101451"/>
    <w:rsid w:val="001024BB"/>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6ED"/>
    <w:rsid w:val="00114722"/>
    <w:rsid w:val="0011509D"/>
    <w:rsid w:val="00115976"/>
    <w:rsid w:val="001159D6"/>
    <w:rsid w:val="00115ED7"/>
    <w:rsid w:val="00120386"/>
    <w:rsid w:val="001216B2"/>
    <w:rsid w:val="001225A0"/>
    <w:rsid w:val="001229F7"/>
    <w:rsid w:val="001231EB"/>
    <w:rsid w:val="00124FD2"/>
    <w:rsid w:val="00126727"/>
    <w:rsid w:val="00127025"/>
    <w:rsid w:val="0012798C"/>
    <w:rsid w:val="001324AD"/>
    <w:rsid w:val="00132E7C"/>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35F"/>
    <w:rsid w:val="00147AC1"/>
    <w:rsid w:val="001506EC"/>
    <w:rsid w:val="00151DAA"/>
    <w:rsid w:val="001520DF"/>
    <w:rsid w:val="00152AF7"/>
    <w:rsid w:val="00153397"/>
    <w:rsid w:val="00154A06"/>
    <w:rsid w:val="00155736"/>
    <w:rsid w:val="001558C1"/>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7BD"/>
    <w:rsid w:val="00176FB2"/>
    <w:rsid w:val="001779F2"/>
    <w:rsid w:val="00177F9C"/>
    <w:rsid w:val="001806EC"/>
    <w:rsid w:val="00180708"/>
    <w:rsid w:val="00181C23"/>
    <w:rsid w:val="00182199"/>
    <w:rsid w:val="00182214"/>
    <w:rsid w:val="00182DC5"/>
    <w:rsid w:val="00184982"/>
    <w:rsid w:val="0018524D"/>
    <w:rsid w:val="001876E6"/>
    <w:rsid w:val="001900A5"/>
    <w:rsid w:val="00191303"/>
    <w:rsid w:val="00191E7B"/>
    <w:rsid w:val="00192456"/>
    <w:rsid w:val="0019368C"/>
    <w:rsid w:val="00194ECC"/>
    <w:rsid w:val="00195043"/>
    <w:rsid w:val="001954B9"/>
    <w:rsid w:val="0019551A"/>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4F0F"/>
    <w:rsid w:val="001A5457"/>
    <w:rsid w:val="001A6776"/>
    <w:rsid w:val="001A6E70"/>
    <w:rsid w:val="001A7529"/>
    <w:rsid w:val="001B0133"/>
    <w:rsid w:val="001B13CE"/>
    <w:rsid w:val="001B30FC"/>
    <w:rsid w:val="001B4747"/>
    <w:rsid w:val="001B5955"/>
    <w:rsid w:val="001B5C27"/>
    <w:rsid w:val="001B64BB"/>
    <w:rsid w:val="001B6CEB"/>
    <w:rsid w:val="001C02CC"/>
    <w:rsid w:val="001C0DB9"/>
    <w:rsid w:val="001C0FA3"/>
    <w:rsid w:val="001C1C10"/>
    <w:rsid w:val="001C1C75"/>
    <w:rsid w:val="001C22AF"/>
    <w:rsid w:val="001C2922"/>
    <w:rsid w:val="001C335C"/>
    <w:rsid w:val="001C395A"/>
    <w:rsid w:val="001C3FD0"/>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0EBD"/>
    <w:rsid w:val="001F31E7"/>
    <w:rsid w:val="001F340F"/>
    <w:rsid w:val="001F5F5E"/>
    <w:rsid w:val="001F6206"/>
    <w:rsid w:val="001F7E93"/>
    <w:rsid w:val="00203578"/>
    <w:rsid w:val="002037CA"/>
    <w:rsid w:val="00203C96"/>
    <w:rsid w:val="00203CB5"/>
    <w:rsid w:val="00203E65"/>
    <w:rsid w:val="00203F52"/>
    <w:rsid w:val="002040F8"/>
    <w:rsid w:val="00205BDD"/>
    <w:rsid w:val="002062DF"/>
    <w:rsid w:val="00206B27"/>
    <w:rsid w:val="002079DC"/>
    <w:rsid w:val="00210021"/>
    <w:rsid w:val="002103D1"/>
    <w:rsid w:val="00210E18"/>
    <w:rsid w:val="00211581"/>
    <w:rsid w:val="00211C73"/>
    <w:rsid w:val="002127BA"/>
    <w:rsid w:val="00213349"/>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67D9D"/>
    <w:rsid w:val="00270EC2"/>
    <w:rsid w:val="0027369E"/>
    <w:rsid w:val="0027398B"/>
    <w:rsid w:val="0027413D"/>
    <w:rsid w:val="002750AF"/>
    <w:rsid w:val="00275C19"/>
    <w:rsid w:val="00275D18"/>
    <w:rsid w:val="00275D2B"/>
    <w:rsid w:val="0027759C"/>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13D"/>
    <w:rsid w:val="002A4B03"/>
    <w:rsid w:val="002A6499"/>
    <w:rsid w:val="002A6A9B"/>
    <w:rsid w:val="002A785D"/>
    <w:rsid w:val="002B0B80"/>
    <w:rsid w:val="002B1A45"/>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0CD2"/>
    <w:rsid w:val="002D19F8"/>
    <w:rsid w:val="002D1CD3"/>
    <w:rsid w:val="002D2EC8"/>
    <w:rsid w:val="002D3691"/>
    <w:rsid w:val="002D389A"/>
    <w:rsid w:val="002D5F06"/>
    <w:rsid w:val="002D688C"/>
    <w:rsid w:val="002D6C81"/>
    <w:rsid w:val="002D771E"/>
    <w:rsid w:val="002E1024"/>
    <w:rsid w:val="002E3495"/>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07D46"/>
    <w:rsid w:val="003100BD"/>
    <w:rsid w:val="00310647"/>
    <w:rsid w:val="00310859"/>
    <w:rsid w:val="003108EE"/>
    <w:rsid w:val="00310F9C"/>
    <w:rsid w:val="00312003"/>
    <w:rsid w:val="003124E0"/>
    <w:rsid w:val="00312D7A"/>
    <w:rsid w:val="00312E03"/>
    <w:rsid w:val="00313107"/>
    <w:rsid w:val="00313187"/>
    <w:rsid w:val="0031323B"/>
    <w:rsid w:val="003136FA"/>
    <w:rsid w:val="00314053"/>
    <w:rsid w:val="00314FE6"/>
    <w:rsid w:val="00315289"/>
    <w:rsid w:val="00315955"/>
    <w:rsid w:val="0032060E"/>
    <w:rsid w:val="003210B8"/>
    <w:rsid w:val="00321A4A"/>
    <w:rsid w:val="00321A8D"/>
    <w:rsid w:val="00324374"/>
    <w:rsid w:val="0032585A"/>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1F65"/>
    <w:rsid w:val="00352E20"/>
    <w:rsid w:val="003563D8"/>
    <w:rsid w:val="003565E8"/>
    <w:rsid w:val="00357717"/>
    <w:rsid w:val="003607E4"/>
    <w:rsid w:val="00360DC4"/>
    <w:rsid w:val="003615B4"/>
    <w:rsid w:val="003627A4"/>
    <w:rsid w:val="003629F0"/>
    <w:rsid w:val="00362C36"/>
    <w:rsid w:val="003638A1"/>
    <w:rsid w:val="00363D8A"/>
    <w:rsid w:val="00365A47"/>
    <w:rsid w:val="00365E7D"/>
    <w:rsid w:val="00366198"/>
    <w:rsid w:val="00367553"/>
    <w:rsid w:val="00367DBF"/>
    <w:rsid w:val="00367E26"/>
    <w:rsid w:val="0037074C"/>
    <w:rsid w:val="0037107B"/>
    <w:rsid w:val="00372A64"/>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AC9"/>
    <w:rsid w:val="00384D54"/>
    <w:rsid w:val="00384F00"/>
    <w:rsid w:val="003851D1"/>
    <w:rsid w:val="00385BC4"/>
    <w:rsid w:val="0038600C"/>
    <w:rsid w:val="0038604C"/>
    <w:rsid w:val="0038798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3FD"/>
    <w:rsid w:val="003B7746"/>
    <w:rsid w:val="003B7F2B"/>
    <w:rsid w:val="003C06BE"/>
    <w:rsid w:val="003C0AFE"/>
    <w:rsid w:val="003C1209"/>
    <w:rsid w:val="003C160F"/>
    <w:rsid w:val="003C3AA5"/>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215"/>
    <w:rsid w:val="003E0848"/>
    <w:rsid w:val="003E0A01"/>
    <w:rsid w:val="003E0D6D"/>
    <w:rsid w:val="003E4602"/>
    <w:rsid w:val="003E58C7"/>
    <w:rsid w:val="003E60B5"/>
    <w:rsid w:val="003E6A4F"/>
    <w:rsid w:val="003F054C"/>
    <w:rsid w:val="003F0B5C"/>
    <w:rsid w:val="003F0C9A"/>
    <w:rsid w:val="003F15A7"/>
    <w:rsid w:val="003F33B4"/>
    <w:rsid w:val="003F446F"/>
    <w:rsid w:val="003F6030"/>
    <w:rsid w:val="003F704D"/>
    <w:rsid w:val="003F7115"/>
    <w:rsid w:val="003F71C4"/>
    <w:rsid w:val="003F75AD"/>
    <w:rsid w:val="00400641"/>
    <w:rsid w:val="00400D4A"/>
    <w:rsid w:val="00400E78"/>
    <w:rsid w:val="00401372"/>
    <w:rsid w:val="0040187A"/>
    <w:rsid w:val="00402495"/>
    <w:rsid w:val="00402B60"/>
    <w:rsid w:val="00403910"/>
    <w:rsid w:val="00404C30"/>
    <w:rsid w:val="00404E15"/>
    <w:rsid w:val="004055AD"/>
    <w:rsid w:val="00407A78"/>
    <w:rsid w:val="00410CED"/>
    <w:rsid w:val="0041207A"/>
    <w:rsid w:val="00412870"/>
    <w:rsid w:val="00412EA4"/>
    <w:rsid w:val="00412F6C"/>
    <w:rsid w:val="0041365F"/>
    <w:rsid w:val="004138BD"/>
    <w:rsid w:val="004141CC"/>
    <w:rsid w:val="00414851"/>
    <w:rsid w:val="00414B71"/>
    <w:rsid w:val="00414C5E"/>
    <w:rsid w:val="00415623"/>
    <w:rsid w:val="00416E77"/>
    <w:rsid w:val="0041726D"/>
    <w:rsid w:val="0041781A"/>
    <w:rsid w:val="004178DF"/>
    <w:rsid w:val="0041793A"/>
    <w:rsid w:val="00417A24"/>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3ED2"/>
    <w:rsid w:val="00454BD2"/>
    <w:rsid w:val="004551C2"/>
    <w:rsid w:val="00455748"/>
    <w:rsid w:val="004559FE"/>
    <w:rsid w:val="00455FB8"/>
    <w:rsid w:val="00457D9E"/>
    <w:rsid w:val="00461000"/>
    <w:rsid w:val="004611CE"/>
    <w:rsid w:val="00462578"/>
    <w:rsid w:val="00462E3E"/>
    <w:rsid w:val="00463374"/>
    <w:rsid w:val="00463AA0"/>
    <w:rsid w:val="00463B29"/>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B2"/>
    <w:rsid w:val="004875D0"/>
    <w:rsid w:val="00487D11"/>
    <w:rsid w:val="00492C26"/>
    <w:rsid w:val="0049335B"/>
    <w:rsid w:val="00493B20"/>
    <w:rsid w:val="00494270"/>
    <w:rsid w:val="004947D1"/>
    <w:rsid w:val="00495BD6"/>
    <w:rsid w:val="00497710"/>
    <w:rsid w:val="004A083C"/>
    <w:rsid w:val="004A0BD6"/>
    <w:rsid w:val="004A1951"/>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01A"/>
    <w:rsid w:val="004C4A1F"/>
    <w:rsid w:val="004C4B49"/>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449A"/>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07A"/>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191"/>
    <w:rsid w:val="00556EDA"/>
    <w:rsid w:val="005572B9"/>
    <w:rsid w:val="00560804"/>
    <w:rsid w:val="005631D5"/>
    <w:rsid w:val="00564B45"/>
    <w:rsid w:val="00564EC6"/>
    <w:rsid w:val="005656A1"/>
    <w:rsid w:val="0057022F"/>
    <w:rsid w:val="00571128"/>
    <w:rsid w:val="00571C31"/>
    <w:rsid w:val="00572F3B"/>
    <w:rsid w:val="005731D1"/>
    <w:rsid w:val="00573304"/>
    <w:rsid w:val="00573DE6"/>
    <w:rsid w:val="0057464A"/>
    <w:rsid w:val="00574AA2"/>
    <w:rsid w:val="00574DA4"/>
    <w:rsid w:val="00574FC3"/>
    <w:rsid w:val="005762C1"/>
    <w:rsid w:val="00577041"/>
    <w:rsid w:val="005775C3"/>
    <w:rsid w:val="0057770E"/>
    <w:rsid w:val="0057773F"/>
    <w:rsid w:val="0058039F"/>
    <w:rsid w:val="0058063D"/>
    <w:rsid w:val="0058092C"/>
    <w:rsid w:val="00580CB5"/>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0B"/>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37B"/>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568"/>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8C0"/>
    <w:rsid w:val="00622CB4"/>
    <w:rsid w:val="00622CD8"/>
    <w:rsid w:val="00623811"/>
    <w:rsid w:val="00623E24"/>
    <w:rsid w:val="006243F9"/>
    <w:rsid w:val="00624FF9"/>
    <w:rsid w:val="0062515C"/>
    <w:rsid w:val="006253D3"/>
    <w:rsid w:val="00626B4C"/>
    <w:rsid w:val="00627FD9"/>
    <w:rsid w:val="0063088A"/>
    <w:rsid w:val="006319E8"/>
    <w:rsid w:val="00632CE4"/>
    <w:rsid w:val="006334B3"/>
    <w:rsid w:val="00633BA6"/>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896"/>
    <w:rsid w:val="00677B69"/>
    <w:rsid w:val="00677EF9"/>
    <w:rsid w:val="0068006F"/>
    <w:rsid w:val="00680E92"/>
    <w:rsid w:val="00681965"/>
    <w:rsid w:val="006842BC"/>
    <w:rsid w:val="006847A3"/>
    <w:rsid w:val="006847D4"/>
    <w:rsid w:val="00684997"/>
    <w:rsid w:val="00685B10"/>
    <w:rsid w:val="00686797"/>
    <w:rsid w:val="00687119"/>
    <w:rsid w:val="00687D89"/>
    <w:rsid w:val="0069079C"/>
    <w:rsid w:val="00690D09"/>
    <w:rsid w:val="00691522"/>
    <w:rsid w:val="00691D61"/>
    <w:rsid w:val="00691DF8"/>
    <w:rsid w:val="006927F4"/>
    <w:rsid w:val="00694999"/>
    <w:rsid w:val="00695DC2"/>
    <w:rsid w:val="00696058"/>
    <w:rsid w:val="00697F09"/>
    <w:rsid w:val="006A082A"/>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8B5"/>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09A7"/>
    <w:rsid w:val="006E2A85"/>
    <w:rsid w:val="006E35E8"/>
    <w:rsid w:val="006E3A4C"/>
    <w:rsid w:val="006E44D3"/>
    <w:rsid w:val="006E4733"/>
    <w:rsid w:val="006E4F01"/>
    <w:rsid w:val="006E51BD"/>
    <w:rsid w:val="006E58DD"/>
    <w:rsid w:val="006E6074"/>
    <w:rsid w:val="006F0D4A"/>
    <w:rsid w:val="006F199B"/>
    <w:rsid w:val="006F245C"/>
    <w:rsid w:val="006F3C7F"/>
    <w:rsid w:val="006F49C4"/>
    <w:rsid w:val="006F4EA5"/>
    <w:rsid w:val="006F4FFB"/>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075EC"/>
    <w:rsid w:val="00710161"/>
    <w:rsid w:val="007101BA"/>
    <w:rsid w:val="00710B32"/>
    <w:rsid w:val="00711099"/>
    <w:rsid w:val="00711554"/>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533"/>
    <w:rsid w:val="00740A53"/>
    <w:rsid w:val="007429A4"/>
    <w:rsid w:val="00742FFC"/>
    <w:rsid w:val="0074390F"/>
    <w:rsid w:val="00744D08"/>
    <w:rsid w:val="00745026"/>
    <w:rsid w:val="00745706"/>
    <w:rsid w:val="00745BD1"/>
    <w:rsid w:val="007462F1"/>
    <w:rsid w:val="00746B90"/>
    <w:rsid w:val="00746CEE"/>
    <w:rsid w:val="0074766E"/>
    <w:rsid w:val="007500A3"/>
    <w:rsid w:val="00750B5F"/>
    <w:rsid w:val="00750CFC"/>
    <w:rsid w:val="007519FA"/>
    <w:rsid w:val="007530DC"/>
    <w:rsid w:val="00753294"/>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3350"/>
    <w:rsid w:val="007940A0"/>
    <w:rsid w:val="00794D9C"/>
    <w:rsid w:val="00795601"/>
    <w:rsid w:val="007963C5"/>
    <w:rsid w:val="00797C7A"/>
    <w:rsid w:val="007A15C4"/>
    <w:rsid w:val="007A337E"/>
    <w:rsid w:val="007A4F05"/>
    <w:rsid w:val="007A4F84"/>
    <w:rsid w:val="007A51C4"/>
    <w:rsid w:val="007A7F96"/>
    <w:rsid w:val="007B07D5"/>
    <w:rsid w:val="007B0D17"/>
    <w:rsid w:val="007B18A8"/>
    <w:rsid w:val="007B2B4B"/>
    <w:rsid w:val="007B3461"/>
    <w:rsid w:val="007B3C9C"/>
    <w:rsid w:val="007B7E12"/>
    <w:rsid w:val="007C03A8"/>
    <w:rsid w:val="007C0683"/>
    <w:rsid w:val="007C07F3"/>
    <w:rsid w:val="007C1422"/>
    <w:rsid w:val="007C17BE"/>
    <w:rsid w:val="007C1DFE"/>
    <w:rsid w:val="007C1FE6"/>
    <w:rsid w:val="007C369E"/>
    <w:rsid w:val="007C3B6A"/>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5F7A"/>
    <w:rsid w:val="007E628E"/>
    <w:rsid w:val="007F0C3A"/>
    <w:rsid w:val="007F0F83"/>
    <w:rsid w:val="007F202E"/>
    <w:rsid w:val="007F20B8"/>
    <w:rsid w:val="007F2E9F"/>
    <w:rsid w:val="007F39B1"/>
    <w:rsid w:val="007F3B6E"/>
    <w:rsid w:val="007F3C71"/>
    <w:rsid w:val="007F3D0B"/>
    <w:rsid w:val="007F3E4F"/>
    <w:rsid w:val="007F4351"/>
    <w:rsid w:val="007F5067"/>
    <w:rsid w:val="007F5654"/>
    <w:rsid w:val="007F5C26"/>
    <w:rsid w:val="007F5E6B"/>
    <w:rsid w:val="007F6D14"/>
    <w:rsid w:val="007F7CFF"/>
    <w:rsid w:val="008002E2"/>
    <w:rsid w:val="00800664"/>
    <w:rsid w:val="00800C26"/>
    <w:rsid w:val="00800DBC"/>
    <w:rsid w:val="008012F9"/>
    <w:rsid w:val="0080213E"/>
    <w:rsid w:val="00802EE9"/>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5BBE"/>
    <w:rsid w:val="00816212"/>
    <w:rsid w:val="0081656B"/>
    <w:rsid w:val="00816B42"/>
    <w:rsid w:val="00817F79"/>
    <w:rsid w:val="008225C5"/>
    <w:rsid w:val="008228EF"/>
    <w:rsid w:val="00823251"/>
    <w:rsid w:val="0082473F"/>
    <w:rsid w:val="00824967"/>
    <w:rsid w:val="00824B50"/>
    <w:rsid w:val="008257F2"/>
    <w:rsid w:val="00825AA8"/>
    <w:rsid w:val="00825DA6"/>
    <w:rsid w:val="00825FFF"/>
    <w:rsid w:val="00826C03"/>
    <w:rsid w:val="00826E36"/>
    <w:rsid w:val="0083086D"/>
    <w:rsid w:val="00831622"/>
    <w:rsid w:val="008318B2"/>
    <w:rsid w:val="00832D82"/>
    <w:rsid w:val="0083341D"/>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6C3"/>
    <w:rsid w:val="00894E18"/>
    <w:rsid w:val="008958DD"/>
    <w:rsid w:val="00896777"/>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16D8"/>
    <w:rsid w:val="008C2751"/>
    <w:rsid w:val="008C2BF1"/>
    <w:rsid w:val="008C3120"/>
    <w:rsid w:val="008C4584"/>
    <w:rsid w:val="008C48A3"/>
    <w:rsid w:val="008C509A"/>
    <w:rsid w:val="008C52A2"/>
    <w:rsid w:val="008C608B"/>
    <w:rsid w:val="008D0997"/>
    <w:rsid w:val="008D0BE9"/>
    <w:rsid w:val="008D0DA0"/>
    <w:rsid w:val="008D2BAA"/>
    <w:rsid w:val="008D4F6F"/>
    <w:rsid w:val="008D55ED"/>
    <w:rsid w:val="008D5C57"/>
    <w:rsid w:val="008D628F"/>
    <w:rsid w:val="008D7162"/>
    <w:rsid w:val="008D773F"/>
    <w:rsid w:val="008D7866"/>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2E05"/>
    <w:rsid w:val="008F3E45"/>
    <w:rsid w:val="008F56A6"/>
    <w:rsid w:val="008F599A"/>
    <w:rsid w:val="008F5F6F"/>
    <w:rsid w:val="008F608A"/>
    <w:rsid w:val="008F63C6"/>
    <w:rsid w:val="008F675E"/>
    <w:rsid w:val="008F6760"/>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60F"/>
    <w:rsid w:val="00924A94"/>
    <w:rsid w:val="009256D4"/>
    <w:rsid w:val="0092590F"/>
    <w:rsid w:val="009272F4"/>
    <w:rsid w:val="00927388"/>
    <w:rsid w:val="00927677"/>
    <w:rsid w:val="00927F15"/>
    <w:rsid w:val="00930FD9"/>
    <w:rsid w:val="00931120"/>
    <w:rsid w:val="00932A6F"/>
    <w:rsid w:val="00934413"/>
    <w:rsid w:val="0093492B"/>
    <w:rsid w:val="00935032"/>
    <w:rsid w:val="00935282"/>
    <w:rsid w:val="009374B8"/>
    <w:rsid w:val="00937871"/>
    <w:rsid w:val="00937C62"/>
    <w:rsid w:val="00940690"/>
    <w:rsid w:val="00940AC3"/>
    <w:rsid w:val="00941104"/>
    <w:rsid w:val="00941138"/>
    <w:rsid w:val="00941B00"/>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1B4"/>
    <w:rsid w:val="00953328"/>
    <w:rsid w:val="00953473"/>
    <w:rsid w:val="009546DE"/>
    <w:rsid w:val="00954DA7"/>
    <w:rsid w:val="009555B7"/>
    <w:rsid w:val="00955C5F"/>
    <w:rsid w:val="00956D1C"/>
    <w:rsid w:val="00960A74"/>
    <w:rsid w:val="00960DFC"/>
    <w:rsid w:val="00960FE2"/>
    <w:rsid w:val="00961C3F"/>
    <w:rsid w:val="0096201E"/>
    <w:rsid w:val="00963A37"/>
    <w:rsid w:val="00964584"/>
    <w:rsid w:val="00964F3E"/>
    <w:rsid w:val="00965000"/>
    <w:rsid w:val="00966BB3"/>
    <w:rsid w:val="00970013"/>
    <w:rsid w:val="00970EA7"/>
    <w:rsid w:val="00970F1A"/>
    <w:rsid w:val="00971E13"/>
    <w:rsid w:val="00972B6B"/>
    <w:rsid w:val="00972C1C"/>
    <w:rsid w:val="0097575D"/>
    <w:rsid w:val="009760A1"/>
    <w:rsid w:val="00976A4C"/>
    <w:rsid w:val="00977412"/>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29AC"/>
    <w:rsid w:val="009B3F15"/>
    <w:rsid w:val="009B4677"/>
    <w:rsid w:val="009B4CE1"/>
    <w:rsid w:val="009B4E30"/>
    <w:rsid w:val="009B5794"/>
    <w:rsid w:val="009B5B49"/>
    <w:rsid w:val="009B667F"/>
    <w:rsid w:val="009B6823"/>
    <w:rsid w:val="009B6F35"/>
    <w:rsid w:val="009B7460"/>
    <w:rsid w:val="009C0D73"/>
    <w:rsid w:val="009C1330"/>
    <w:rsid w:val="009C1994"/>
    <w:rsid w:val="009C1C62"/>
    <w:rsid w:val="009C4DFE"/>
    <w:rsid w:val="009C60A8"/>
    <w:rsid w:val="009C71B8"/>
    <w:rsid w:val="009C731C"/>
    <w:rsid w:val="009C76DD"/>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129C"/>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BDC"/>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421"/>
    <w:rsid w:val="00A36680"/>
    <w:rsid w:val="00A36A8F"/>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27E2"/>
    <w:rsid w:val="00A53870"/>
    <w:rsid w:val="00A54223"/>
    <w:rsid w:val="00A54A5B"/>
    <w:rsid w:val="00A54AD0"/>
    <w:rsid w:val="00A55F30"/>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3084"/>
    <w:rsid w:val="00A73CEA"/>
    <w:rsid w:val="00A74D47"/>
    <w:rsid w:val="00A75EBB"/>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2088"/>
    <w:rsid w:val="00A93280"/>
    <w:rsid w:val="00A936D0"/>
    <w:rsid w:val="00A949DF"/>
    <w:rsid w:val="00A94D14"/>
    <w:rsid w:val="00A95683"/>
    <w:rsid w:val="00A95ADF"/>
    <w:rsid w:val="00A95FEE"/>
    <w:rsid w:val="00A979F6"/>
    <w:rsid w:val="00AA00B0"/>
    <w:rsid w:val="00AA16C4"/>
    <w:rsid w:val="00AA199E"/>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3E9"/>
    <w:rsid w:val="00AE266F"/>
    <w:rsid w:val="00AE343E"/>
    <w:rsid w:val="00AE367B"/>
    <w:rsid w:val="00AE3906"/>
    <w:rsid w:val="00AE3C09"/>
    <w:rsid w:val="00AE4867"/>
    <w:rsid w:val="00AE4BF8"/>
    <w:rsid w:val="00AE5070"/>
    <w:rsid w:val="00AE5860"/>
    <w:rsid w:val="00AE5A49"/>
    <w:rsid w:val="00AE6AFD"/>
    <w:rsid w:val="00AE6F7D"/>
    <w:rsid w:val="00AE7631"/>
    <w:rsid w:val="00AE7C12"/>
    <w:rsid w:val="00AE7D0A"/>
    <w:rsid w:val="00AE7DF0"/>
    <w:rsid w:val="00AF150D"/>
    <w:rsid w:val="00AF19E6"/>
    <w:rsid w:val="00AF1C8A"/>
    <w:rsid w:val="00AF2054"/>
    <w:rsid w:val="00AF3C19"/>
    <w:rsid w:val="00AF3EBE"/>
    <w:rsid w:val="00AF4CFB"/>
    <w:rsid w:val="00AF52BA"/>
    <w:rsid w:val="00AF57F3"/>
    <w:rsid w:val="00AF599F"/>
    <w:rsid w:val="00AF5DBA"/>
    <w:rsid w:val="00AF5F09"/>
    <w:rsid w:val="00AF6334"/>
    <w:rsid w:val="00AF65B5"/>
    <w:rsid w:val="00AF69FE"/>
    <w:rsid w:val="00AF6F00"/>
    <w:rsid w:val="00B01303"/>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247CF"/>
    <w:rsid w:val="00B251F3"/>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44CC"/>
    <w:rsid w:val="00B4584D"/>
    <w:rsid w:val="00B45CAB"/>
    <w:rsid w:val="00B4777E"/>
    <w:rsid w:val="00B4786E"/>
    <w:rsid w:val="00B51B06"/>
    <w:rsid w:val="00B534F0"/>
    <w:rsid w:val="00B53833"/>
    <w:rsid w:val="00B54C4A"/>
    <w:rsid w:val="00B559FE"/>
    <w:rsid w:val="00B55F21"/>
    <w:rsid w:val="00B578DA"/>
    <w:rsid w:val="00B60544"/>
    <w:rsid w:val="00B60579"/>
    <w:rsid w:val="00B60CA2"/>
    <w:rsid w:val="00B6145B"/>
    <w:rsid w:val="00B61FE2"/>
    <w:rsid w:val="00B62CBB"/>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E9"/>
    <w:rsid w:val="00B80B6B"/>
    <w:rsid w:val="00B80C0C"/>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18D7"/>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36FE"/>
    <w:rsid w:val="00BC3D87"/>
    <w:rsid w:val="00BC4672"/>
    <w:rsid w:val="00BC69AE"/>
    <w:rsid w:val="00BC6B0A"/>
    <w:rsid w:val="00BD23AB"/>
    <w:rsid w:val="00BD32F2"/>
    <w:rsid w:val="00BD3B7A"/>
    <w:rsid w:val="00BD42FE"/>
    <w:rsid w:val="00BD4373"/>
    <w:rsid w:val="00BD6632"/>
    <w:rsid w:val="00BD72B5"/>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067"/>
    <w:rsid w:val="00BF1416"/>
    <w:rsid w:val="00BF231C"/>
    <w:rsid w:val="00BF473F"/>
    <w:rsid w:val="00BF5077"/>
    <w:rsid w:val="00BF5529"/>
    <w:rsid w:val="00BF71BE"/>
    <w:rsid w:val="00C0005E"/>
    <w:rsid w:val="00C00A52"/>
    <w:rsid w:val="00C01C92"/>
    <w:rsid w:val="00C021A5"/>
    <w:rsid w:val="00C031C3"/>
    <w:rsid w:val="00C0328E"/>
    <w:rsid w:val="00C03617"/>
    <w:rsid w:val="00C0433E"/>
    <w:rsid w:val="00C05F4D"/>
    <w:rsid w:val="00C067C4"/>
    <w:rsid w:val="00C07DC3"/>
    <w:rsid w:val="00C1029B"/>
    <w:rsid w:val="00C1049B"/>
    <w:rsid w:val="00C11203"/>
    <w:rsid w:val="00C12268"/>
    <w:rsid w:val="00C123DC"/>
    <w:rsid w:val="00C124BA"/>
    <w:rsid w:val="00C12706"/>
    <w:rsid w:val="00C12A8F"/>
    <w:rsid w:val="00C1364B"/>
    <w:rsid w:val="00C14092"/>
    <w:rsid w:val="00C15914"/>
    <w:rsid w:val="00C15A6F"/>
    <w:rsid w:val="00C16A08"/>
    <w:rsid w:val="00C170C5"/>
    <w:rsid w:val="00C172A7"/>
    <w:rsid w:val="00C1765F"/>
    <w:rsid w:val="00C176B2"/>
    <w:rsid w:val="00C200C3"/>
    <w:rsid w:val="00C208E6"/>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694E"/>
    <w:rsid w:val="00C27B30"/>
    <w:rsid w:val="00C27FA8"/>
    <w:rsid w:val="00C27FAA"/>
    <w:rsid w:val="00C3243C"/>
    <w:rsid w:val="00C34201"/>
    <w:rsid w:val="00C34D5A"/>
    <w:rsid w:val="00C35334"/>
    <w:rsid w:val="00C35C78"/>
    <w:rsid w:val="00C36257"/>
    <w:rsid w:val="00C36530"/>
    <w:rsid w:val="00C36953"/>
    <w:rsid w:val="00C37568"/>
    <w:rsid w:val="00C378EE"/>
    <w:rsid w:val="00C407C6"/>
    <w:rsid w:val="00C42787"/>
    <w:rsid w:val="00C42C93"/>
    <w:rsid w:val="00C43ABD"/>
    <w:rsid w:val="00C43F30"/>
    <w:rsid w:val="00C442B7"/>
    <w:rsid w:val="00C454FD"/>
    <w:rsid w:val="00C459D3"/>
    <w:rsid w:val="00C5186A"/>
    <w:rsid w:val="00C51B99"/>
    <w:rsid w:val="00C523E1"/>
    <w:rsid w:val="00C529B4"/>
    <w:rsid w:val="00C52C15"/>
    <w:rsid w:val="00C52D0F"/>
    <w:rsid w:val="00C54102"/>
    <w:rsid w:val="00C57C2B"/>
    <w:rsid w:val="00C60533"/>
    <w:rsid w:val="00C61B96"/>
    <w:rsid w:val="00C624F1"/>
    <w:rsid w:val="00C627F3"/>
    <w:rsid w:val="00C63535"/>
    <w:rsid w:val="00C6578D"/>
    <w:rsid w:val="00C65D75"/>
    <w:rsid w:val="00C66475"/>
    <w:rsid w:val="00C665B8"/>
    <w:rsid w:val="00C66970"/>
    <w:rsid w:val="00C66A91"/>
    <w:rsid w:val="00C671F9"/>
    <w:rsid w:val="00C71632"/>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3070"/>
    <w:rsid w:val="00C8697E"/>
    <w:rsid w:val="00C87189"/>
    <w:rsid w:val="00C903BA"/>
    <w:rsid w:val="00C904B3"/>
    <w:rsid w:val="00C907D0"/>
    <w:rsid w:val="00C93BEC"/>
    <w:rsid w:val="00C960E4"/>
    <w:rsid w:val="00C960FE"/>
    <w:rsid w:val="00CA0682"/>
    <w:rsid w:val="00CA3465"/>
    <w:rsid w:val="00CA49CA"/>
    <w:rsid w:val="00CA5101"/>
    <w:rsid w:val="00CA6A5B"/>
    <w:rsid w:val="00CA6DB7"/>
    <w:rsid w:val="00CA765E"/>
    <w:rsid w:val="00CB0BCE"/>
    <w:rsid w:val="00CB16AC"/>
    <w:rsid w:val="00CB2256"/>
    <w:rsid w:val="00CB2924"/>
    <w:rsid w:val="00CB2D8A"/>
    <w:rsid w:val="00CB3440"/>
    <w:rsid w:val="00CB3C83"/>
    <w:rsid w:val="00CB41E7"/>
    <w:rsid w:val="00CB52B1"/>
    <w:rsid w:val="00CB56D9"/>
    <w:rsid w:val="00CB5A87"/>
    <w:rsid w:val="00CB74AF"/>
    <w:rsid w:val="00CC09F5"/>
    <w:rsid w:val="00CC2C1F"/>
    <w:rsid w:val="00CC3289"/>
    <w:rsid w:val="00CC3A0D"/>
    <w:rsid w:val="00CC59FD"/>
    <w:rsid w:val="00CC6244"/>
    <w:rsid w:val="00CC712B"/>
    <w:rsid w:val="00CC7D3E"/>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53FA"/>
    <w:rsid w:val="00CF649D"/>
    <w:rsid w:val="00CF66D1"/>
    <w:rsid w:val="00D0052C"/>
    <w:rsid w:val="00D01AA2"/>
    <w:rsid w:val="00D02096"/>
    <w:rsid w:val="00D031B0"/>
    <w:rsid w:val="00D0398D"/>
    <w:rsid w:val="00D04E48"/>
    <w:rsid w:val="00D05B99"/>
    <w:rsid w:val="00D06082"/>
    <w:rsid w:val="00D0748D"/>
    <w:rsid w:val="00D07598"/>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9A6"/>
    <w:rsid w:val="00D31D55"/>
    <w:rsid w:val="00D32615"/>
    <w:rsid w:val="00D327A4"/>
    <w:rsid w:val="00D33454"/>
    <w:rsid w:val="00D334BD"/>
    <w:rsid w:val="00D34195"/>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171"/>
    <w:rsid w:val="00D5232A"/>
    <w:rsid w:val="00D525E7"/>
    <w:rsid w:val="00D5268E"/>
    <w:rsid w:val="00D526A7"/>
    <w:rsid w:val="00D53023"/>
    <w:rsid w:val="00D53E66"/>
    <w:rsid w:val="00D61C2D"/>
    <w:rsid w:val="00D623BF"/>
    <w:rsid w:val="00D62F07"/>
    <w:rsid w:val="00D6347E"/>
    <w:rsid w:val="00D6418B"/>
    <w:rsid w:val="00D65182"/>
    <w:rsid w:val="00D65522"/>
    <w:rsid w:val="00D65A0F"/>
    <w:rsid w:val="00D66037"/>
    <w:rsid w:val="00D66B9B"/>
    <w:rsid w:val="00D66F79"/>
    <w:rsid w:val="00D724F5"/>
    <w:rsid w:val="00D7352D"/>
    <w:rsid w:val="00D74FB3"/>
    <w:rsid w:val="00D7542E"/>
    <w:rsid w:val="00D75678"/>
    <w:rsid w:val="00D75FC8"/>
    <w:rsid w:val="00D7615E"/>
    <w:rsid w:val="00D76B78"/>
    <w:rsid w:val="00D772D0"/>
    <w:rsid w:val="00D836CA"/>
    <w:rsid w:val="00D85EE2"/>
    <w:rsid w:val="00D86CD7"/>
    <w:rsid w:val="00D87113"/>
    <w:rsid w:val="00D871D8"/>
    <w:rsid w:val="00D90A14"/>
    <w:rsid w:val="00D9363D"/>
    <w:rsid w:val="00D93B50"/>
    <w:rsid w:val="00D93D04"/>
    <w:rsid w:val="00D94AEA"/>
    <w:rsid w:val="00D9517B"/>
    <w:rsid w:val="00D951A1"/>
    <w:rsid w:val="00D960A3"/>
    <w:rsid w:val="00D96BDD"/>
    <w:rsid w:val="00DA0F28"/>
    <w:rsid w:val="00DA12A9"/>
    <w:rsid w:val="00DA1618"/>
    <w:rsid w:val="00DA2324"/>
    <w:rsid w:val="00DA2432"/>
    <w:rsid w:val="00DA252C"/>
    <w:rsid w:val="00DA3461"/>
    <w:rsid w:val="00DA41EF"/>
    <w:rsid w:val="00DA5687"/>
    <w:rsid w:val="00DA60D8"/>
    <w:rsid w:val="00DA617A"/>
    <w:rsid w:val="00DA69D2"/>
    <w:rsid w:val="00DA6F41"/>
    <w:rsid w:val="00DB05B2"/>
    <w:rsid w:val="00DB1320"/>
    <w:rsid w:val="00DB1692"/>
    <w:rsid w:val="00DB1762"/>
    <w:rsid w:val="00DB235A"/>
    <w:rsid w:val="00DB3AF5"/>
    <w:rsid w:val="00DB3B9D"/>
    <w:rsid w:val="00DB42F7"/>
    <w:rsid w:val="00DB53FC"/>
    <w:rsid w:val="00DB6901"/>
    <w:rsid w:val="00DB7388"/>
    <w:rsid w:val="00DB77C4"/>
    <w:rsid w:val="00DB7D30"/>
    <w:rsid w:val="00DB7FDE"/>
    <w:rsid w:val="00DC09AE"/>
    <w:rsid w:val="00DC1A70"/>
    <w:rsid w:val="00DC22BF"/>
    <w:rsid w:val="00DC25C1"/>
    <w:rsid w:val="00DC3E55"/>
    <w:rsid w:val="00DC4EC6"/>
    <w:rsid w:val="00DC50FD"/>
    <w:rsid w:val="00DC54A2"/>
    <w:rsid w:val="00DC647A"/>
    <w:rsid w:val="00DC6908"/>
    <w:rsid w:val="00DC6BF2"/>
    <w:rsid w:val="00DC6C1B"/>
    <w:rsid w:val="00DC6DBC"/>
    <w:rsid w:val="00DC7583"/>
    <w:rsid w:val="00DC77D8"/>
    <w:rsid w:val="00DD1F07"/>
    <w:rsid w:val="00DD2C68"/>
    <w:rsid w:val="00DD34CD"/>
    <w:rsid w:val="00DD3C9F"/>
    <w:rsid w:val="00DD480F"/>
    <w:rsid w:val="00DD4E9D"/>
    <w:rsid w:val="00DD4EF7"/>
    <w:rsid w:val="00DD53FC"/>
    <w:rsid w:val="00DD5772"/>
    <w:rsid w:val="00DD57FC"/>
    <w:rsid w:val="00DD591A"/>
    <w:rsid w:val="00DD63FE"/>
    <w:rsid w:val="00DD640A"/>
    <w:rsid w:val="00DD687E"/>
    <w:rsid w:val="00DD737C"/>
    <w:rsid w:val="00DD7AA4"/>
    <w:rsid w:val="00DE03ED"/>
    <w:rsid w:val="00DE04FF"/>
    <w:rsid w:val="00DE0765"/>
    <w:rsid w:val="00DE0B66"/>
    <w:rsid w:val="00DE0B73"/>
    <w:rsid w:val="00DE0C45"/>
    <w:rsid w:val="00DE1502"/>
    <w:rsid w:val="00DE15DB"/>
    <w:rsid w:val="00DE15E2"/>
    <w:rsid w:val="00DE16A5"/>
    <w:rsid w:val="00DE1DD9"/>
    <w:rsid w:val="00DE2764"/>
    <w:rsid w:val="00DE2D68"/>
    <w:rsid w:val="00DE3EAB"/>
    <w:rsid w:val="00DE49CB"/>
    <w:rsid w:val="00DE4D59"/>
    <w:rsid w:val="00DE4E4A"/>
    <w:rsid w:val="00DE6131"/>
    <w:rsid w:val="00DE6FBD"/>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5413"/>
    <w:rsid w:val="00E054EA"/>
    <w:rsid w:val="00E05D14"/>
    <w:rsid w:val="00E0636A"/>
    <w:rsid w:val="00E07448"/>
    <w:rsid w:val="00E10291"/>
    <w:rsid w:val="00E1292D"/>
    <w:rsid w:val="00E12CAC"/>
    <w:rsid w:val="00E13394"/>
    <w:rsid w:val="00E147D3"/>
    <w:rsid w:val="00E148A4"/>
    <w:rsid w:val="00E15097"/>
    <w:rsid w:val="00E15320"/>
    <w:rsid w:val="00E1556E"/>
    <w:rsid w:val="00E15DEB"/>
    <w:rsid w:val="00E2066A"/>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77C"/>
    <w:rsid w:val="00E55ABC"/>
    <w:rsid w:val="00E55C82"/>
    <w:rsid w:val="00E56192"/>
    <w:rsid w:val="00E564F5"/>
    <w:rsid w:val="00E5701B"/>
    <w:rsid w:val="00E57A57"/>
    <w:rsid w:val="00E603B1"/>
    <w:rsid w:val="00E6048D"/>
    <w:rsid w:val="00E60A84"/>
    <w:rsid w:val="00E61194"/>
    <w:rsid w:val="00E62034"/>
    <w:rsid w:val="00E628E0"/>
    <w:rsid w:val="00E62BC4"/>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312B"/>
    <w:rsid w:val="00E73966"/>
    <w:rsid w:val="00E75E5A"/>
    <w:rsid w:val="00E7618C"/>
    <w:rsid w:val="00E7755F"/>
    <w:rsid w:val="00E80073"/>
    <w:rsid w:val="00E80141"/>
    <w:rsid w:val="00E8075D"/>
    <w:rsid w:val="00E815B0"/>
    <w:rsid w:val="00E81930"/>
    <w:rsid w:val="00E82FB8"/>
    <w:rsid w:val="00E83032"/>
    <w:rsid w:val="00E83C0F"/>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392"/>
    <w:rsid w:val="00EA09A1"/>
    <w:rsid w:val="00EA0BF3"/>
    <w:rsid w:val="00EA21D7"/>
    <w:rsid w:val="00EA2880"/>
    <w:rsid w:val="00EA2A56"/>
    <w:rsid w:val="00EA3B86"/>
    <w:rsid w:val="00EA3CA4"/>
    <w:rsid w:val="00EA551D"/>
    <w:rsid w:val="00EA6E5F"/>
    <w:rsid w:val="00EA7D2A"/>
    <w:rsid w:val="00EB0B48"/>
    <w:rsid w:val="00EB1BED"/>
    <w:rsid w:val="00EB1ECE"/>
    <w:rsid w:val="00EB3478"/>
    <w:rsid w:val="00EB3578"/>
    <w:rsid w:val="00EB3E1B"/>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2B32"/>
    <w:rsid w:val="00ED36E5"/>
    <w:rsid w:val="00ED3817"/>
    <w:rsid w:val="00ED472F"/>
    <w:rsid w:val="00ED4FB4"/>
    <w:rsid w:val="00ED5036"/>
    <w:rsid w:val="00ED6298"/>
    <w:rsid w:val="00ED74BB"/>
    <w:rsid w:val="00EE0544"/>
    <w:rsid w:val="00EE0A95"/>
    <w:rsid w:val="00EE2E15"/>
    <w:rsid w:val="00EE3DA4"/>
    <w:rsid w:val="00EE4CFC"/>
    <w:rsid w:val="00EE60AE"/>
    <w:rsid w:val="00EF06D3"/>
    <w:rsid w:val="00EF0821"/>
    <w:rsid w:val="00EF1022"/>
    <w:rsid w:val="00EF1324"/>
    <w:rsid w:val="00EF1429"/>
    <w:rsid w:val="00EF271D"/>
    <w:rsid w:val="00EF4A0E"/>
    <w:rsid w:val="00EF535F"/>
    <w:rsid w:val="00F00421"/>
    <w:rsid w:val="00F0103F"/>
    <w:rsid w:val="00F01DF4"/>
    <w:rsid w:val="00F02234"/>
    <w:rsid w:val="00F032B9"/>
    <w:rsid w:val="00F0447E"/>
    <w:rsid w:val="00F046F0"/>
    <w:rsid w:val="00F0530C"/>
    <w:rsid w:val="00F0571B"/>
    <w:rsid w:val="00F05DFA"/>
    <w:rsid w:val="00F074B9"/>
    <w:rsid w:val="00F07620"/>
    <w:rsid w:val="00F07D08"/>
    <w:rsid w:val="00F11559"/>
    <w:rsid w:val="00F11744"/>
    <w:rsid w:val="00F11FB1"/>
    <w:rsid w:val="00F12092"/>
    <w:rsid w:val="00F12CDF"/>
    <w:rsid w:val="00F12EEC"/>
    <w:rsid w:val="00F13273"/>
    <w:rsid w:val="00F171C2"/>
    <w:rsid w:val="00F177BA"/>
    <w:rsid w:val="00F1797F"/>
    <w:rsid w:val="00F17DC2"/>
    <w:rsid w:val="00F20040"/>
    <w:rsid w:val="00F20EF8"/>
    <w:rsid w:val="00F2154F"/>
    <w:rsid w:val="00F22C89"/>
    <w:rsid w:val="00F23639"/>
    <w:rsid w:val="00F239E0"/>
    <w:rsid w:val="00F24DFF"/>
    <w:rsid w:val="00F26E1C"/>
    <w:rsid w:val="00F300E8"/>
    <w:rsid w:val="00F30A1D"/>
    <w:rsid w:val="00F30F25"/>
    <w:rsid w:val="00F31AFC"/>
    <w:rsid w:val="00F33078"/>
    <w:rsid w:val="00F33AD4"/>
    <w:rsid w:val="00F3449D"/>
    <w:rsid w:val="00F34614"/>
    <w:rsid w:val="00F34DDA"/>
    <w:rsid w:val="00F37398"/>
    <w:rsid w:val="00F377DE"/>
    <w:rsid w:val="00F37BDA"/>
    <w:rsid w:val="00F405CE"/>
    <w:rsid w:val="00F427C9"/>
    <w:rsid w:val="00F42F11"/>
    <w:rsid w:val="00F43D8D"/>
    <w:rsid w:val="00F447E9"/>
    <w:rsid w:val="00F459AC"/>
    <w:rsid w:val="00F4677C"/>
    <w:rsid w:val="00F47D81"/>
    <w:rsid w:val="00F505CA"/>
    <w:rsid w:val="00F5074E"/>
    <w:rsid w:val="00F508F1"/>
    <w:rsid w:val="00F52D2E"/>
    <w:rsid w:val="00F53ACC"/>
    <w:rsid w:val="00F53F38"/>
    <w:rsid w:val="00F54866"/>
    <w:rsid w:val="00F548F0"/>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3A0B"/>
    <w:rsid w:val="00F64102"/>
    <w:rsid w:val="00F64373"/>
    <w:rsid w:val="00F6590B"/>
    <w:rsid w:val="00F6728E"/>
    <w:rsid w:val="00F67385"/>
    <w:rsid w:val="00F67471"/>
    <w:rsid w:val="00F70DFA"/>
    <w:rsid w:val="00F71065"/>
    <w:rsid w:val="00F71163"/>
    <w:rsid w:val="00F71602"/>
    <w:rsid w:val="00F71846"/>
    <w:rsid w:val="00F71E7E"/>
    <w:rsid w:val="00F723FB"/>
    <w:rsid w:val="00F726B0"/>
    <w:rsid w:val="00F7557F"/>
    <w:rsid w:val="00F757D5"/>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0F8F"/>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4F9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6C2E5-003F-4B1A-BCA9-78BAC8B9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amnews.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84835-5EFD-450F-B279-08C0EA61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15640</Words>
  <Characters>89153</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P04U06</cp:lastModifiedBy>
  <cp:revision>53</cp:revision>
  <cp:lastPrinted>2024-12-27T08:56:00Z</cp:lastPrinted>
  <dcterms:created xsi:type="dcterms:W3CDTF">2024-08-27T09:10:00Z</dcterms:created>
  <dcterms:modified xsi:type="dcterms:W3CDTF">2024-12-28T14:01:00Z</dcterms:modified>
</cp:coreProperties>
</file>