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EB" w:rsidRDefault="00570AEB" w:rsidP="004D3154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>
            <wp:extent cx="619125" cy="676275"/>
            <wp:effectExtent l="1905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РАМЕНСКОГО </w:t>
      </w:r>
      <w:r w:rsidR="009842D9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ОКРУГА</w:t>
      </w: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570AEB" w:rsidRDefault="00570AEB" w:rsidP="004D31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570AEB" w:rsidRDefault="00570AEB" w:rsidP="004D315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70AEB" w:rsidRPr="00081CC4" w:rsidRDefault="00570AEB" w:rsidP="004D315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AEB" w:rsidRDefault="00570AEB" w:rsidP="004D3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43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570AEB" w:rsidRDefault="00570AEB" w:rsidP="004D3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A4" w:rsidRDefault="00BD521C" w:rsidP="004D3154">
      <w:p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31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дополнительных мерах 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социальной поддержк</w:t>
      </w:r>
      <w:r w:rsidR="0031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членам семей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категорий 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 Раменского </w:t>
      </w:r>
      <w:r w:rsidR="00984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Московской области, участвующих в специальной военной операции на </w:t>
      </w:r>
      <w:r w:rsidR="00E4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территориях Украины, Донецкой Народной Республики, Луганской Н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ародной Республики, Запорожско</w:t>
      </w:r>
      <w:r w:rsidR="00315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области и Херсонской области</w:t>
      </w:r>
    </w:p>
    <w:p w:rsidR="00315BF6" w:rsidRPr="00D867A4" w:rsidRDefault="00315BF6" w:rsidP="004D3154">
      <w:p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Pr="000136E4" w:rsidRDefault="00BD521C" w:rsidP="004D315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Губернатора Московской области от 05.10.2022 № 317-ПГ «О</w:t>
      </w:r>
      <w:r w:rsidR="00B749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поддержке </w:t>
      </w:r>
      <w:r w:rsidR="00984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Российской Федерации, участвующих в</w:t>
      </w:r>
      <w:r w:rsidR="000A0D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специальной военной операции на территориях Украины, Донецкой </w:t>
      </w:r>
      <w:r w:rsidR="00E41D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ародной Республики, Луганской </w:t>
      </w:r>
      <w:r w:rsidR="00E41D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Республики, Запорожской области и</w:t>
      </w:r>
      <w:r w:rsidR="009842D9">
        <w:rPr>
          <w:rFonts w:ascii="Times New Roman" w:eastAsia="Times New Roman" w:hAnsi="Times New Roman" w:cs="Times New Roman"/>
          <w:sz w:val="28"/>
          <w:szCs w:val="28"/>
          <w:lang w:eastAsia="ru-RU"/>
        </w:rPr>
        <w:t> Херсонской области, а так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членов их семей», на основании Устава Раменского</w:t>
      </w:r>
      <w:proofErr w:type="gramEnd"/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2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Московской области</w:t>
      </w:r>
      <w:r w:rsidR="007B48ED">
        <w:rPr>
          <w:rFonts w:ascii="Times New Roman" w:hAnsi="Times New Roman" w:cs="Times New Roman"/>
          <w:sz w:val="28"/>
          <w:szCs w:val="28"/>
        </w:rPr>
        <w:t>,</w:t>
      </w:r>
    </w:p>
    <w:p w:rsidR="00570AEB" w:rsidRDefault="00570AEB" w:rsidP="004D315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70AEB" w:rsidRDefault="00570AEB" w:rsidP="004D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Оказать</w:t>
      </w:r>
      <w:r w:rsidR="00D12500">
        <w:rPr>
          <w:rFonts w:ascii="Times New Roman" w:eastAsia="Calibri" w:hAnsi="Times New Roman" w:cs="Times New Roman"/>
          <w:sz w:val="28"/>
          <w:szCs w:val="28"/>
        </w:rPr>
        <w:t xml:space="preserve"> дополнительные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меры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членам семей граждан </w:t>
      </w:r>
      <w:r w:rsidR="00724B61">
        <w:rPr>
          <w:rFonts w:ascii="Times New Roman" w:eastAsia="Calibri" w:hAnsi="Times New Roman" w:cs="Times New Roman"/>
          <w:sz w:val="28"/>
          <w:szCs w:val="28"/>
        </w:rPr>
        <w:t xml:space="preserve">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724B61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7D3E04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</w:t>
      </w:r>
      <w:r w:rsidRPr="00BD521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1.1. призванным в период с 21 сентября 2022 года по 30 ноября 2022 года включительно Военным комиссариатом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 и призывной комиссией по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мобилизации граждан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 на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военную службу по мобилизации в Вооруженные Силы Российской Федерации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соответствии с Указом Президента Российской Федерации от 21.09.2022 № 647 «Об объявлении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частичной мобилизации в Российской Федерации»;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1.2. отобранным Военным комиссариатом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 и призывной комиссией по мобилизации граждан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 и заключившим в период с 21 сентября 2022 года по 31 декабря 202</w:t>
      </w:r>
      <w:r w:rsidR="00D06BF1">
        <w:rPr>
          <w:rFonts w:ascii="Times New Roman" w:eastAsia="Calibri" w:hAnsi="Times New Roman" w:cs="Times New Roman"/>
          <w:sz w:val="28"/>
          <w:szCs w:val="28"/>
        </w:rPr>
        <w:t>5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контракт о добровольном содействии в выполнении зад</w:t>
      </w:r>
      <w:r w:rsidR="00E41DD2">
        <w:rPr>
          <w:rFonts w:ascii="Times New Roman" w:eastAsia="Calibri" w:hAnsi="Times New Roman" w:cs="Times New Roman"/>
          <w:sz w:val="28"/>
          <w:szCs w:val="28"/>
        </w:rPr>
        <w:t xml:space="preserve">ач, </w:t>
      </w:r>
      <w:r w:rsidR="00E41DD2">
        <w:rPr>
          <w:rFonts w:ascii="Times New Roman" w:eastAsia="Calibri" w:hAnsi="Times New Roman" w:cs="Times New Roman"/>
          <w:sz w:val="28"/>
          <w:szCs w:val="28"/>
        </w:rPr>
        <w:lastRenderedPageBreak/>
        <w:t>возложенных на Вооруженные С</w:t>
      </w:r>
      <w:r w:rsidRPr="00BD521C">
        <w:rPr>
          <w:rFonts w:ascii="Times New Roman" w:eastAsia="Calibri" w:hAnsi="Times New Roman" w:cs="Times New Roman"/>
          <w:sz w:val="28"/>
          <w:szCs w:val="28"/>
        </w:rPr>
        <w:t>илы Российской Федерации, с Министерством обороны Российской Федерации;</w:t>
      </w:r>
      <w:proofErr w:type="gramEnd"/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1.3. членам </w:t>
      </w:r>
      <w:r w:rsidR="00875CB2" w:rsidRPr="00BD521C">
        <w:rPr>
          <w:rFonts w:ascii="Times New Roman" w:eastAsia="Calibri" w:hAnsi="Times New Roman" w:cs="Times New Roman"/>
          <w:sz w:val="28"/>
          <w:szCs w:val="28"/>
        </w:rPr>
        <w:t xml:space="preserve">семей граждан </w:t>
      </w:r>
      <w:r w:rsidR="00875CB2">
        <w:rPr>
          <w:rFonts w:ascii="Times New Roman" w:eastAsia="Calibri" w:hAnsi="Times New Roman" w:cs="Times New Roman"/>
          <w:sz w:val="28"/>
          <w:szCs w:val="28"/>
        </w:rPr>
        <w:t xml:space="preserve">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75CB2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</w:t>
      </w:r>
      <w:r w:rsidR="00875CB2" w:rsidRPr="00BD5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521C">
        <w:rPr>
          <w:rFonts w:ascii="Times New Roman" w:eastAsia="Calibri" w:hAnsi="Times New Roman" w:cs="Times New Roman"/>
          <w:sz w:val="28"/>
          <w:szCs w:val="28"/>
        </w:rPr>
        <w:t>старше 49 лет, поступившим на военную службу по контракту в Вооруженные силы Российской Федерации через Военн</w:t>
      </w:r>
      <w:r w:rsidR="00875CB2">
        <w:rPr>
          <w:rFonts w:ascii="Times New Roman" w:eastAsia="Calibri" w:hAnsi="Times New Roman" w:cs="Times New Roman"/>
          <w:sz w:val="28"/>
          <w:szCs w:val="28"/>
        </w:rPr>
        <w:t>ый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комиссариат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области, пункт отбора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Раменском городском округе Московской области и заключившим с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Министерством обороны Российской Федерации контракт о прохождении военной службы на срок 11 месяцев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и более в период с 21 сентября 202</w:t>
      </w:r>
      <w:r w:rsidR="00CE2FE4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31 декабря 202</w:t>
      </w:r>
      <w:r w:rsidR="00D06BF1">
        <w:rPr>
          <w:rFonts w:ascii="Times New Roman" w:eastAsia="Calibri" w:hAnsi="Times New Roman" w:cs="Times New Roman"/>
          <w:sz w:val="28"/>
          <w:szCs w:val="28"/>
        </w:rPr>
        <w:t>5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включительно;</w:t>
      </w:r>
    </w:p>
    <w:p w:rsidR="00220625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1.4. членам семей граждан </w:t>
      </w:r>
      <w:r w:rsidR="00875CB2">
        <w:rPr>
          <w:rFonts w:ascii="Times New Roman" w:eastAsia="Calibri" w:hAnsi="Times New Roman" w:cs="Times New Roman"/>
          <w:sz w:val="28"/>
          <w:szCs w:val="28"/>
        </w:rPr>
        <w:t xml:space="preserve">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75CB2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</w:t>
      </w:r>
      <w:r w:rsidR="00875CB2" w:rsidRPr="00BD5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2D8B">
        <w:rPr>
          <w:rFonts w:ascii="Times New Roman" w:eastAsia="Calibri" w:hAnsi="Times New Roman" w:cs="Times New Roman"/>
          <w:sz w:val="28"/>
          <w:szCs w:val="28"/>
        </w:rPr>
        <w:t>младше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49 лет, поступившим на военную службу по контракту в Вооруженные силы Российской Федерации через Военны</w:t>
      </w:r>
      <w:r w:rsidR="00875CB2">
        <w:rPr>
          <w:rFonts w:ascii="Times New Roman" w:eastAsia="Calibri" w:hAnsi="Times New Roman" w:cs="Times New Roman"/>
          <w:sz w:val="28"/>
          <w:szCs w:val="28"/>
        </w:rPr>
        <w:t>й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комиссариат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области, пункт отбора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Раменском городском округе Московской области и заключившим с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Министерством обороны Российской Федерации контракт о прохождении военной службы на срок 1 год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и более в период с 21 сентября 202</w:t>
      </w:r>
      <w:r w:rsidR="00620B0F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31 декабря 202</w:t>
      </w:r>
      <w:r w:rsidR="00D06BF1">
        <w:rPr>
          <w:rFonts w:ascii="Times New Roman" w:eastAsia="Calibri" w:hAnsi="Times New Roman" w:cs="Times New Roman"/>
          <w:sz w:val="28"/>
          <w:szCs w:val="28"/>
        </w:rPr>
        <w:t>5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</w:t>
      </w:r>
      <w:r w:rsidR="002206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74986" w:rsidRDefault="00220625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875CB2">
        <w:rPr>
          <w:rFonts w:ascii="Times New Roman" w:eastAsia="Calibri" w:hAnsi="Times New Roman" w:cs="Times New Roman"/>
          <w:sz w:val="28"/>
          <w:szCs w:val="28"/>
        </w:rPr>
        <w:t xml:space="preserve">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875CB2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возрасте от 18 до </w:t>
      </w:r>
      <w:r w:rsidR="00D06BF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лет, призванным на военную службу в соответствии с 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Pr="00BD38A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B7498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28.03.1998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749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4986">
        <w:rPr>
          <w:rFonts w:ascii="Times New Roman" w:hAnsi="Times New Roman" w:cs="Times New Roman"/>
          <w:sz w:val="28"/>
          <w:szCs w:val="28"/>
        </w:rPr>
        <w:t>проходящим военную службу в воинских частях, дислоцированных на</w:t>
      </w:r>
      <w:r w:rsidR="00875CB2">
        <w:rPr>
          <w:rFonts w:ascii="Times New Roman" w:hAnsi="Times New Roman" w:cs="Times New Roman"/>
          <w:sz w:val="28"/>
          <w:szCs w:val="28"/>
        </w:rPr>
        <w:t> </w:t>
      </w:r>
      <w:r w:rsidR="00B74986">
        <w:rPr>
          <w:rFonts w:ascii="Times New Roman" w:hAnsi="Times New Roman" w:cs="Times New Roman"/>
          <w:sz w:val="28"/>
          <w:szCs w:val="28"/>
        </w:rPr>
        <w:t>территории Московской области, и заключившим после 3</w:t>
      </w:r>
      <w:r w:rsidR="00D06BF1">
        <w:rPr>
          <w:rFonts w:ascii="Times New Roman" w:hAnsi="Times New Roman" w:cs="Times New Roman"/>
          <w:sz w:val="28"/>
          <w:szCs w:val="28"/>
        </w:rPr>
        <w:t>1</w:t>
      </w:r>
      <w:r w:rsidR="00B74986">
        <w:rPr>
          <w:rFonts w:ascii="Times New Roman" w:hAnsi="Times New Roman" w:cs="Times New Roman"/>
          <w:sz w:val="28"/>
          <w:szCs w:val="28"/>
        </w:rPr>
        <w:t xml:space="preserve"> </w:t>
      </w:r>
      <w:r w:rsidR="00D06BF1">
        <w:rPr>
          <w:rFonts w:ascii="Times New Roman" w:hAnsi="Times New Roman" w:cs="Times New Roman"/>
          <w:sz w:val="28"/>
          <w:szCs w:val="28"/>
        </w:rPr>
        <w:t>декабря</w:t>
      </w:r>
      <w:r w:rsidR="00B74986">
        <w:rPr>
          <w:rFonts w:ascii="Times New Roman" w:hAnsi="Times New Roman" w:cs="Times New Roman"/>
          <w:sz w:val="28"/>
          <w:szCs w:val="28"/>
        </w:rPr>
        <w:t xml:space="preserve"> 2023 года с</w:t>
      </w:r>
      <w:r w:rsidR="00875CB2">
        <w:rPr>
          <w:rFonts w:ascii="Times New Roman" w:hAnsi="Times New Roman" w:cs="Times New Roman"/>
          <w:sz w:val="28"/>
          <w:szCs w:val="28"/>
        </w:rPr>
        <w:t> </w:t>
      </w:r>
      <w:r w:rsidR="00B74986">
        <w:rPr>
          <w:rFonts w:ascii="Times New Roman" w:hAnsi="Times New Roman" w:cs="Times New Roman"/>
          <w:sz w:val="28"/>
          <w:szCs w:val="28"/>
        </w:rPr>
        <w:t>Министерством обороны Российской Федерации контракт о прохождении военной службы</w:t>
      </w:r>
      <w:proofErr w:type="gramEnd"/>
      <w:r w:rsidR="00B74986">
        <w:rPr>
          <w:rFonts w:ascii="Times New Roman" w:hAnsi="Times New Roman" w:cs="Times New Roman"/>
          <w:sz w:val="28"/>
          <w:szCs w:val="28"/>
        </w:rPr>
        <w:t xml:space="preserve"> на срок 1 год и</w:t>
      </w:r>
      <w:r w:rsidR="00C460B1">
        <w:rPr>
          <w:rFonts w:ascii="Times New Roman" w:hAnsi="Times New Roman" w:cs="Times New Roman"/>
          <w:sz w:val="28"/>
          <w:szCs w:val="28"/>
        </w:rPr>
        <w:t> </w:t>
      </w:r>
      <w:r w:rsidR="00B74986">
        <w:rPr>
          <w:rFonts w:ascii="Times New Roman" w:hAnsi="Times New Roman" w:cs="Times New Roman"/>
          <w:sz w:val="28"/>
          <w:szCs w:val="28"/>
        </w:rPr>
        <w:t>более в период прохождения военной службы по призыву;</w:t>
      </w:r>
    </w:p>
    <w:p w:rsidR="00BD521C" w:rsidRPr="00B74986" w:rsidRDefault="00B74986" w:rsidP="00720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гражданам, указанным </w:t>
      </w:r>
      <w:r w:rsidRPr="00B74986">
        <w:rPr>
          <w:rFonts w:ascii="Times New Roman" w:hAnsi="Times New Roman" w:cs="Times New Roman"/>
          <w:sz w:val="28"/>
          <w:szCs w:val="28"/>
        </w:rPr>
        <w:t xml:space="preserve">в </w:t>
      </w:r>
      <w:r w:rsidR="00875CB2">
        <w:rPr>
          <w:rFonts w:ascii="Times New Roman" w:hAnsi="Times New Roman" w:cs="Times New Roman"/>
          <w:sz w:val="28"/>
          <w:szCs w:val="28"/>
        </w:rPr>
        <w:t>подпункте 1.1 пункта 1</w:t>
      </w:r>
      <w:r>
        <w:rPr>
          <w:rFonts w:ascii="Times New Roman" w:hAnsi="Times New Roman" w:cs="Times New Roman"/>
          <w:sz w:val="28"/>
          <w:szCs w:val="28"/>
        </w:rPr>
        <w:t xml:space="preserve">, заключившим после 31 </w:t>
      </w:r>
      <w:r w:rsidR="00D06BF1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2023 года с Министерством обороны Российской Федерации контракт о</w:t>
      </w:r>
      <w:r w:rsidR="00875C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прохождении военной службы на срок 1 год и более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 Установить членам семей граждан, указанных в пункте 1 настоящего постановления, дополнительные меры социальной поддержки:</w:t>
      </w:r>
    </w:p>
    <w:p w:rsidR="00722D8B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2.1. предоставление права на внеочередное зачисление в муниципальные образовательные организации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области, реализующие программы дошкольного образования;</w:t>
      </w:r>
    </w:p>
    <w:p w:rsidR="00722D8B" w:rsidRPr="00722D8B" w:rsidRDefault="00722D8B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права на внеочередной перевод ребенка в другую наиболее приближенную к месту жительства семьи муниципальную образовательную организацию 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области, реализующую программу общего образования;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3</w:t>
      </w:r>
      <w:r w:rsidRPr="00BD521C">
        <w:rPr>
          <w:rFonts w:ascii="Times New Roman" w:eastAsia="Calibri" w:hAnsi="Times New Roman" w:cs="Times New Roman"/>
          <w:sz w:val="28"/>
          <w:szCs w:val="28"/>
        </w:rPr>
        <w:t>. освобождение от платы, взимаемой за присмотр и уход за ребенком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муниципальных образовательных организациях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области, реализующих программы дошкольного образования;</w:t>
      </w:r>
    </w:p>
    <w:p w:rsidR="00BD521C" w:rsidRPr="00BD521C" w:rsidRDefault="00722D8B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. предоставление бесплатного двухразового питания (завтрак, обед) </w:t>
      </w:r>
      <w:proofErr w:type="gramStart"/>
      <w:r w:rsidR="00BD521C" w:rsidRPr="00BD521C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5-11 классов в муниципальных общеобразовательных организациях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5</w:t>
      </w:r>
      <w:r w:rsidRPr="00BD521C">
        <w:rPr>
          <w:rFonts w:ascii="Times New Roman" w:eastAsia="Calibri" w:hAnsi="Times New Roman" w:cs="Times New Roman"/>
          <w:sz w:val="28"/>
          <w:szCs w:val="28"/>
        </w:rPr>
        <w:t>. предоставление бесплатного одноразового горяч</w:t>
      </w:r>
      <w:r w:rsidR="005D2B96">
        <w:rPr>
          <w:rFonts w:ascii="Times New Roman" w:eastAsia="Calibri" w:hAnsi="Times New Roman" w:cs="Times New Roman"/>
          <w:sz w:val="28"/>
          <w:szCs w:val="28"/>
        </w:rPr>
        <w:t xml:space="preserve">его питания (обед) </w:t>
      </w:r>
      <w:proofErr w:type="gramStart"/>
      <w:r w:rsidR="005D2B96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5D2B96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-4 классов в муниципальных общеобразовательных организациях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6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. зачисление на бесплатной основе в первоочередном порядке в группы продленного дня детей 1-6 классов в муниципальных общеобразовательных организациях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области;</w:t>
      </w:r>
    </w:p>
    <w:p w:rsidR="00BD521C" w:rsidRDefault="00722D8B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2.7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. предоставление детям, зачисленным на </w:t>
      </w:r>
      <w:proofErr w:type="gramStart"/>
      <w:r w:rsidR="00BD521C" w:rsidRPr="00BD521C">
        <w:rPr>
          <w:rFonts w:ascii="Times New Roman" w:eastAsia="Calibri" w:hAnsi="Times New Roman" w:cs="Times New Roman"/>
          <w:sz w:val="28"/>
          <w:szCs w:val="28"/>
        </w:rPr>
        <w:t>обучение п</w:t>
      </w:r>
      <w:r w:rsidR="00B74986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B74986">
        <w:rPr>
          <w:rFonts w:ascii="Times New Roman" w:eastAsia="Calibri" w:hAnsi="Times New Roman" w:cs="Times New Roman"/>
          <w:sz w:val="28"/>
          <w:szCs w:val="28"/>
        </w:rPr>
        <w:t xml:space="preserve"> дополнительным программам до 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>1</w:t>
      </w:r>
      <w:r w:rsidR="00B74986">
        <w:rPr>
          <w:rFonts w:ascii="Times New Roman" w:eastAsia="Calibri" w:hAnsi="Times New Roman" w:cs="Times New Roman"/>
          <w:sz w:val="28"/>
          <w:szCs w:val="28"/>
        </w:rPr>
        <w:t xml:space="preserve"> октября соответствующего учебного года 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в муниципальные организации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 Московской области, осуществляющие деятельность по дополнительным образовательным программам, прав</w:t>
      </w:r>
      <w:r w:rsidR="00D12500">
        <w:rPr>
          <w:rFonts w:ascii="Times New Roman" w:eastAsia="Calibri" w:hAnsi="Times New Roman" w:cs="Times New Roman"/>
          <w:sz w:val="28"/>
          <w:szCs w:val="28"/>
        </w:rPr>
        <w:t>а бесплатного посещения занятий</w:t>
      </w:r>
      <w:r w:rsidR="00871635">
        <w:rPr>
          <w:rFonts w:ascii="Times New Roman" w:eastAsia="Calibri" w:hAnsi="Times New Roman" w:cs="Times New Roman"/>
          <w:sz w:val="28"/>
          <w:szCs w:val="28"/>
        </w:rPr>
        <w:t xml:space="preserve"> в рамках освоения дополнительной образовательной программы</w:t>
      </w:r>
      <w:r w:rsidR="00D1250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2500" w:rsidRDefault="00D12500" w:rsidP="004D3154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организация профессионального обучения и дополнительного профессионального образования супруги и детей трудоспособного возраста, признанных безработными;</w:t>
      </w:r>
    </w:p>
    <w:p w:rsidR="00DB54C0" w:rsidRDefault="00D12500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оказание психологической помощи</w:t>
      </w:r>
      <w:r w:rsidR="00DB54C0">
        <w:rPr>
          <w:rFonts w:ascii="Times New Roman" w:hAnsi="Times New Roman" w:cs="Times New Roman"/>
          <w:sz w:val="28"/>
          <w:szCs w:val="28"/>
        </w:rPr>
        <w:t>;</w:t>
      </w:r>
    </w:p>
    <w:p w:rsidR="00D12500" w:rsidRDefault="00DB54C0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предоставление муниципальных услуг по организации отдыха детей в</w:t>
      </w:r>
      <w:r w:rsidR="00B4321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каникулярное время</w:t>
      </w:r>
      <w:r w:rsidR="00D12500">
        <w:rPr>
          <w:rFonts w:ascii="Times New Roman" w:hAnsi="Times New Roman" w:cs="Times New Roman"/>
          <w:sz w:val="28"/>
          <w:szCs w:val="28"/>
        </w:rPr>
        <w:t>.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 Установить, что дополнительные меры социальной поддержки, установленные пунктом 2 настоящего постановления,</w:t>
      </w:r>
      <w:r w:rsidR="00E41DD2">
        <w:rPr>
          <w:rFonts w:ascii="Times New Roman" w:eastAsia="Calibri" w:hAnsi="Times New Roman" w:cs="Times New Roman"/>
          <w:sz w:val="28"/>
          <w:szCs w:val="28"/>
        </w:rPr>
        <w:t xml:space="preserve"> также </w:t>
      </w:r>
      <w:r w:rsidRPr="00BD521C">
        <w:rPr>
          <w:rFonts w:ascii="Times New Roman" w:eastAsia="Calibri" w:hAnsi="Times New Roman" w:cs="Times New Roman"/>
          <w:sz w:val="28"/>
          <w:szCs w:val="28"/>
        </w:rPr>
        <w:t>предоставляются членам семей: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3.1. граждан, указанных в пункте 1 настоящего постановления, получивших ранение (контузию, травму, увечье), заболевание при 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3.2. граждан, указанных в пункте 1 настоящего постановления, погибших (умерших) вследствие ранения (контузии, травмы, увечья), заболевания, полученного ими при участии в специальной военного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3.3.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3.4.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Федерации»,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получивших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ранение (контузию, травму, увечье), заболевание при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3.5.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</w:t>
      </w:r>
      <w:r w:rsidR="009842D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</w:t>
      </w:r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Федерации», погибших (умерших) вследствие ранения (контузии, травмы, увечья), заболевания, полученного ими при участии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3.6. граждан Российской Федерации, проходящих военную службу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Вооруженных Силах Российской Федерации по контракту, участвующих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3.7. граждан Российской Федерации, проходящих военную службу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Вооруженных Силах Российской Федерации по контракту, получивших ранение (контузию, травму, увечье), заболевание при 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3.8. граждан Российской Федерации, проходящих военную службу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Вооруженных Силах Российской Федерации по контракту, погибших (умерших) вследствие ранения (контузи</w:t>
      </w:r>
      <w:r w:rsidR="00E41DD2">
        <w:rPr>
          <w:rFonts w:ascii="Times New Roman" w:eastAsia="Calibri" w:hAnsi="Times New Roman" w:cs="Times New Roman"/>
          <w:sz w:val="28"/>
          <w:szCs w:val="28"/>
        </w:rPr>
        <w:t>и</w:t>
      </w:r>
      <w:r w:rsidRPr="00BD521C">
        <w:rPr>
          <w:rFonts w:ascii="Times New Roman" w:eastAsia="Calibri" w:hAnsi="Times New Roman" w:cs="Times New Roman"/>
          <w:sz w:val="28"/>
          <w:szCs w:val="28"/>
        </w:rPr>
        <w:t>, травм</w:t>
      </w:r>
      <w:r w:rsidR="00E41DD2">
        <w:rPr>
          <w:rFonts w:ascii="Times New Roman" w:eastAsia="Calibri" w:hAnsi="Times New Roman" w:cs="Times New Roman"/>
          <w:sz w:val="28"/>
          <w:szCs w:val="28"/>
        </w:rPr>
        <w:t>ы</w:t>
      </w:r>
      <w:r w:rsidRPr="00BD521C">
        <w:rPr>
          <w:rFonts w:ascii="Times New Roman" w:eastAsia="Calibri" w:hAnsi="Times New Roman" w:cs="Times New Roman"/>
          <w:sz w:val="28"/>
          <w:szCs w:val="28"/>
        </w:rPr>
        <w:t>, увечь</w:t>
      </w:r>
      <w:r w:rsidR="00E41DD2">
        <w:rPr>
          <w:rFonts w:ascii="Times New Roman" w:eastAsia="Calibri" w:hAnsi="Times New Roman" w:cs="Times New Roman"/>
          <w:sz w:val="28"/>
          <w:szCs w:val="28"/>
        </w:rPr>
        <w:t>я</w:t>
      </w:r>
      <w:r w:rsidRPr="00BD521C">
        <w:rPr>
          <w:rFonts w:ascii="Times New Roman" w:eastAsia="Calibri" w:hAnsi="Times New Roman" w:cs="Times New Roman"/>
          <w:sz w:val="28"/>
          <w:szCs w:val="28"/>
        </w:rPr>
        <w:t>), заболевани</w:t>
      </w:r>
      <w:r w:rsidR="00E41DD2">
        <w:rPr>
          <w:rFonts w:ascii="Times New Roman" w:eastAsia="Calibri" w:hAnsi="Times New Roman" w:cs="Times New Roman"/>
          <w:sz w:val="28"/>
          <w:szCs w:val="28"/>
        </w:rPr>
        <w:t>я, полученн</w:t>
      </w:r>
      <w:r w:rsidR="00B60596">
        <w:rPr>
          <w:rFonts w:ascii="Times New Roman" w:eastAsia="Calibri" w:hAnsi="Times New Roman" w:cs="Times New Roman"/>
          <w:sz w:val="28"/>
          <w:szCs w:val="28"/>
        </w:rPr>
        <w:t>ого</w:t>
      </w:r>
      <w:r w:rsidR="00871635">
        <w:rPr>
          <w:rFonts w:ascii="Times New Roman" w:eastAsia="Calibri" w:hAnsi="Times New Roman" w:cs="Times New Roman"/>
          <w:sz w:val="28"/>
          <w:szCs w:val="28"/>
        </w:rPr>
        <w:t xml:space="preserve"> ими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r w:rsidR="004D3154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3.9. граждан Российской Федерации, находящихся на военной службе (службе) в войсках национальной гвардии Российской Федерации в соответствии с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участвующих в специальной военной операции;</w:t>
      </w:r>
      <w:proofErr w:type="gramEnd"/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3.10. граждан Российской Федерации, находящихся на военной службе (службе) в войсках национальной гвардии Российской Федерации в соответствии с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получивших ранение (контузию, травму, увечье), заболевание при участии в специальной военной операции;</w:t>
      </w:r>
      <w:proofErr w:type="gramEnd"/>
    </w:p>
    <w:p w:rsidR="00C460B1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3.11. граждан Российской Федерации, находящихся на военной службе (службе) в войсках национальной гвардии Российской Федерации в соответствии с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погибших (умерших) вследствие ранения (контузи</w:t>
      </w:r>
      <w:r w:rsidR="00E41DD2">
        <w:rPr>
          <w:rFonts w:ascii="Times New Roman" w:eastAsia="Calibri" w:hAnsi="Times New Roman" w:cs="Times New Roman"/>
          <w:sz w:val="28"/>
          <w:szCs w:val="28"/>
        </w:rPr>
        <w:t>и, травмы</w:t>
      </w:r>
      <w:r w:rsidRPr="00BD521C">
        <w:rPr>
          <w:rFonts w:ascii="Times New Roman" w:eastAsia="Calibri" w:hAnsi="Times New Roman" w:cs="Times New Roman"/>
          <w:sz w:val="28"/>
          <w:szCs w:val="28"/>
        </w:rPr>
        <w:t>, увечь</w:t>
      </w:r>
      <w:r w:rsidR="00E41DD2">
        <w:rPr>
          <w:rFonts w:ascii="Times New Roman" w:eastAsia="Calibri" w:hAnsi="Times New Roman" w:cs="Times New Roman"/>
          <w:sz w:val="28"/>
          <w:szCs w:val="28"/>
        </w:rPr>
        <w:t>я</w:t>
      </w:r>
      <w:r w:rsidRPr="00BD521C">
        <w:rPr>
          <w:rFonts w:ascii="Times New Roman" w:eastAsia="Calibri" w:hAnsi="Times New Roman" w:cs="Times New Roman"/>
          <w:sz w:val="28"/>
          <w:szCs w:val="28"/>
        </w:rPr>
        <w:t>), заболевани</w:t>
      </w:r>
      <w:r w:rsidR="00E41DD2">
        <w:rPr>
          <w:rFonts w:ascii="Times New Roman" w:eastAsia="Calibri" w:hAnsi="Times New Roman" w:cs="Times New Roman"/>
          <w:sz w:val="28"/>
          <w:szCs w:val="28"/>
        </w:rPr>
        <w:t>я, полученн</w:t>
      </w:r>
      <w:r w:rsidR="00B60596">
        <w:rPr>
          <w:rFonts w:ascii="Times New Roman" w:eastAsia="Calibri" w:hAnsi="Times New Roman" w:cs="Times New Roman"/>
          <w:sz w:val="28"/>
          <w:szCs w:val="28"/>
        </w:rPr>
        <w:t>ого ими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при участии в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специальной военной операции</w:t>
      </w:r>
      <w:r w:rsidR="00C460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5D4" w:rsidRDefault="00C460B1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3.12. </w:t>
      </w:r>
      <w:r w:rsidR="008735D4">
        <w:rPr>
          <w:rFonts w:ascii="Times New Roman" w:hAnsi="Times New Roman" w:cs="Times New Roman"/>
          <w:sz w:val="28"/>
          <w:szCs w:val="28"/>
        </w:rPr>
        <w:t>граждан Российской Федерации, отобранных военными комиссариатами и призывными комиссиями по мобилизации граждан в иных субъектах Российской Федерации и заключивших контракт о добровольном содействии в выполнении задач, возложенных на Вооруженные Силы Российской Федерации, с Министерством обороны Российской Федерации;</w:t>
      </w:r>
    </w:p>
    <w:p w:rsidR="008735D4" w:rsidRDefault="008735D4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граждан Российской Федерации, отобранных военными комиссариатами и призывными комиссиями по мобилизации граждан в иных субъектах Российской Федерации и заключивших контракт о добровольном содействии в выполнении задач, возложенных на Вооруженные Силы Российской Федерации,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с Министерством обороны Российской Федерации, получивших ранение (контузию, травму, увечье), заболевание при участии в специальной военной операции;</w:t>
      </w:r>
    </w:p>
    <w:p w:rsidR="00BD521C" w:rsidRDefault="008735D4" w:rsidP="00011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3.14. граждан Российской Федерации, отобранных военными комиссариатами и призывными комиссиями по мобилизации граждан в иных субъектах Российской Федерации и заключивших контракт о добровольном содействии в выполнении задач, возложенных на Вооруженные Силы Российской Федерации, с Министерством обороны Российской Федерации, погибших (умерших) вследствие ранения (контузии, травмы, увечья), заболевания, полученного ими при участии в</w:t>
      </w:r>
      <w:r w:rsidR="004D31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операции.</w:t>
      </w:r>
      <w:proofErr w:type="gramEnd"/>
    </w:p>
    <w:p w:rsidR="00011584" w:rsidRPr="00392D70" w:rsidRDefault="00011584" w:rsidP="000115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92D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92D70">
        <w:rPr>
          <w:rFonts w:ascii="Times New Roman" w:hAnsi="Times New Roman" w:cs="Times New Roman"/>
          <w:sz w:val="28"/>
          <w:szCs w:val="28"/>
        </w:rPr>
        <w:t xml:space="preserve">К членам семей граждан, указанных в </w:t>
      </w:r>
      <w:hyperlink r:id="rId9">
        <w:r w:rsidRPr="00392D70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392D70">
        <w:rPr>
          <w:rFonts w:ascii="Times New Roman" w:hAnsi="Times New Roman" w:cs="Times New Roman"/>
          <w:sz w:val="28"/>
          <w:szCs w:val="28"/>
        </w:rPr>
        <w:t xml:space="preserve"> настоящего постановления, относятся их родители, супруга (супруг), дети (в том числе усыновленные) в возрасте до 18 лет (до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 организациях Московской области и государственных образовательных организациях высшего образования Московской области).</w:t>
      </w:r>
      <w:proofErr w:type="gramEnd"/>
    </w:p>
    <w:p w:rsidR="00011584" w:rsidRPr="00D06BF1" w:rsidRDefault="00011584" w:rsidP="000115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D70">
        <w:rPr>
          <w:rFonts w:ascii="Times New Roman" w:hAnsi="Times New Roman" w:cs="Times New Roman"/>
          <w:sz w:val="28"/>
          <w:szCs w:val="28"/>
        </w:rPr>
        <w:t xml:space="preserve">К членам семей граждан, указанных в </w:t>
      </w:r>
      <w:hyperlink r:id="rId10">
        <w:r w:rsidRPr="00392D70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392D70">
        <w:rPr>
          <w:rFonts w:ascii="Times New Roman" w:hAnsi="Times New Roman" w:cs="Times New Roman"/>
          <w:sz w:val="28"/>
          <w:szCs w:val="28"/>
        </w:rPr>
        <w:t xml:space="preserve"> настоящего постановления, для предоставления дополнительных мер социальной поддержки, установленных </w:t>
      </w:r>
      <w:hyperlink r:id="rId11">
        <w:r w:rsidRPr="00392D70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>
          <w:rPr>
            <w:rFonts w:ascii="Times New Roman" w:hAnsi="Times New Roman" w:cs="Times New Roman"/>
            <w:sz w:val="28"/>
            <w:szCs w:val="28"/>
          </w:rPr>
          <w:t>2.</w:t>
        </w:r>
        <w:r w:rsidRPr="00392D70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92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92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hyperlink r:id="rId12">
        <w:r w:rsidRPr="00392D70">
          <w:rPr>
            <w:rFonts w:ascii="Times New Roman" w:hAnsi="Times New Roman" w:cs="Times New Roman"/>
            <w:sz w:val="28"/>
            <w:szCs w:val="28"/>
          </w:rPr>
          <w:t xml:space="preserve">10 пункта </w:t>
        </w:r>
      </w:hyperlink>
      <w:r w:rsidRPr="00392D70">
        <w:rPr>
          <w:rFonts w:ascii="Times New Roman" w:hAnsi="Times New Roman" w:cs="Times New Roman"/>
          <w:sz w:val="28"/>
          <w:szCs w:val="28"/>
        </w:rPr>
        <w:t>2 настоящего постановления, относятся их родители, супруга (супруг), дети (в том числе усыновленные) в возрасте до 18 лет (до 23 лет, если дети обучаются по очной форме обучения по программам подготовки специалистов среднего звена в государственных профессиональных образовательных</w:t>
      </w:r>
      <w:proofErr w:type="gramEnd"/>
      <w:r w:rsidRPr="00392D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2D70">
        <w:rPr>
          <w:rFonts w:ascii="Times New Roman" w:hAnsi="Times New Roman" w:cs="Times New Roman"/>
          <w:sz w:val="28"/>
          <w:szCs w:val="28"/>
        </w:rPr>
        <w:t xml:space="preserve">организациях Московской области и государственных образовательных организациях высшего образования Московской области), имеющие место жительства в Московской области, устанавливаемое по данным </w:t>
      </w:r>
      <w:r w:rsidRPr="00D06BF1">
        <w:rPr>
          <w:rFonts w:ascii="Times New Roman" w:hAnsi="Times New Roman" w:cs="Times New Roman"/>
          <w:sz w:val="28"/>
          <w:szCs w:val="28"/>
        </w:rPr>
        <w:t>органов регистрационного учета.</w:t>
      </w:r>
      <w:proofErr w:type="gramEnd"/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Дополнительные меры социальной поддержки, установленные </w:t>
      </w:r>
      <w:hyperlink r:id="rId13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подпунктами 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– </w:t>
      </w:r>
      <w:hyperlink r:id="rId14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2.7 пункта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предоставляются в заявительном порядке при предоставлении членами семьи военнослужащего: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документа, удостоверяющего личность; 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документа, подтверждающего родство; 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граждан, указанных в </w:t>
      </w:r>
      <w:hyperlink r:id="rId15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.3, 3.</w:t>
      </w:r>
      <w:hyperlink r:id="rId17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 пункта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- при представлении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участнику специальной военной операции (члену семьи участника специальной военной операции), по формам согласно </w:t>
      </w:r>
      <w:hyperlink r:id="rId18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приложениям 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Правительства</w:t>
      </w:r>
      <w:proofErr w:type="gramEnd"/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09.10.2024 № 1354 «О порядке </w:t>
      </w:r>
      <w:proofErr w:type="gramStart"/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факта участия граждан Российской Федерации</w:t>
      </w:r>
      <w:proofErr w:type="gramEnd"/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 (далее - справка об участии в специальной военной операции);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граждан, указанных в </w:t>
      </w:r>
      <w:hyperlink r:id="rId20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3.6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1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 пункта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- при представлении справки об участии в специальной военной операции;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граждан, указанных в </w:t>
      </w:r>
      <w:hyperlink r:id="rId22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3.2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3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4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5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6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 пункта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настоящего постановления, - при представлении справки о смерти вследствие ранения (контузии, травмы, увечья), заболевания, полученных при участии в специальной военной операции;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граждан, указанных в </w:t>
      </w:r>
      <w:hyperlink r:id="rId27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3.1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8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29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30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>, 3.</w:t>
      </w:r>
      <w:hyperlink r:id="rId31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13 пункта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- при представлении справки, выданной медицинскими учреждениями и подтверждающей получение ранения (контузии, травмы, увечья), заболевания при участии в специальной военной операции.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Дополнительные меры социальной поддержки, установленные </w:t>
      </w:r>
      <w:hyperlink r:id="rId32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настоящего постановления, не предоставляются в случае увольнения граждан, указанных в </w:t>
      </w:r>
      <w:hyperlink r:id="rId33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 – 1.6 </w:t>
      </w:r>
      <w:hyperlink r:id="rId34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пункта 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с военной службы ранее срока, установленного контрактом о прохождении военной службы или контрактом о добровольном содействии в выполнении задач, возложенных на Вооруженные Силы Российской Федерации.</w:t>
      </w:r>
    </w:p>
    <w:p w:rsidR="00011584" w:rsidRPr="00011584" w:rsidRDefault="00011584" w:rsidP="0001158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proofErr w:type="gramStart"/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семей граждан, указанных в </w:t>
      </w:r>
      <w:hyperlink r:id="rId35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6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уведомляют о наступлении обстоятельств, указанных в </w:t>
      </w:r>
      <w:hyperlink w:anchor="P32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5.1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не позднее одного месяца со дня их наступления муниципальную образовательную организацию Раменского муниципального округа Московской области, предоставляющую дополнительные меры социальной поддержки, указанные в </w:t>
      </w:r>
      <w:hyperlink r:id="rId37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2.1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2.</w:t>
      </w:r>
      <w:hyperlink r:id="rId38">
        <w:r w:rsidRPr="000115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пункта 3</w:t>
        </w:r>
      </w:hyperlink>
      <w:r w:rsidRPr="0001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постановления.</w:t>
      </w:r>
      <w:proofErr w:type="gramEnd"/>
    </w:p>
    <w:p w:rsidR="00072936" w:rsidRDefault="00011584" w:rsidP="00011584">
      <w:pPr>
        <w:pStyle w:val="a5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81CC4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2936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="00C460B1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правоотношения, возникшие с 01.01.202</w:t>
      </w:r>
      <w:r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460B1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072936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1EA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до</w:t>
      </w:r>
      <w:r w:rsidR="0054581C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1EA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81CC4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7C71EA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71EA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0B1" w:rsidRDefault="00011584" w:rsidP="004D315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31CFE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70AEB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муниципальных услуг, </w:t>
      </w:r>
      <w:r w:rsidR="00BD521C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и развития информационно-коммуникационных технологий Администрации Раменского </w:t>
      </w:r>
      <w:r w:rsidR="009842D9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BD521C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(Белкина С.В.) </w:t>
      </w:r>
      <w:proofErr w:type="gramStart"/>
      <w:r w:rsidR="00BD521C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D521C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hyperlink r:id="rId39" w:history="1">
        <w:r w:rsidR="00BD521C" w:rsidRPr="00D06BF1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www.ramenskoye.ru</w:t>
        </w:r>
      </w:hyperlink>
      <w:r w:rsidR="00BD521C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635" w:rsidRPr="00871635" w:rsidRDefault="00011584" w:rsidP="0087163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460B1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71635" w:rsidRPr="006A3775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871635" w:rsidRPr="006A3775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871635" w:rsidRPr="006A3775">
        <w:rPr>
          <w:rFonts w:ascii="Times New Roman" w:hAnsi="Times New Roman" w:cs="Times New Roman"/>
          <w:sz w:val="28"/>
          <w:szCs w:val="28"/>
        </w:rPr>
        <w:t xml:space="preserve">» Раменского </w:t>
      </w:r>
      <w:r w:rsidR="0043716C">
        <w:rPr>
          <w:rFonts w:ascii="Times New Roman" w:hAnsi="Times New Roman" w:cs="Times New Roman"/>
          <w:sz w:val="28"/>
          <w:szCs w:val="28"/>
        </w:rPr>
        <w:t>муниципального</w:t>
      </w:r>
      <w:r w:rsidR="00871635" w:rsidRPr="006A3775">
        <w:rPr>
          <w:rFonts w:ascii="Times New Roman" w:hAnsi="Times New Roman" w:cs="Times New Roman"/>
          <w:sz w:val="28"/>
          <w:szCs w:val="28"/>
        </w:rPr>
        <w:t xml:space="preserve"> округа (Скороспелова М.А.) опубликовать настоящие постановление в сетевом издании «РАММЕДИА» с доменным именем сайта                   в информационно-телекоммуникационной сети </w:t>
      </w:r>
      <w:r w:rsidR="00871635" w:rsidRPr="00871635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40" w:history="1">
        <w:r w:rsidR="00871635" w:rsidRPr="0087163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="00871635" w:rsidRPr="00871635">
        <w:rPr>
          <w:rFonts w:ascii="Times New Roman" w:hAnsi="Times New Roman" w:cs="Times New Roman"/>
          <w:sz w:val="28"/>
          <w:szCs w:val="28"/>
        </w:rPr>
        <w:t>.</w:t>
      </w:r>
    </w:p>
    <w:p w:rsidR="00C460B1" w:rsidRPr="00D06BF1" w:rsidRDefault="00060B78" w:rsidP="004D315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9. </w:t>
      </w:r>
      <w:proofErr w:type="gramStart"/>
      <w:r w:rsidR="00D867A4" w:rsidRPr="00D06BF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D867A4" w:rsidRPr="00D06B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возложить на</w:t>
      </w:r>
      <w:r w:rsidR="00C460B1" w:rsidRPr="00D06BF1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C460B1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Раменского </w:t>
      </w:r>
      <w:r w:rsidR="009842D9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C460B1" w:rsidRPr="00D06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AA2">
        <w:rPr>
          <w:rFonts w:ascii="Times New Roman" w:hAnsi="Times New Roman" w:cs="Times New Roman"/>
          <w:sz w:val="28"/>
          <w:szCs w:val="28"/>
        </w:rPr>
        <w:t xml:space="preserve">округа </w:t>
      </w:r>
      <w:proofErr w:type="spellStart"/>
      <w:r w:rsidRPr="00465AA2">
        <w:rPr>
          <w:rFonts w:ascii="Times New Roman" w:hAnsi="Times New Roman" w:cs="Times New Roman"/>
          <w:sz w:val="28"/>
          <w:szCs w:val="28"/>
        </w:rPr>
        <w:t>Езерского</w:t>
      </w:r>
      <w:proofErr w:type="spellEnd"/>
      <w:r w:rsidRPr="00465AA2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B4321A" w:rsidRPr="00D06BF1" w:rsidRDefault="00B4321A" w:rsidP="004D3154">
      <w:pPr>
        <w:tabs>
          <w:tab w:val="left" w:pos="0"/>
          <w:tab w:val="left" w:pos="1134"/>
          <w:tab w:val="left" w:pos="3705"/>
        </w:tabs>
        <w:spacing w:after="0" w:line="240" w:lineRule="auto"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B4321A" w:rsidRPr="00D06BF1" w:rsidRDefault="00B4321A" w:rsidP="004D3154">
      <w:pPr>
        <w:tabs>
          <w:tab w:val="left" w:pos="3705"/>
        </w:tabs>
        <w:spacing w:after="0" w:line="240" w:lineRule="auto"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7C71EA" w:rsidRPr="00D06BF1" w:rsidRDefault="00051B02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AA2">
        <w:rPr>
          <w:rFonts w:ascii="Times New Roman" w:hAnsi="Times New Roman" w:cs="Times New Roman"/>
          <w:sz w:val="28"/>
          <w:szCs w:val="28"/>
        </w:rPr>
        <w:t xml:space="preserve">Глава Раменского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465AA2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 Э.В. Малышев</w:t>
      </w:r>
    </w:p>
    <w:p w:rsidR="007C71EA" w:rsidRPr="00D06BF1" w:rsidRDefault="007C71E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Pr="00D06BF1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21A" w:rsidRDefault="00B4321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21A" w:rsidRDefault="00B4321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816" w:rsidRDefault="00720816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720816" w:rsidRDefault="00720816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78" w:rsidRPr="00060B78" w:rsidRDefault="00060B78" w:rsidP="00060B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60B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Исп. </w:t>
      </w:r>
      <w:proofErr w:type="spellStart"/>
      <w:r w:rsidRPr="00060B78">
        <w:rPr>
          <w:rFonts w:ascii="Times New Roman" w:eastAsia="Times New Roman" w:hAnsi="Times New Roman" w:cs="Times New Roman"/>
          <w:sz w:val="16"/>
          <w:szCs w:val="16"/>
          <w:lang w:eastAsia="ru-RU"/>
        </w:rPr>
        <w:t>Бывшева</w:t>
      </w:r>
      <w:proofErr w:type="spellEnd"/>
      <w:r w:rsidRPr="00060B7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Е.А.</w:t>
      </w:r>
    </w:p>
    <w:p w:rsidR="00060B78" w:rsidRPr="00060B78" w:rsidRDefault="00060B78" w:rsidP="00060B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60B78">
        <w:rPr>
          <w:rFonts w:ascii="Times New Roman" w:eastAsia="Times New Roman" w:hAnsi="Times New Roman" w:cs="Times New Roman"/>
          <w:sz w:val="16"/>
          <w:szCs w:val="16"/>
          <w:lang w:eastAsia="ru-RU"/>
        </w:rPr>
        <w:t>46-3-16-05</w:t>
      </w:r>
    </w:p>
    <w:p w:rsidR="00356FAF" w:rsidRPr="00851209" w:rsidRDefault="00356FAF" w:rsidP="00060B78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sectPr w:rsidR="00356FAF" w:rsidRPr="00851209" w:rsidSect="00720816"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3CD"/>
    <w:multiLevelType w:val="hybridMultilevel"/>
    <w:tmpl w:val="5484D000"/>
    <w:lvl w:ilvl="0" w:tplc="421A5DE6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E6AB8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0A16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E8232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0C65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4D75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43E6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C813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242EF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F32D95"/>
    <w:multiLevelType w:val="hybridMultilevel"/>
    <w:tmpl w:val="03260220"/>
    <w:lvl w:ilvl="0" w:tplc="FF4C9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403E"/>
    <w:multiLevelType w:val="multilevel"/>
    <w:tmpl w:val="7152B6E0"/>
    <w:lvl w:ilvl="0">
      <w:start w:val="1"/>
      <w:numFmt w:val="decimal"/>
      <w:lvlText w:val="%1."/>
      <w:lvlJc w:val="left"/>
      <w:pPr>
        <w:ind w:left="796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abstractNum w:abstractNumId="3">
    <w:nsid w:val="305F6701"/>
    <w:multiLevelType w:val="hybridMultilevel"/>
    <w:tmpl w:val="C5B403CC"/>
    <w:lvl w:ilvl="0" w:tplc="70283082">
      <w:start w:val="1"/>
      <w:numFmt w:val="decimal"/>
      <w:lvlText w:val="1.%1."/>
      <w:lvlJc w:val="left"/>
      <w:pPr>
        <w:ind w:left="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D772F"/>
    <w:multiLevelType w:val="multilevel"/>
    <w:tmpl w:val="15525870"/>
    <w:lvl w:ilvl="0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3" w:hanging="2160"/>
      </w:pPr>
      <w:rPr>
        <w:rFonts w:hint="default"/>
      </w:rPr>
    </w:lvl>
  </w:abstractNum>
  <w:abstractNum w:abstractNumId="5">
    <w:nsid w:val="5BBD345B"/>
    <w:multiLevelType w:val="hybridMultilevel"/>
    <w:tmpl w:val="A6F22EB6"/>
    <w:lvl w:ilvl="0" w:tplc="474ED26C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CC4FA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A6A56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CF4A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26E1BE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068AC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20BB4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2ED92A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84901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146194"/>
    <w:multiLevelType w:val="hybridMultilevel"/>
    <w:tmpl w:val="8CD2FAE0"/>
    <w:lvl w:ilvl="0" w:tplc="12DE1B68">
      <w:start w:val="1"/>
      <w:numFmt w:val="decimal"/>
      <w:lvlText w:val="1.1.%1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92D7B"/>
    <w:multiLevelType w:val="hybridMultilevel"/>
    <w:tmpl w:val="FDF2CC1E"/>
    <w:lvl w:ilvl="0" w:tplc="AA680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9459E8"/>
    <w:multiLevelType w:val="hybridMultilevel"/>
    <w:tmpl w:val="B9E8A0BA"/>
    <w:lvl w:ilvl="0" w:tplc="A3F8E52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866C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0C63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6E8EE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82A7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AA6B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E8148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277D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544B9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EB"/>
    <w:rsid w:val="00011584"/>
    <w:rsid w:val="000136E4"/>
    <w:rsid w:val="00051B02"/>
    <w:rsid w:val="00060B78"/>
    <w:rsid w:val="00072936"/>
    <w:rsid w:val="00081CC4"/>
    <w:rsid w:val="000A0D9F"/>
    <w:rsid w:val="000A120B"/>
    <w:rsid w:val="000D1EF2"/>
    <w:rsid w:val="000E7C1E"/>
    <w:rsid w:val="001269E4"/>
    <w:rsid w:val="001D0B99"/>
    <w:rsid w:val="00220625"/>
    <w:rsid w:val="002D19B5"/>
    <w:rsid w:val="003045BD"/>
    <w:rsid w:val="00315BF6"/>
    <w:rsid w:val="00335A12"/>
    <w:rsid w:val="00356FAF"/>
    <w:rsid w:val="0043716C"/>
    <w:rsid w:val="004934F5"/>
    <w:rsid w:val="004D3154"/>
    <w:rsid w:val="0054581C"/>
    <w:rsid w:val="00570AEB"/>
    <w:rsid w:val="005D2B96"/>
    <w:rsid w:val="00620B0F"/>
    <w:rsid w:val="006B2C8C"/>
    <w:rsid w:val="006C2A0C"/>
    <w:rsid w:val="006E43BF"/>
    <w:rsid w:val="00720816"/>
    <w:rsid w:val="00722D8B"/>
    <w:rsid w:val="00724B61"/>
    <w:rsid w:val="007432A5"/>
    <w:rsid w:val="007A3F3B"/>
    <w:rsid w:val="007B48ED"/>
    <w:rsid w:val="007C71EA"/>
    <w:rsid w:val="007D3E04"/>
    <w:rsid w:val="008316C1"/>
    <w:rsid w:val="00851209"/>
    <w:rsid w:val="00871635"/>
    <w:rsid w:val="008735D4"/>
    <w:rsid w:val="00875CB2"/>
    <w:rsid w:val="00886C4C"/>
    <w:rsid w:val="008F4958"/>
    <w:rsid w:val="009842D9"/>
    <w:rsid w:val="0099077B"/>
    <w:rsid w:val="00AE3EF7"/>
    <w:rsid w:val="00B20C3C"/>
    <w:rsid w:val="00B40359"/>
    <w:rsid w:val="00B4321A"/>
    <w:rsid w:val="00B60596"/>
    <w:rsid w:val="00B73F47"/>
    <w:rsid w:val="00B74986"/>
    <w:rsid w:val="00BD521C"/>
    <w:rsid w:val="00C460B1"/>
    <w:rsid w:val="00CE2FE4"/>
    <w:rsid w:val="00D06BF1"/>
    <w:rsid w:val="00D12500"/>
    <w:rsid w:val="00D35EF3"/>
    <w:rsid w:val="00D867A4"/>
    <w:rsid w:val="00DB54C0"/>
    <w:rsid w:val="00DE51CC"/>
    <w:rsid w:val="00DE5E2E"/>
    <w:rsid w:val="00E32074"/>
    <w:rsid w:val="00E41DD2"/>
    <w:rsid w:val="00EA2AD8"/>
    <w:rsid w:val="00EC205E"/>
    <w:rsid w:val="00EE1ED0"/>
    <w:rsid w:val="00F31CFE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A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5E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6C1"/>
    <w:rPr>
      <w:color w:val="0000FF" w:themeColor="hyperlink"/>
      <w:u w:val="single"/>
    </w:rPr>
  </w:style>
  <w:style w:type="paragraph" w:customStyle="1" w:styleId="ConsPlusNormal">
    <w:name w:val="ConsPlusNormal"/>
    <w:rsid w:val="000115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A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5E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6C1"/>
    <w:rPr>
      <w:color w:val="0000FF" w:themeColor="hyperlink"/>
      <w:u w:val="single"/>
    </w:rPr>
  </w:style>
  <w:style w:type="paragraph" w:customStyle="1" w:styleId="ConsPlusNormal">
    <w:name w:val="ConsPlusNormal"/>
    <w:rsid w:val="000115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7B9706C9A2018B0C6AFF24220F614CA72617C433CCD57EF420DA61396F234FA86CBD67E3153A45E886737C05k64BJ" TargetMode="External"/><Relationship Id="rId13" Type="http://schemas.openxmlformats.org/officeDocument/2006/relationships/hyperlink" Target="https://login.consultant.ru/link/?req=doc&amp;base=MOB&amp;n=421399&amp;dst=100011" TargetMode="External"/><Relationship Id="rId18" Type="http://schemas.openxmlformats.org/officeDocument/2006/relationships/hyperlink" Target="https://login.consultant.ru/link/?req=doc&amp;base=RZR&amp;n=489643&amp;dst=100020" TargetMode="External"/><Relationship Id="rId26" Type="http://schemas.openxmlformats.org/officeDocument/2006/relationships/hyperlink" Target="https://login.consultant.ru/link/?req=doc&amp;base=MOB&amp;n=421399&amp;dst=100149" TargetMode="External"/><Relationship Id="rId39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MOB&amp;n=421399&amp;dst=100085" TargetMode="External"/><Relationship Id="rId34" Type="http://schemas.openxmlformats.org/officeDocument/2006/relationships/hyperlink" Target="https://login.consultant.ru/link/?req=doc&amp;base=MOB&amp;n=421399&amp;dst=100191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MOB&amp;n=421399&amp;dst=100025" TargetMode="External"/><Relationship Id="rId17" Type="http://schemas.openxmlformats.org/officeDocument/2006/relationships/hyperlink" Target="https://login.consultant.ru/link/?req=doc&amp;base=MOB&amp;n=421399&amp;dst=100147" TargetMode="External"/><Relationship Id="rId25" Type="http://schemas.openxmlformats.org/officeDocument/2006/relationships/hyperlink" Target="https://login.consultant.ru/link/?req=doc&amp;base=MOB&amp;n=421399&amp;dst=100087" TargetMode="External"/><Relationship Id="rId33" Type="http://schemas.openxmlformats.org/officeDocument/2006/relationships/hyperlink" Target="https://login.consultant.ru/link/?req=doc&amp;base=MOB&amp;n=421399&amp;dst=100205" TargetMode="External"/><Relationship Id="rId38" Type="http://schemas.openxmlformats.org/officeDocument/2006/relationships/hyperlink" Target="https://login.consultant.ru/link/?req=doc&amp;base=MOB&amp;n=421399&amp;dst=1000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MOB&amp;n=421399&amp;dst=100079" TargetMode="External"/><Relationship Id="rId20" Type="http://schemas.openxmlformats.org/officeDocument/2006/relationships/hyperlink" Target="https://login.consultant.ru/link/?req=doc&amp;base=MOB&amp;n=421399&amp;dst=100082" TargetMode="External"/><Relationship Id="rId29" Type="http://schemas.openxmlformats.org/officeDocument/2006/relationships/hyperlink" Target="https://login.consultant.ru/link/?req=doc&amp;base=MOB&amp;n=421399&amp;dst=100083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MOB&amp;n=421399&amp;dst=100011" TargetMode="External"/><Relationship Id="rId24" Type="http://schemas.openxmlformats.org/officeDocument/2006/relationships/hyperlink" Target="https://login.consultant.ru/link/?req=doc&amp;base=MOB&amp;n=421399&amp;dst=100084" TargetMode="External"/><Relationship Id="rId32" Type="http://schemas.openxmlformats.org/officeDocument/2006/relationships/hyperlink" Target="https://login.consultant.ru/link/?req=doc&amp;base=MOB&amp;n=421399&amp;dst=100049" TargetMode="External"/><Relationship Id="rId37" Type="http://schemas.openxmlformats.org/officeDocument/2006/relationships/hyperlink" Target="https://login.consultant.ru/link/?req=doc&amp;base=MOB&amp;n=421399&amp;dst=100011" TargetMode="External"/><Relationship Id="rId40" Type="http://schemas.openxmlformats.org/officeDocument/2006/relationships/hyperlink" Target="https://ramnews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MOB&amp;n=421399&amp;dst=100041" TargetMode="External"/><Relationship Id="rId23" Type="http://schemas.openxmlformats.org/officeDocument/2006/relationships/hyperlink" Target="https://login.consultant.ru/link/?req=doc&amp;base=MOB&amp;n=421399&amp;dst=100081" TargetMode="External"/><Relationship Id="rId28" Type="http://schemas.openxmlformats.org/officeDocument/2006/relationships/hyperlink" Target="https://login.consultant.ru/link/?req=doc&amp;base=MOB&amp;n=421399&amp;dst=100080" TargetMode="External"/><Relationship Id="rId36" Type="http://schemas.openxmlformats.org/officeDocument/2006/relationships/hyperlink" Target="https://login.consultant.ru/link/?req=doc&amp;base=MOB&amp;n=421399&amp;dst=100059" TargetMode="External"/><Relationship Id="rId10" Type="http://schemas.openxmlformats.org/officeDocument/2006/relationships/hyperlink" Target="https://login.consultant.ru/link/?req=doc&amp;base=MOB&amp;n=421399&amp;dst=100059" TargetMode="External"/><Relationship Id="rId19" Type="http://schemas.openxmlformats.org/officeDocument/2006/relationships/hyperlink" Target="https://login.consultant.ru/link/?req=doc&amp;base=RZR&amp;n=489643&amp;dst=100046" TargetMode="External"/><Relationship Id="rId31" Type="http://schemas.openxmlformats.org/officeDocument/2006/relationships/hyperlink" Target="https://login.consultant.ru/link/?req=doc&amp;base=MOB&amp;n=421399&amp;dst=1001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MOB&amp;n=421399&amp;dst=100005" TargetMode="External"/><Relationship Id="rId14" Type="http://schemas.openxmlformats.org/officeDocument/2006/relationships/hyperlink" Target="https://login.consultant.ru/link/?req=doc&amp;base=MOB&amp;n=421399&amp;dst=100051" TargetMode="External"/><Relationship Id="rId22" Type="http://schemas.openxmlformats.org/officeDocument/2006/relationships/hyperlink" Target="https://login.consultant.ru/link/?req=doc&amp;base=MOB&amp;n=421399&amp;dst=100078" TargetMode="External"/><Relationship Id="rId27" Type="http://schemas.openxmlformats.org/officeDocument/2006/relationships/hyperlink" Target="https://login.consultant.ru/link/?req=doc&amp;base=MOB&amp;n=421399&amp;dst=100077" TargetMode="External"/><Relationship Id="rId30" Type="http://schemas.openxmlformats.org/officeDocument/2006/relationships/hyperlink" Target="https://login.consultant.ru/link/?req=doc&amp;base=MOB&amp;n=421399&amp;dst=100086" TargetMode="External"/><Relationship Id="rId35" Type="http://schemas.openxmlformats.org/officeDocument/2006/relationships/hyperlink" Target="https://login.consultant.ru/link/?req=doc&amp;base=MOB&amp;n=421399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C521-20BA-4D37-B8CA-ACAE2441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Павлюк</cp:lastModifiedBy>
  <cp:revision>2</cp:revision>
  <cp:lastPrinted>2025-01-28T11:52:00Z</cp:lastPrinted>
  <dcterms:created xsi:type="dcterms:W3CDTF">2025-01-29T07:01:00Z</dcterms:created>
  <dcterms:modified xsi:type="dcterms:W3CDTF">2025-01-29T07:01:00Z</dcterms:modified>
</cp:coreProperties>
</file>