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C9174" w14:textId="77777777" w:rsidR="001F4DE1" w:rsidRPr="009F29BC" w:rsidRDefault="001F4DE1" w:rsidP="00AD08BF">
      <w:pPr>
        <w:ind w:right="-115"/>
        <w:jc w:val="both"/>
        <w:rPr>
          <w:rFonts w:ascii="Times New Roman" w:hAnsi="Times New Roman" w:cs="Times New Roman"/>
          <w:sz w:val="16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842"/>
        <w:gridCol w:w="3119"/>
      </w:tblGrid>
      <w:tr w:rsidR="001F4DE1" w:rsidRPr="00AD08BF" w14:paraId="650EA577" w14:textId="77777777" w:rsidTr="001F4DE1">
        <w:trPr>
          <w:cantSplit/>
          <w:trHeight w:val="20"/>
        </w:trPr>
        <w:tc>
          <w:tcPr>
            <w:tcW w:w="9923" w:type="dxa"/>
            <w:gridSpan w:val="3"/>
          </w:tcPr>
          <w:p w14:paraId="6C04D0DA" w14:textId="523A7571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D08BF">
              <w:rPr>
                <w:rFonts w:ascii="Times New Roman" w:hAnsi="Times New Roman" w:cs="Times New Roman"/>
                <w:b/>
                <w:noProof/>
                <w:sz w:val="36"/>
                <w:lang w:eastAsia="ru-RU" w:bidi="ar-SA"/>
              </w:rPr>
              <w:drawing>
                <wp:inline distT="0" distB="0" distL="0" distR="0" wp14:anchorId="10A4CB6B" wp14:editId="5B6F271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D2080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D08BF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14:paraId="4B649827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D08BF">
              <w:rPr>
                <w:rFonts w:ascii="Times New Roman" w:hAnsi="Times New Roman" w:cs="Times New Roman"/>
                <w:b/>
                <w:sz w:val="36"/>
              </w:rPr>
              <w:t xml:space="preserve">РАМЕНСКОГО МУНИЦИПАЛЬНОГО ОКРУГА </w:t>
            </w:r>
          </w:p>
          <w:p w14:paraId="6D2DFF36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D08BF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14:paraId="18A49BCD" w14:textId="77777777" w:rsidR="001F4DE1" w:rsidRPr="00AD08BF" w:rsidRDefault="001F4DE1" w:rsidP="00AD08B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14:paraId="7DF9D193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9E6E4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BA7A5" w14:textId="77777777" w:rsidR="001F4DE1" w:rsidRPr="00AD08BF" w:rsidRDefault="001F4DE1" w:rsidP="00AD08BF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AD08BF">
              <w:rPr>
                <w:rStyle w:val="af"/>
                <w:rFonts w:ascii="Times New Roman" w:hAnsi="Times New Roman" w:cs="Times New Roman"/>
                <w:sz w:val="36"/>
                <w:szCs w:val="36"/>
              </w:rPr>
              <w:t>ПОСТАНОВЛЕНИЕ</w:t>
            </w:r>
          </w:p>
          <w:p w14:paraId="446B57A8" w14:textId="77777777" w:rsidR="001F4DE1" w:rsidRPr="00AD08BF" w:rsidRDefault="001F4DE1" w:rsidP="00AD08BF">
            <w:pPr>
              <w:rPr>
                <w:rFonts w:ascii="Times New Roman" w:hAnsi="Times New Roman" w:cs="Times New Roman"/>
              </w:rPr>
            </w:pPr>
          </w:p>
        </w:tc>
      </w:tr>
      <w:tr w:rsidR="004E6569" w:rsidRPr="00AD08BF" w14:paraId="50CC89DA" w14:textId="77777777" w:rsidTr="004E6569">
        <w:trPr>
          <w:cantSplit/>
          <w:trHeight w:val="20"/>
        </w:trPr>
        <w:tc>
          <w:tcPr>
            <w:tcW w:w="4962" w:type="dxa"/>
          </w:tcPr>
          <w:p w14:paraId="7DEEB379" w14:textId="4DB4B497" w:rsidR="004E6569" w:rsidRPr="00AD08BF" w:rsidRDefault="004E6569" w:rsidP="00084D3E">
            <w:pPr>
              <w:widowControl w:val="0"/>
              <w:jc w:val="both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Arial" w:hAnsi="Arial"/>
                <w:spacing w:val="-20"/>
              </w:rPr>
              <w:t xml:space="preserve">       </w:t>
            </w:r>
            <w:r w:rsidR="00F26E1C">
              <w:rPr>
                <w:rFonts w:ascii="Arial" w:hAnsi="Arial"/>
                <w:spacing w:val="-20"/>
              </w:rPr>
              <w:t xml:space="preserve"> </w:t>
            </w:r>
            <w:r>
              <w:rPr>
                <w:rFonts w:ascii="Arial" w:hAnsi="Arial"/>
                <w:spacing w:val="-20"/>
              </w:rPr>
              <w:t xml:space="preserve"> </w:t>
            </w:r>
            <w:r w:rsidR="00084D3E">
              <w:rPr>
                <w:rFonts w:ascii="Arial" w:hAnsi="Arial"/>
                <w:spacing w:val="-20"/>
              </w:rPr>
              <w:t>24.02.2025</w:t>
            </w:r>
            <w:r>
              <w:rPr>
                <w:rFonts w:ascii="Arial" w:hAnsi="Arial"/>
                <w:spacing w:val="-20"/>
              </w:rPr>
              <w:t xml:space="preserve"> </w:t>
            </w:r>
          </w:p>
        </w:tc>
        <w:tc>
          <w:tcPr>
            <w:tcW w:w="1842" w:type="dxa"/>
          </w:tcPr>
          <w:p w14:paraId="496822B7" w14:textId="77777777" w:rsidR="004E6569" w:rsidRPr="00AD08BF" w:rsidRDefault="004E6569" w:rsidP="00AD08BF">
            <w:pPr>
              <w:widowControl w:val="0"/>
              <w:jc w:val="both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3119" w:type="dxa"/>
          </w:tcPr>
          <w:p w14:paraId="3B155568" w14:textId="56EDDFEA" w:rsidR="004E6569" w:rsidRDefault="004E6569">
            <w:pPr>
              <w:widowControl w:val="0"/>
              <w:rPr>
                <w:rFonts w:ascii="Arial" w:hAnsi="Arial"/>
                <w:spacing w:val="-20"/>
              </w:rPr>
            </w:pPr>
            <w:r>
              <w:rPr>
                <w:spacing w:val="-20"/>
                <w:sz w:val="28"/>
                <w:szCs w:val="28"/>
              </w:rPr>
              <w:t xml:space="preserve">  №</w:t>
            </w:r>
            <w:r w:rsidR="00084D3E">
              <w:rPr>
                <w:rFonts w:ascii="Arial" w:hAnsi="Arial"/>
                <w:spacing w:val="-20"/>
              </w:rPr>
              <w:t xml:space="preserve"> 839</w:t>
            </w:r>
          </w:p>
          <w:p w14:paraId="55F27056" w14:textId="77777777" w:rsidR="004E6569" w:rsidRPr="00AD08BF" w:rsidRDefault="004E6569" w:rsidP="00AD08B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D7FDD89" w14:textId="516E3367" w:rsidR="001F4DE1" w:rsidRPr="00AD08BF" w:rsidRDefault="001F4DE1" w:rsidP="00AD08BF">
      <w:pPr>
        <w:pStyle w:val="ConsPlusNormal"/>
        <w:ind w:right="-1" w:firstLine="0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bookmarkStart w:id="0" w:name="_GoBack"/>
      <w:r w:rsidRPr="00AD08BF">
        <w:rPr>
          <w:rFonts w:ascii="Times New Roman" w:hAnsi="Times New Roman" w:cs="Times New Roman"/>
          <w:sz w:val="28"/>
          <w:szCs w:val="26"/>
        </w:rPr>
        <w:t xml:space="preserve">Об утверждении </w:t>
      </w:r>
      <w:r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>Административного регламента предоставления муниципальной услуги «Подача заявлений на участие в едином государственном экзамене                     и основном государственном экзамене»</w:t>
      </w:r>
      <w:bookmarkEnd w:id="0"/>
    </w:p>
    <w:p w14:paraId="0BB6D249" w14:textId="77777777" w:rsidR="001F4DE1" w:rsidRPr="00AD08BF" w:rsidRDefault="001F4DE1" w:rsidP="00D17C46">
      <w:pPr>
        <w:pStyle w:val="ConsPlusNormal"/>
        <w:ind w:right="-1" w:firstLine="567"/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</w:p>
    <w:p w14:paraId="5D62B998" w14:textId="1C314649" w:rsidR="001F4DE1" w:rsidRPr="00AD08BF" w:rsidRDefault="001F4DE1" w:rsidP="00632F10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D08BF">
        <w:rPr>
          <w:rFonts w:ascii="Times New Roman" w:hAnsi="Times New Roman" w:cs="Times New Roman"/>
          <w:sz w:val="28"/>
          <w:szCs w:val="26"/>
        </w:rPr>
        <w:t>В соответствии с Фед</w:t>
      </w:r>
      <w:r w:rsidR="00EF27B5">
        <w:rPr>
          <w:rFonts w:ascii="Times New Roman" w:hAnsi="Times New Roman" w:cs="Times New Roman"/>
          <w:sz w:val="28"/>
          <w:szCs w:val="26"/>
        </w:rPr>
        <w:t>еральным Законом от 27.07.2010 №</w:t>
      </w:r>
      <w:r w:rsidRPr="00AD08BF">
        <w:rPr>
          <w:rFonts w:ascii="Times New Roman" w:hAnsi="Times New Roman" w:cs="Times New Roman"/>
          <w:sz w:val="28"/>
          <w:szCs w:val="26"/>
        </w:rPr>
        <w:t> 210-ФЗ                       «Об организации предоставления государст</w:t>
      </w:r>
      <w:r w:rsidR="00D17C46">
        <w:rPr>
          <w:rFonts w:ascii="Times New Roman" w:hAnsi="Times New Roman" w:cs="Times New Roman"/>
          <w:sz w:val="28"/>
          <w:szCs w:val="26"/>
        </w:rPr>
        <w:t>венных и муниципальных услуг», п</w:t>
      </w:r>
      <w:r w:rsidRPr="00AD08BF">
        <w:rPr>
          <w:rFonts w:ascii="Times New Roman" w:hAnsi="Times New Roman" w:cs="Times New Roman"/>
          <w:sz w:val="28"/>
          <w:szCs w:val="26"/>
        </w:rPr>
        <w:t>остановлением администрации Раменского городского округа от 13.12.2019               № 1595 «О порядке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</w:t>
      </w:r>
      <w:r w:rsidR="007B0F70" w:rsidRPr="00AD08BF">
        <w:rPr>
          <w:rFonts w:ascii="Times New Roman" w:hAnsi="Times New Roman" w:cs="Times New Roman"/>
          <w:sz w:val="28"/>
          <w:szCs w:val="26"/>
        </w:rPr>
        <w:t>инистрации Раменского муниципального</w:t>
      </w:r>
      <w:r w:rsidRPr="00AD08BF">
        <w:rPr>
          <w:rFonts w:ascii="Times New Roman" w:hAnsi="Times New Roman" w:cs="Times New Roman"/>
          <w:sz w:val="28"/>
          <w:szCs w:val="26"/>
        </w:rPr>
        <w:t xml:space="preserve"> округа,</w:t>
      </w:r>
    </w:p>
    <w:p w14:paraId="7FADE227" w14:textId="77777777" w:rsidR="001F4DE1" w:rsidRPr="00AD08BF" w:rsidRDefault="001F4DE1" w:rsidP="00632F10">
      <w:pPr>
        <w:ind w:right="-1" w:firstLine="567"/>
        <w:jc w:val="center"/>
        <w:rPr>
          <w:rFonts w:ascii="Times New Roman" w:hAnsi="Times New Roman" w:cs="Times New Roman"/>
          <w:sz w:val="28"/>
        </w:rPr>
      </w:pPr>
    </w:p>
    <w:p w14:paraId="2B5405C5" w14:textId="77777777" w:rsidR="001F4DE1" w:rsidRPr="00AD08BF" w:rsidRDefault="001F4DE1" w:rsidP="00632F10">
      <w:pPr>
        <w:ind w:right="-1" w:firstLine="567"/>
        <w:jc w:val="center"/>
        <w:rPr>
          <w:rFonts w:ascii="Times New Roman" w:hAnsi="Times New Roman" w:cs="Times New Roman"/>
          <w:sz w:val="28"/>
        </w:rPr>
      </w:pPr>
      <w:r w:rsidRPr="00AD08BF">
        <w:rPr>
          <w:rFonts w:ascii="Times New Roman" w:hAnsi="Times New Roman" w:cs="Times New Roman"/>
          <w:sz w:val="28"/>
        </w:rPr>
        <w:t>ПОСТАНОВЛЯЮ:</w:t>
      </w:r>
    </w:p>
    <w:p w14:paraId="7C4CD9FF" w14:textId="77777777" w:rsidR="001F4DE1" w:rsidRPr="00AD08BF" w:rsidRDefault="001F4DE1" w:rsidP="00D17C46">
      <w:pPr>
        <w:tabs>
          <w:tab w:val="left" w:pos="709"/>
        </w:tabs>
        <w:ind w:right="-1" w:firstLine="567"/>
        <w:jc w:val="center"/>
        <w:rPr>
          <w:rFonts w:ascii="Times New Roman" w:hAnsi="Times New Roman" w:cs="Times New Roman"/>
          <w:sz w:val="28"/>
          <w:szCs w:val="26"/>
        </w:rPr>
      </w:pPr>
    </w:p>
    <w:p w14:paraId="2F76DA8E" w14:textId="03314B30" w:rsidR="001F4DE1" w:rsidRPr="00AD08BF" w:rsidRDefault="001F4DE1" w:rsidP="00334E3B">
      <w:pPr>
        <w:pStyle w:val="ae"/>
        <w:numPr>
          <w:ilvl w:val="0"/>
          <w:numId w:val="4"/>
        </w:numPr>
        <w:tabs>
          <w:tab w:val="left" w:pos="1134"/>
        </w:tabs>
        <w:ind w:left="0" w:right="-1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D08BF">
        <w:rPr>
          <w:rFonts w:ascii="Times New Roman" w:hAnsi="Times New Roman" w:cs="Times New Roman"/>
          <w:sz w:val="28"/>
          <w:szCs w:val="26"/>
        </w:rPr>
        <w:t xml:space="preserve">Утвердить </w:t>
      </w:r>
      <w:r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>Административный регламент предоставления муниципальной услуги «Подача заявлений на участие в е</w:t>
      </w:r>
      <w:r w:rsidR="008A185E"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дином государственном экзамене </w:t>
      </w:r>
      <w:r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 xml:space="preserve">и основном государственном экзамене» </w:t>
      </w:r>
      <w:r w:rsidRPr="00AD08BF">
        <w:rPr>
          <w:rFonts w:ascii="Times New Roman" w:eastAsia="PMingLiU" w:hAnsi="Times New Roman" w:cs="Times New Roman"/>
          <w:sz w:val="28"/>
          <w:szCs w:val="26"/>
        </w:rPr>
        <w:t xml:space="preserve">согласно приложению </w:t>
      </w:r>
      <w:r w:rsidR="008A185E" w:rsidRPr="00AD08BF">
        <w:rPr>
          <w:rFonts w:ascii="Times New Roman" w:eastAsia="PMingLiU" w:hAnsi="Times New Roman" w:cs="Times New Roman"/>
          <w:sz w:val="28"/>
          <w:szCs w:val="26"/>
        </w:rPr>
        <w:t xml:space="preserve">                         </w:t>
      </w:r>
      <w:r w:rsidRPr="00AD08BF">
        <w:rPr>
          <w:rFonts w:ascii="Times New Roman" w:eastAsia="PMingLiU" w:hAnsi="Times New Roman" w:cs="Times New Roman"/>
          <w:sz w:val="28"/>
          <w:szCs w:val="26"/>
        </w:rPr>
        <w:t>к настоящему постановлению.</w:t>
      </w:r>
    </w:p>
    <w:p w14:paraId="7DAB475C" w14:textId="7D3646BD" w:rsidR="001F4DE1" w:rsidRPr="00AD08BF" w:rsidRDefault="001F4DE1" w:rsidP="00334E3B">
      <w:pPr>
        <w:pStyle w:val="ae"/>
        <w:numPr>
          <w:ilvl w:val="0"/>
          <w:numId w:val="4"/>
        </w:numPr>
        <w:tabs>
          <w:tab w:val="left" w:pos="1134"/>
        </w:tabs>
        <w:ind w:left="0" w:right="-1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D08BF">
        <w:rPr>
          <w:rFonts w:ascii="Times New Roman" w:hAnsi="Times New Roman" w:cs="Times New Roman"/>
          <w:sz w:val="28"/>
          <w:szCs w:val="26"/>
        </w:rPr>
        <w:t>Признать</w:t>
      </w:r>
      <w:r w:rsidR="00836D08" w:rsidRPr="00AD08BF">
        <w:rPr>
          <w:rFonts w:ascii="Times New Roman" w:hAnsi="Times New Roman" w:cs="Times New Roman"/>
          <w:sz w:val="28"/>
          <w:szCs w:val="26"/>
        </w:rPr>
        <w:t xml:space="preserve"> утратившим силу</w:t>
      </w:r>
      <w:r w:rsidR="004B5E28">
        <w:rPr>
          <w:rFonts w:ascii="Times New Roman" w:hAnsi="Times New Roman" w:cs="Times New Roman"/>
          <w:sz w:val="28"/>
          <w:szCs w:val="26"/>
        </w:rPr>
        <w:t xml:space="preserve"> п. 1 постановления</w:t>
      </w:r>
      <w:r w:rsidR="00836D08" w:rsidRPr="00AD08BF">
        <w:rPr>
          <w:rFonts w:ascii="Times New Roman" w:hAnsi="Times New Roman" w:cs="Times New Roman"/>
          <w:sz w:val="28"/>
          <w:szCs w:val="26"/>
        </w:rPr>
        <w:t xml:space="preserve"> а</w:t>
      </w:r>
      <w:r w:rsidRPr="00AD08BF">
        <w:rPr>
          <w:rFonts w:ascii="Times New Roman" w:hAnsi="Times New Roman" w:cs="Times New Roman"/>
          <w:sz w:val="28"/>
          <w:szCs w:val="26"/>
        </w:rPr>
        <w:t>дминистрации Ра</w:t>
      </w:r>
      <w:r w:rsidR="004D195E" w:rsidRPr="00AD08BF">
        <w:rPr>
          <w:rFonts w:ascii="Times New Roman" w:hAnsi="Times New Roman" w:cs="Times New Roman"/>
          <w:sz w:val="28"/>
          <w:szCs w:val="26"/>
        </w:rPr>
        <w:t>менского городского округа от 19.01.2024 № 184</w:t>
      </w:r>
      <w:r w:rsidRPr="00AD08BF">
        <w:rPr>
          <w:rFonts w:ascii="Times New Roman" w:hAnsi="Times New Roman" w:cs="Times New Roman"/>
          <w:sz w:val="28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Pr="00AD08BF">
        <w:rPr>
          <w:rFonts w:ascii="Times New Roman" w:eastAsia="Calibri" w:hAnsi="Times New Roman" w:cs="Times New Roman"/>
          <w:sz w:val="28"/>
          <w:szCs w:val="26"/>
          <w:lang w:eastAsia="en-US"/>
        </w:rPr>
        <w:t>Подача заявлений на участие в едином государственном экзамене и основном государственном экзамене</w:t>
      </w:r>
      <w:r w:rsidRPr="00AD08BF">
        <w:rPr>
          <w:rFonts w:ascii="Times New Roman" w:hAnsi="Times New Roman" w:cs="Times New Roman"/>
          <w:sz w:val="28"/>
          <w:szCs w:val="26"/>
        </w:rPr>
        <w:t>».</w:t>
      </w:r>
    </w:p>
    <w:p w14:paraId="2EDD8318" w14:textId="15E01317" w:rsidR="001F4DE1" w:rsidRPr="00AD08BF" w:rsidRDefault="004B21A3" w:rsidP="00334E3B">
      <w:pPr>
        <w:pStyle w:val="ae"/>
        <w:numPr>
          <w:ilvl w:val="0"/>
          <w:numId w:val="4"/>
        </w:numPr>
        <w:tabs>
          <w:tab w:val="left" w:pos="1134"/>
        </w:tabs>
        <w:ind w:left="0" w:right="-1" w:firstLine="567"/>
        <w:jc w:val="both"/>
        <w:rPr>
          <w:rFonts w:ascii="Times New Roman" w:hAnsi="Times New Roman" w:cs="Times New Roman"/>
          <w:sz w:val="28"/>
        </w:rPr>
      </w:pPr>
      <w:r w:rsidRPr="00AD08BF">
        <w:rPr>
          <w:rFonts w:ascii="Times New Roman" w:hAnsi="Times New Roman" w:cs="Times New Roman"/>
          <w:sz w:val="28"/>
          <w:szCs w:val="26"/>
        </w:rPr>
        <w:t>Комитету по образованию адм</w:t>
      </w:r>
      <w:r w:rsidR="003F7C98" w:rsidRPr="00AD08BF">
        <w:rPr>
          <w:rFonts w:ascii="Times New Roman" w:hAnsi="Times New Roman" w:cs="Times New Roman"/>
          <w:sz w:val="28"/>
          <w:szCs w:val="26"/>
        </w:rPr>
        <w:t>инис</w:t>
      </w:r>
      <w:r w:rsidR="0085691C" w:rsidRPr="00AD08BF">
        <w:rPr>
          <w:rFonts w:ascii="Times New Roman" w:hAnsi="Times New Roman" w:cs="Times New Roman"/>
          <w:sz w:val="28"/>
          <w:szCs w:val="26"/>
        </w:rPr>
        <w:t xml:space="preserve">трации Раменского </w:t>
      </w:r>
      <w:r w:rsidR="00C1168E" w:rsidRPr="00A4083C">
        <w:rPr>
          <w:rFonts w:ascii="Times New Roman" w:hAnsi="Times New Roman" w:cs="Times New Roman"/>
          <w:sz w:val="28"/>
          <w:szCs w:val="26"/>
        </w:rPr>
        <w:t>муниципального</w:t>
      </w:r>
      <w:r w:rsidRPr="00A4083C">
        <w:rPr>
          <w:rFonts w:ascii="Times New Roman" w:hAnsi="Times New Roman" w:cs="Times New Roman"/>
          <w:sz w:val="28"/>
          <w:szCs w:val="26"/>
        </w:rPr>
        <w:t xml:space="preserve"> округа</w:t>
      </w:r>
      <w:r w:rsidRPr="00AD08BF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Pr="00AD08BF">
        <w:rPr>
          <w:rFonts w:ascii="Times New Roman" w:hAnsi="Times New Roman" w:cs="Times New Roman"/>
          <w:sz w:val="28"/>
          <w:szCs w:val="26"/>
        </w:rPr>
        <w:t>р</w:t>
      </w:r>
      <w:r w:rsidR="001F4DE1" w:rsidRPr="00AD08BF">
        <w:rPr>
          <w:rFonts w:ascii="Times New Roman" w:hAnsi="Times New Roman" w:cs="Times New Roman"/>
          <w:sz w:val="28"/>
          <w:szCs w:val="26"/>
        </w:rPr>
        <w:t>азместить</w:t>
      </w:r>
      <w:proofErr w:type="gramEnd"/>
      <w:r w:rsidR="001F4DE1" w:rsidRPr="00AD08BF">
        <w:rPr>
          <w:rFonts w:ascii="Times New Roman" w:hAnsi="Times New Roman" w:cs="Times New Roman"/>
          <w:sz w:val="28"/>
          <w:szCs w:val="26"/>
        </w:rPr>
        <w:t xml:space="preserve">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</w:t>
      </w:r>
      <w:r w:rsidRPr="00AD08BF">
        <w:rPr>
          <w:rFonts w:ascii="Times New Roman" w:hAnsi="Times New Roman" w:cs="Times New Roman"/>
          <w:sz w:val="28"/>
          <w:szCs w:val="26"/>
        </w:rPr>
        <w:t>» и в государственной информационной системе Московской области «Цифровой регламент».</w:t>
      </w:r>
    </w:p>
    <w:p w14:paraId="4B7C2D60" w14:textId="77777777" w:rsidR="00967B9F" w:rsidRDefault="001F4DE1" w:rsidP="00334E3B">
      <w:pPr>
        <w:pStyle w:val="ae"/>
        <w:numPr>
          <w:ilvl w:val="0"/>
          <w:numId w:val="4"/>
        </w:numPr>
        <w:tabs>
          <w:tab w:val="left" w:pos="1134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  <w:sectPr w:rsidR="00967B9F" w:rsidSect="0035567A">
          <w:footerReference w:type="default" r:id="rId10"/>
          <w:type w:val="continuous"/>
          <w:pgSz w:w="11906" w:h="16838"/>
          <w:pgMar w:top="993" w:right="850" w:bottom="993" w:left="1134" w:header="1134" w:footer="0" w:gutter="0"/>
          <w:cols w:space="720"/>
          <w:formProt w:val="0"/>
          <w:titlePg/>
          <w:docGrid w:linePitch="326" w:charSpace="-6145"/>
        </w:sectPr>
      </w:pPr>
      <w:r w:rsidRPr="00AD08BF">
        <w:rPr>
          <w:rFonts w:ascii="Times New Roman" w:hAnsi="Times New Roman" w:cs="Times New Roman"/>
          <w:sz w:val="28"/>
        </w:rPr>
        <w:t>Муниципальному автономному учреждению «Раменский медиа</w:t>
      </w:r>
      <w:r w:rsidR="0085691C" w:rsidRPr="00AD08BF">
        <w:rPr>
          <w:rFonts w:ascii="Times New Roman" w:hAnsi="Times New Roman" w:cs="Times New Roman"/>
          <w:sz w:val="28"/>
        </w:rPr>
        <w:t xml:space="preserve">центр» Раменского </w:t>
      </w:r>
      <w:r w:rsidR="00C1168E" w:rsidRPr="00A4083C">
        <w:rPr>
          <w:rFonts w:ascii="Times New Roman" w:hAnsi="Times New Roman" w:cs="Times New Roman"/>
          <w:sz w:val="28"/>
        </w:rPr>
        <w:t>муниципального</w:t>
      </w:r>
      <w:r w:rsidRPr="00A4083C">
        <w:rPr>
          <w:rFonts w:ascii="Times New Roman" w:hAnsi="Times New Roman" w:cs="Times New Roman"/>
          <w:sz w:val="28"/>
        </w:rPr>
        <w:t xml:space="preserve"> округа</w:t>
      </w:r>
      <w:r w:rsidRPr="00AD08BF">
        <w:rPr>
          <w:rFonts w:ascii="Times New Roman" w:hAnsi="Times New Roman" w:cs="Times New Roman"/>
          <w:sz w:val="28"/>
        </w:rPr>
        <w:t xml:space="preserve"> (Скороспелова М.А.) </w:t>
      </w:r>
      <w:r w:rsidRPr="00AD08BF">
        <w:rPr>
          <w:rFonts w:ascii="Times New Roman" w:hAnsi="Times New Roman" w:cs="Times New Roman"/>
          <w:bCs/>
          <w:kern w:val="16"/>
          <w:sz w:val="28"/>
          <w:szCs w:val="28"/>
        </w:rPr>
        <w:t xml:space="preserve">опубликовать настоящее постановление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«РАММЕДИА» с доменным именем сайта                   в информационно-телекоммуникационной сети </w:t>
      </w:r>
      <w:r w:rsidRPr="00AD08BF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11" w:history="1">
        <w:r w:rsidRPr="00AD08B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https://ramnews.ru</w:t>
        </w:r>
      </w:hyperlink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2C63F84C" w14:textId="3577AEDD" w:rsidR="001F4DE1" w:rsidRPr="00967B9F" w:rsidRDefault="001F4DE1" w:rsidP="00967B9F">
      <w:pPr>
        <w:tabs>
          <w:tab w:val="left" w:pos="1134"/>
        </w:tabs>
        <w:ind w:right="-1"/>
        <w:jc w:val="both"/>
        <w:rPr>
          <w:rFonts w:ascii="Times New Roman" w:hAnsi="Times New Roman" w:cs="Times New Roman"/>
          <w:sz w:val="28"/>
        </w:rPr>
      </w:pPr>
    </w:p>
    <w:p w14:paraId="6F8E73F4" w14:textId="77777777" w:rsidR="001F4DE1" w:rsidRPr="00AD08BF" w:rsidRDefault="001F4DE1" w:rsidP="00334E3B">
      <w:pPr>
        <w:pStyle w:val="ae"/>
        <w:numPr>
          <w:ilvl w:val="0"/>
          <w:numId w:val="4"/>
        </w:numPr>
        <w:tabs>
          <w:tab w:val="left" w:pos="1134"/>
        </w:tabs>
        <w:ind w:left="0" w:right="-1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D08BF">
        <w:rPr>
          <w:rFonts w:ascii="Times New Roman" w:hAnsi="Times New Roman" w:cs="Times New Roman"/>
          <w:sz w:val="28"/>
        </w:rPr>
        <w:t>Контроль за</w:t>
      </w:r>
      <w:proofErr w:type="gramEnd"/>
      <w:r w:rsidRPr="00AD08BF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                 на заместителя главы Раменского муниципального округа </w:t>
      </w:r>
      <w:r w:rsidRPr="00AD08BF">
        <w:rPr>
          <w:rFonts w:ascii="Times New Roman" w:hAnsi="Times New Roman" w:cs="Times New Roman"/>
          <w:sz w:val="28"/>
          <w:szCs w:val="28"/>
          <w:lang w:eastAsia="ar-SA"/>
        </w:rPr>
        <w:t>Езерского В.В.</w:t>
      </w:r>
    </w:p>
    <w:p w14:paraId="47033D2C" w14:textId="77777777" w:rsidR="001F4DE1" w:rsidRPr="00AD08BF" w:rsidRDefault="001F4DE1" w:rsidP="00632F10">
      <w:pPr>
        <w:ind w:right="-1" w:firstLine="567"/>
        <w:jc w:val="both"/>
        <w:rPr>
          <w:rFonts w:ascii="Times New Roman" w:hAnsi="Times New Roman" w:cs="Times New Roman"/>
          <w:sz w:val="28"/>
        </w:rPr>
      </w:pPr>
    </w:p>
    <w:p w14:paraId="624E902F" w14:textId="77777777" w:rsidR="001F4DE1" w:rsidRPr="00AD08BF" w:rsidRDefault="001F4DE1" w:rsidP="00632F10">
      <w:pPr>
        <w:ind w:right="-1" w:firstLine="567"/>
        <w:jc w:val="both"/>
        <w:rPr>
          <w:rFonts w:ascii="Times New Roman" w:hAnsi="Times New Roman" w:cs="Times New Roman"/>
          <w:sz w:val="28"/>
        </w:rPr>
      </w:pPr>
    </w:p>
    <w:p w14:paraId="7AFE34AF" w14:textId="3F1D7A19" w:rsidR="001F4DE1" w:rsidRPr="00AD08BF" w:rsidRDefault="001F4DE1" w:rsidP="00632F10">
      <w:pPr>
        <w:ind w:right="-1"/>
        <w:jc w:val="both"/>
        <w:rPr>
          <w:rFonts w:ascii="Times New Roman" w:hAnsi="Times New Roman" w:cs="Times New Roman"/>
          <w:sz w:val="28"/>
          <w:szCs w:val="20"/>
        </w:rPr>
      </w:pPr>
      <w:r w:rsidRPr="00AD08BF">
        <w:rPr>
          <w:rFonts w:ascii="Times New Roman" w:hAnsi="Times New Roman" w:cs="Times New Roman"/>
          <w:sz w:val="28"/>
        </w:rPr>
        <w:t xml:space="preserve">Глава Раменского муниципального округа                                           </w:t>
      </w:r>
      <w:r w:rsidR="00632F10">
        <w:rPr>
          <w:rFonts w:ascii="Times New Roman" w:hAnsi="Times New Roman" w:cs="Times New Roman"/>
          <w:sz w:val="28"/>
        </w:rPr>
        <w:t xml:space="preserve"> Э.В. Малышев</w:t>
      </w:r>
      <w:r w:rsidRPr="00AD08BF">
        <w:rPr>
          <w:rFonts w:ascii="Times New Roman" w:hAnsi="Times New Roman" w:cs="Times New Roman"/>
          <w:sz w:val="28"/>
        </w:rPr>
        <w:t xml:space="preserve">                                                        </w:t>
      </w:r>
    </w:p>
    <w:p w14:paraId="05382712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63F9D01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177036E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DCB8B86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74B4511E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0E3C704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D56DF90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8CB5B80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C81FC38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1B5A518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708B5EC2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DBF3EE6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CDCD24D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E7C9828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CE61B9B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2BE0AC9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FB09610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479C3E0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E5C169C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DDC14EB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F1B68B2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98C28AA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100DDD9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94B8A60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20855BA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4CD7F2D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A949ED5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29E0A10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3F4DE3F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3FECB3A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0C731F8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4D4DAA3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4D471CA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51E0C4D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CCACF79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B862535" w14:textId="77777777" w:rsidR="001F4DE1" w:rsidRPr="00AD08BF" w:rsidRDefault="001F4DE1" w:rsidP="00D17C46">
      <w:pPr>
        <w:pStyle w:val="ConsPlusNormal"/>
        <w:ind w:right="-1"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044E2A57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5BAF50A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0576BA2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4C8E804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A79A3D7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78F4666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E8C81FC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F636C99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44A116E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88B9FBA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F7B5239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90E42A0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31EDFF2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2822F5E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75FE491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4D06A17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A82BEEA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4E2C038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9F4FA70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66386936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1D29243F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E604061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D92AB9E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5ECEB931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BA3831D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AE9C21C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4C86617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7245BB47" w14:textId="77777777" w:rsidR="001F4DE1" w:rsidRPr="00AD08BF" w:rsidRDefault="001F4DE1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1896A6B" w14:textId="77777777" w:rsidR="006939AC" w:rsidRPr="00AD08BF" w:rsidRDefault="006939AC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7744B97C" w14:textId="77777777" w:rsidR="004B526D" w:rsidRPr="00AD08BF" w:rsidRDefault="004B526D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0DCA8FEA" w14:textId="77777777" w:rsidR="004B526D" w:rsidRPr="00AD08BF" w:rsidRDefault="004B526D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2EFFC127" w14:textId="77777777" w:rsidR="004B526D" w:rsidRPr="00AD08BF" w:rsidRDefault="004B526D" w:rsidP="00D17C46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4498EA01" w14:textId="77777777" w:rsidR="001F4DE1" w:rsidRPr="00AD08BF" w:rsidRDefault="001F4DE1" w:rsidP="00632F10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  <w:r w:rsidRPr="00AD08BF">
        <w:rPr>
          <w:rFonts w:ascii="Times New Roman" w:hAnsi="Times New Roman" w:cs="Times New Roman"/>
          <w:sz w:val="16"/>
          <w:szCs w:val="28"/>
        </w:rPr>
        <w:t>Асеева Н.А.</w:t>
      </w:r>
    </w:p>
    <w:p w14:paraId="03824119" w14:textId="77777777" w:rsidR="00967B9F" w:rsidRDefault="001F4DE1" w:rsidP="00632F10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  <w:sectPr w:rsidR="00967B9F" w:rsidSect="00967B9F">
          <w:pgSz w:w="11906" w:h="16838"/>
          <w:pgMar w:top="993" w:right="850" w:bottom="993" w:left="1134" w:header="1134" w:footer="0" w:gutter="0"/>
          <w:cols w:space="720"/>
          <w:formProt w:val="0"/>
          <w:titlePg/>
          <w:docGrid w:linePitch="326" w:charSpace="-6145"/>
        </w:sectPr>
      </w:pPr>
      <w:r w:rsidRPr="00AD08BF">
        <w:rPr>
          <w:rFonts w:ascii="Times New Roman" w:hAnsi="Times New Roman" w:cs="Times New Roman"/>
          <w:sz w:val="16"/>
          <w:szCs w:val="28"/>
        </w:rPr>
        <w:t>46-3-34-25</w:t>
      </w:r>
    </w:p>
    <w:p w14:paraId="58D97B28" w14:textId="75E59496" w:rsidR="008A185E" w:rsidRPr="00AD08BF" w:rsidRDefault="008A185E" w:rsidP="00632F10">
      <w:pPr>
        <w:pStyle w:val="ConsPlusNormal"/>
        <w:ind w:right="-1" w:firstLine="0"/>
        <w:rPr>
          <w:rFonts w:ascii="Times New Roman" w:hAnsi="Times New Roman" w:cs="Times New Roman"/>
          <w:sz w:val="16"/>
          <w:szCs w:val="28"/>
        </w:rPr>
      </w:pPr>
    </w:p>
    <w:p w14:paraId="3F235FCB" w14:textId="77777777" w:rsidR="00357B09" w:rsidRPr="00AD08BF" w:rsidRDefault="00357B09" w:rsidP="00357B09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Приложение</w:t>
      </w:r>
    </w:p>
    <w:p w14:paraId="4B1EBF72" w14:textId="77777777" w:rsidR="00357B09" w:rsidRPr="00AD08BF" w:rsidRDefault="00357B09" w:rsidP="00357B09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5A343F0" w14:textId="77777777" w:rsidR="00357B09" w:rsidRPr="00AD08BF" w:rsidRDefault="00357B09" w:rsidP="00357B09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Раменского муниципального округа </w:t>
      </w:r>
    </w:p>
    <w:p w14:paraId="137251FD" w14:textId="77777777" w:rsidR="00357B09" w:rsidRPr="00AD08BF" w:rsidRDefault="00357B09" w:rsidP="00357B09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3C01DDF" w14:textId="77777777" w:rsidR="00357B09" w:rsidRPr="00AD08BF" w:rsidRDefault="00357B09" w:rsidP="00357B09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от______________ №_______</w:t>
      </w:r>
    </w:p>
    <w:p w14:paraId="54513488" w14:textId="77777777" w:rsidR="00357B09" w:rsidRDefault="00357B09" w:rsidP="0011194F">
      <w:pPr>
        <w:pStyle w:val="Heading"/>
        <w:spacing w:before="0" w:after="0"/>
        <w:jc w:val="center"/>
        <w:rPr>
          <w:rFonts w:ascii="Times New Roman" w:hAnsi="Times New Roman" w:cs="Times New Roman"/>
          <w:b/>
        </w:rPr>
      </w:pPr>
    </w:p>
    <w:p w14:paraId="4A59381F" w14:textId="77777777" w:rsidR="00357B09" w:rsidRDefault="00357B09" w:rsidP="0011194F">
      <w:pPr>
        <w:pStyle w:val="Heading"/>
        <w:spacing w:before="0" w:after="0"/>
        <w:jc w:val="center"/>
        <w:rPr>
          <w:rFonts w:ascii="Times New Roman" w:hAnsi="Times New Roman" w:cs="Times New Roman"/>
          <w:b/>
        </w:rPr>
      </w:pPr>
    </w:p>
    <w:p w14:paraId="37EC3A55" w14:textId="77777777" w:rsidR="00357B09" w:rsidRPr="00AD08BF" w:rsidRDefault="00357B09" w:rsidP="00357B09">
      <w:pPr>
        <w:pStyle w:val="Heading"/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  <w:r w:rsidRPr="00AD08BF">
        <w:rPr>
          <w:rFonts w:ascii="Times New Roman" w:hAnsi="Times New Roman" w:cs="Times New Roman"/>
          <w:b/>
        </w:rPr>
        <w:t>Административный регламент предоставления</w:t>
      </w:r>
    </w:p>
    <w:p w14:paraId="7C86A412" w14:textId="77777777" w:rsidR="00357B09" w:rsidRPr="00AD08BF" w:rsidRDefault="00357B09" w:rsidP="00357B09">
      <w:pPr>
        <w:pStyle w:val="Heading"/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  <w:r w:rsidRPr="00AD08BF">
        <w:rPr>
          <w:rFonts w:ascii="Times New Roman" w:hAnsi="Times New Roman" w:cs="Times New Roman"/>
          <w:b/>
        </w:rPr>
        <w:t>муниципальной услуги «Подача заявлений на участие в едином государственном экзамене и основном государственном экзамене»</w:t>
      </w:r>
    </w:p>
    <w:p w14:paraId="5E8A3586" w14:textId="77777777" w:rsidR="003338D6" w:rsidRDefault="003338D6" w:rsidP="00D17C4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B0FA0" w14:textId="77777777" w:rsidR="00360F6E" w:rsidRDefault="00360F6E" w:rsidP="00360F6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</w:rPr>
      </w:pPr>
    </w:p>
    <w:p w14:paraId="70558244" w14:textId="1DCA8E44" w:rsidR="00360F6E" w:rsidRDefault="00360F6E" w:rsidP="00360F6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</w:rPr>
      </w:pPr>
      <w:r w:rsidRPr="00360F6E">
        <w:rPr>
          <w:rFonts w:ascii="Times New Roman" w:hAnsi="Times New Roman" w:cs="Times New Roman"/>
          <w:b/>
          <w:sz w:val="28"/>
        </w:rPr>
        <w:t>Оглавление</w:t>
      </w:r>
    </w:p>
    <w:p w14:paraId="7EC075FB" w14:textId="77777777" w:rsidR="00360F6E" w:rsidRPr="00360F6E" w:rsidRDefault="00360F6E" w:rsidP="00360F6E">
      <w:pPr>
        <w:tabs>
          <w:tab w:val="left" w:pos="709"/>
        </w:tabs>
        <w:jc w:val="center"/>
        <w:rPr>
          <w:rStyle w:val="a5"/>
          <w:rFonts w:eastAsia="NSimSun"/>
          <w:b/>
          <w:sz w:val="28"/>
        </w:rPr>
      </w:pPr>
    </w:p>
    <w:p w14:paraId="636F8DAC" w14:textId="1356EA0C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38" w:history="1">
        <w:r w:rsidR="001A5029" w:rsidRPr="008202F4">
          <w:rPr>
            <w:rStyle w:val="a5"/>
            <w:rFonts w:eastAsia="Calibri"/>
          </w:rPr>
          <w:t>I. Общие положения</w:t>
        </w:r>
        <w:r w:rsidR="001A5029" w:rsidRPr="008202F4">
          <w:rPr>
            <w:rStyle w:val="a5"/>
            <w:rFonts w:eastAsia="Calibri"/>
            <w:webHidden/>
          </w:rPr>
          <w:tab/>
        </w:r>
        <w:r w:rsidR="0035567A" w:rsidRPr="008202F4">
          <w:rPr>
            <w:rStyle w:val="a5"/>
            <w:rFonts w:eastAsia="Calibri"/>
            <w:webHidden/>
          </w:rPr>
          <w:t>3</w:t>
        </w:r>
      </w:hyperlink>
    </w:p>
    <w:p w14:paraId="499AE397" w14:textId="797075DE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39" w:history="1">
        <w:r w:rsidR="001A5029" w:rsidRPr="008202F4">
          <w:rPr>
            <w:rStyle w:val="a5"/>
            <w:rFonts w:eastAsia="Calibri"/>
          </w:rPr>
          <w:t>1.</w:t>
        </w:r>
        <w:r w:rsidR="001A5029" w:rsidRPr="008202F4">
          <w:rPr>
            <w:rStyle w:val="a5"/>
            <w:rFonts w:eastAsia="Calibri"/>
          </w:rPr>
          <w:tab/>
          <w:t xml:space="preserve">Предмет регулирования </w:t>
        </w:r>
        <w:r w:rsidR="004460B9">
          <w:rPr>
            <w:rStyle w:val="a5"/>
            <w:rFonts w:eastAsia="Calibri"/>
          </w:rPr>
          <w:t>А</w:t>
        </w:r>
        <w:r w:rsidR="001A5029" w:rsidRPr="008202F4">
          <w:rPr>
            <w:rStyle w:val="a5"/>
            <w:rFonts w:eastAsia="Calibri"/>
          </w:rPr>
          <w:t>дминистративного регламента</w:t>
        </w:r>
        <w:r w:rsidR="001A5029" w:rsidRPr="008202F4">
          <w:rPr>
            <w:rStyle w:val="a5"/>
            <w:rFonts w:eastAsia="Calibri"/>
            <w:webHidden/>
          </w:rPr>
          <w:tab/>
        </w:r>
        <w:r w:rsidR="0035567A" w:rsidRPr="008202F4">
          <w:rPr>
            <w:rStyle w:val="a5"/>
            <w:rFonts w:eastAsia="Calibri"/>
            <w:webHidden/>
          </w:rPr>
          <w:t>3</w:t>
        </w:r>
      </w:hyperlink>
    </w:p>
    <w:p w14:paraId="5619E51B" w14:textId="54106888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0" w:history="1">
        <w:r w:rsidR="001A5029" w:rsidRPr="008202F4">
          <w:rPr>
            <w:rStyle w:val="a5"/>
            <w:rFonts w:eastAsia="Calibri"/>
          </w:rPr>
          <w:t>2.</w:t>
        </w:r>
        <w:r w:rsidR="001A5029" w:rsidRPr="008202F4">
          <w:rPr>
            <w:rStyle w:val="a5"/>
            <w:rFonts w:eastAsia="Calibri"/>
          </w:rPr>
          <w:tab/>
          <w:t>Круг заявителей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4</w:t>
        </w:r>
      </w:hyperlink>
    </w:p>
    <w:p w14:paraId="3A772110" w14:textId="1AF6152A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1" w:history="1">
        <w:r w:rsidR="001A5029" w:rsidRPr="008202F4">
          <w:rPr>
            <w:rStyle w:val="a5"/>
            <w:rFonts w:eastAsia="Calibri"/>
          </w:rPr>
          <w:t>II. Стандарт предоставления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4</w:t>
        </w:r>
      </w:hyperlink>
    </w:p>
    <w:p w14:paraId="073C3E01" w14:textId="48692AB9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2" w:history="1">
        <w:r w:rsidR="001A5029" w:rsidRPr="008202F4">
          <w:rPr>
            <w:rStyle w:val="a5"/>
            <w:rFonts w:eastAsia="Calibri"/>
          </w:rPr>
          <w:t>3.</w:t>
        </w:r>
        <w:r w:rsidR="001A5029" w:rsidRPr="008202F4">
          <w:rPr>
            <w:rStyle w:val="a5"/>
            <w:rFonts w:eastAsia="Calibri"/>
          </w:rPr>
          <w:tab/>
          <w:t>Наименование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4</w:t>
        </w:r>
      </w:hyperlink>
    </w:p>
    <w:p w14:paraId="2D236203" w14:textId="5628DCE3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3" w:history="1">
        <w:r w:rsidR="001A5029" w:rsidRPr="008202F4">
          <w:rPr>
            <w:rStyle w:val="a5"/>
            <w:rFonts w:eastAsia="Calibri"/>
          </w:rPr>
          <w:t>4.</w:t>
        </w:r>
        <w:r w:rsidR="001A5029" w:rsidRPr="008202F4">
          <w:rPr>
            <w:rStyle w:val="a5"/>
            <w:rFonts w:eastAsia="Calibri"/>
          </w:rPr>
          <w:tab/>
          <w:t>Наименование организации, предоставляющей Услугу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4</w:t>
        </w:r>
      </w:hyperlink>
    </w:p>
    <w:p w14:paraId="4173E907" w14:textId="68317A5D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4" w:history="1">
        <w:r w:rsidR="001A5029" w:rsidRPr="008202F4">
          <w:rPr>
            <w:rStyle w:val="a5"/>
            <w:rFonts w:eastAsia="Calibri"/>
          </w:rPr>
          <w:t>5.</w:t>
        </w:r>
        <w:r w:rsidR="001A5029" w:rsidRPr="008202F4">
          <w:rPr>
            <w:rStyle w:val="a5"/>
            <w:rFonts w:eastAsia="Calibri"/>
          </w:rPr>
          <w:tab/>
          <w:t>Результат предоставления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4</w:t>
        </w:r>
      </w:hyperlink>
    </w:p>
    <w:p w14:paraId="16BF8684" w14:textId="4BEB006A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5" w:history="1">
        <w:r w:rsidR="001A5029" w:rsidRPr="008202F4">
          <w:rPr>
            <w:rStyle w:val="a5"/>
            <w:rFonts w:eastAsia="Calibri"/>
          </w:rPr>
          <w:t>6.</w:t>
        </w:r>
        <w:r w:rsidR="001A5029" w:rsidRPr="008202F4">
          <w:rPr>
            <w:rStyle w:val="a5"/>
            <w:rFonts w:eastAsia="Calibri"/>
          </w:rPr>
          <w:tab/>
          <w:t>Срок предоставления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5</w:t>
        </w:r>
      </w:hyperlink>
    </w:p>
    <w:p w14:paraId="4C9828AE" w14:textId="5362AF17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6" w:history="1">
        <w:r w:rsidR="001A5029" w:rsidRPr="008202F4">
          <w:rPr>
            <w:rStyle w:val="a5"/>
            <w:rFonts w:eastAsia="Calibri"/>
          </w:rPr>
          <w:t>7.</w:t>
        </w:r>
        <w:r w:rsidR="001A5029" w:rsidRPr="008202F4">
          <w:rPr>
            <w:rStyle w:val="a5"/>
            <w:rFonts w:eastAsia="Calibri"/>
          </w:rPr>
          <w:tab/>
          <w:t>Правовые основания для предоставления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5</w:t>
        </w:r>
      </w:hyperlink>
    </w:p>
    <w:p w14:paraId="045D73EE" w14:textId="3F6C590B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7" w:history="1">
        <w:r w:rsidR="001A5029" w:rsidRPr="008202F4">
          <w:rPr>
            <w:rStyle w:val="a5"/>
            <w:rFonts w:eastAsia="Calibri"/>
          </w:rPr>
          <w:t>8.</w:t>
        </w:r>
        <w:r w:rsidR="001A5029" w:rsidRPr="008202F4">
          <w:rPr>
            <w:rStyle w:val="a5"/>
            <w:rFonts w:eastAsia="Calibri"/>
          </w:rPr>
          <w:tab/>
          <w:t>Исчерпывающий перечень документов, необходимых для предоставления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5</w:t>
        </w:r>
      </w:hyperlink>
    </w:p>
    <w:p w14:paraId="10352756" w14:textId="47E69DD8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8" w:history="1">
        <w:r w:rsidR="001A5029" w:rsidRPr="008202F4">
          <w:rPr>
            <w:rStyle w:val="a5"/>
            <w:rFonts w:eastAsia="Calibri"/>
          </w:rPr>
          <w:t>9.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Исчерпывающий перечень оснований для отказа в приеме документов, необходимых для предоставления Услуги</w:t>
        </w:r>
      </w:hyperlink>
      <w:r w:rsidR="001A5029" w:rsidRPr="008202F4">
        <w:rPr>
          <w:rStyle w:val="a5"/>
          <w:rFonts w:eastAsia="Calibri"/>
          <w:webHidden/>
        </w:rPr>
        <w:tab/>
      </w:r>
      <w:r w:rsidR="00155FC9" w:rsidRPr="008202F4">
        <w:rPr>
          <w:rStyle w:val="a5"/>
          <w:rFonts w:eastAsia="Calibri"/>
          <w:webHidden/>
        </w:rPr>
        <w:t>6</w:t>
      </w:r>
    </w:p>
    <w:p w14:paraId="6232D8B8" w14:textId="0A09C2CA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49" w:history="1">
        <w:r w:rsidR="001A5029" w:rsidRPr="008202F4">
          <w:rPr>
            <w:rStyle w:val="a5"/>
            <w:rFonts w:eastAsia="Calibri"/>
          </w:rPr>
          <w:t>10.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Исчерпывающий перечень оснований для приостановления предоставления Услуги или отказа в предоставлении Услуги</w:t>
        </w:r>
        <w:r w:rsidR="00EF6F31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6</w:t>
        </w:r>
      </w:hyperlink>
    </w:p>
    <w:p w14:paraId="53B0F9D0" w14:textId="55DECEE9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0" w:history="1">
        <w:r w:rsidR="001A5029" w:rsidRPr="008202F4">
          <w:rPr>
            <w:rStyle w:val="a5"/>
            <w:rFonts w:eastAsia="Calibri"/>
          </w:rPr>
          <w:t>11.</w:t>
        </w:r>
        <w:r w:rsidR="001A5029" w:rsidRPr="008202F4">
          <w:rPr>
            <w:rStyle w:val="a5"/>
            <w:rFonts w:eastAsia="Calibri"/>
          </w:rPr>
          <w:tab/>
        </w:r>
        <w:r w:rsidR="00470479">
          <w:rPr>
            <w:rStyle w:val="a5"/>
            <w:rFonts w:eastAsia="Calibri"/>
          </w:rPr>
          <w:t>Размер платы, взимаемой с З</w:t>
        </w:r>
        <w:r w:rsidR="00524D44" w:rsidRPr="008202F4">
          <w:rPr>
            <w:rStyle w:val="a5"/>
            <w:rFonts w:eastAsia="Calibri"/>
          </w:rPr>
          <w:t xml:space="preserve">аявителя при предоставлении Услуги, и способы ее взимания  </w:t>
        </w:r>
        <w:r w:rsidR="001A5029" w:rsidRPr="008202F4">
          <w:rPr>
            <w:rStyle w:val="a5"/>
            <w:rFonts w:eastAsia="Calibri"/>
            <w:webHidden/>
          </w:rPr>
          <w:tab/>
        </w:r>
        <w:r w:rsidR="00727AD6">
          <w:rPr>
            <w:rStyle w:val="a5"/>
            <w:rFonts w:eastAsia="Calibri"/>
            <w:webHidden/>
          </w:rPr>
          <w:t>7</w:t>
        </w:r>
      </w:hyperlink>
    </w:p>
    <w:p w14:paraId="476C7AC7" w14:textId="09324CFC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1" w:history="1">
        <w:r w:rsidR="001A5029" w:rsidRPr="008202F4">
          <w:rPr>
            <w:rStyle w:val="a5"/>
            <w:rFonts w:eastAsia="Calibri"/>
          </w:rPr>
          <w:t>12.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Максимальный срок</w:t>
        </w:r>
        <w:r w:rsidR="00470479">
          <w:rPr>
            <w:rStyle w:val="a5"/>
            <w:rFonts w:eastAsia="Calibri"/>
          </w:rPr>
          <w:t xml:space="preserve"> ожидания в очереди при подаче З</w:t>
        </w:r>
        <w:r w:rsidR="00524D44" w:rsidRPr="008202F4">
          <w:rPr>
            <w:rStyle w:val="a5"/>
            <w:rFonts w:eastAsia="Calibri"/>
          </w:rPr>
          <w:t>аявителем запроса и при получении результата предоставления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7</w:t>
        </w:r>
      </w:hyperlink>
    </w:p>
    <w:p w14:paraId="27AEF272" w14:textId="270CF22A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2" w:history="1">
        <w:r w:rsidR="001A5029" w:rsidRPr="008202F4">
          <w:rPr>
            <w:rStyle w:val="a5"/>
            <w:rFonts w:eastAsia="Calibri"/>
          </w:rPr>
          <w:t>13.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Срок регистрации запроса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7</w:t>
        </w:r>
      </w:hyperlink>
    </w:p>
    <w:p w14:paraId="7D97C432" w14:textId="0A2F7F1C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3" w:history="1">
        <w:r w:rsidR="001A5029" w:rsidRPr="008202F4">
          <w:rPr>
            <w:rStyle w:val="a5"/>
            <w:rFonts w:eastAsia="Calibri"/>
          </w:rPr>
          <w:t>14.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Требования к помещениям, в которых предоставляются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7</w:t>
        </w:r>
      </w:hyperlink>
    </w:p>
    <w:p w14:paraId="424EA8A0" w14:textId="06EABF2D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4" w:history="1">
        <w:r w:rsidR="001A5029" w:rsidRPr="008202F4">
          <w:rPr>
            <w:rStyle w:val="a5"/>
            <w:rFonts w:eastAsia="Calibri"/>
          </w:rPr>
          <w:t>15.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Показатели качества и доступности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727AD6">
          <w:rPr>
            <w:rStyle w:val="a5"/>
            <w:rFonts w:eastAsia="Calibri"/>
            <w:webHidden/>
          </w:rPr>
          <w:t>8</w:t>
        </w:r>
      </w:hyperlink>
    </w:p>
    <w:p w14:paraId="5EA7E2B5" w14:textId="303392CF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5" w:history="1">
        <w:r w:rsidR="001A5029" w:rsidRPr="008202F4">
          <w:rPr>
            <w:rStyle w:val="a5"/>
            <w:rFonts w:eastAsia="Calibri"/>
          </w:rPr>
          <w:t>16.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8</w:t>
        </w:r>
      </w:hyperlink>
    </w:p>
    <w:p w14:paraId="69B118C3" w14:textId="4549DA4A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6" w:history="1">
        <w:r w:rsidR="001A5029" w:rsidRPr="008202F4">
          <w:rPr>
            <w:rStyle w:val="a5"/>
            <w:rFonts w:eastAsia="Calibri"/>
          </w:rPr>
          <w:t xml:space="preserve">III. </w:t>
        </w:r>
        <w:r w:rsidR="00524D44" w:rsidRPr="008202F4">
          <w:rPr>
            <w:rStyle w:val="a5"/>
            <w:rFonts w:eastAsia="Calibri"/>
          </w:rPr>
          <w:t>Состав, последо</w:t>
        </w:r>
        <w:r w:rsidR="004460B9">
          <w:rPr>
            <w:rStyle w:val="a5"/>
            <w:rFonts w:eastAsia="Calibri"/>
          </w:rPr>
          <w:t>вательность и сроки выполнения а</w:t>
        </w:r>
        <w:r w:rsidR="00524D44" w:rsidRPr="008202F4">
          <w:rPr>
            <w:rStyle w:val="a5"/>
            <w:rFonts w:eastAsia="Calibri"/>
          </w:rPr>
          <w:t>дминистративных процедур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9</w:t>
        </w:r>
        <w:r w:rsidR="00524D44" w:rsidRPr="008202F4">
          <w:rPr>
            <w:rStyle w:val="a5"/>
            <w:rFonts w:eastAsia="Calibri"/>
            <w:webHidden/>
          </w:rPr>
          <w:t xml:space="preserve"> </w:t>
        </w:r>
      </w:hyperlink>
    </w:p>
    <w:p w14:paraId="4A0FD6F8" w14:textId="20D4F77D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7" w:history="1">
        <w:r w:rsidR="001A5029" w:rsidRPr="008202F4">
          <w:rPr>
            <w:rStyle w:val="a5"/>
            <w:rFonts w:eastAsia="Calibri"/>
          </w:rPr>
          <w:t>17.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Варианты предоставления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9</w:t>
        </w:r>
      </w:hyperlink>
    </w:p>
    <w:p w14:paraId="5CB6B1AC" w14:textId="76E9B7B5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8" w:history="1">
        <w:r w:rsidR="001A5029" w:rsidRPr="008202F4">
          <w:rPr>
            <w:rStyle w:val="a5"/>
            <w:rFonts w:eastAsia="Calibri"/>
          </w:rPr>
          <w:t>18.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Описание администрат</w:t>
        </w:r>
        <w:r w:rsidR="004460B9">
          <w:rPr>
            <w:rStyle w:val="a5"/>
            <w:rFonts w:eastAsia="Calibri"/>
          </w:rPr>
          <w:t>ивной процедуры профилирования З</w:t>
        </w:r>
        <w:r w:rsidR="00524D44" w:rsidRPr="008202F4">
          <w:rPr>
            <w:rStyle w:val="a5"/>
            <w:rFonts w:eastAsia="Calibri"/>
          </w:rPr>
          <w:t>аявителя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11</w:t>
        </w:r>
      </w:hyperlink>
    </w:p>
    <w:p w14:paraId="67CAFB8F" w14:textId="42BAD357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59" w:history="1">
        <w:r w:rsidR="001A5029" w:rsidRPr="008202F4">
          <w:rPr>
            <w:rStyle w:val="a5"/>
            <w:rFonts w:eastAsia="Calibri"/>
          </w:rPr>
          <w:t>19.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>Описание вариантов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11</w:t>
        </w:r>
      </w:hyperlink>
    </w:p>
    <w:p w14:paraId="71218240" w14:textId="11FF3835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0" w:history="1">
        <w:r w:rsidR="001A5029" w:rsidRPr="008202F4">
          <w:rPr>
            <w:rStyle w:val="a5"/>
            <w:rFonts w:eastAsia="Calibri"/>
          </w:rPr>
          <w:t xml:space="preserve">IV. </w:t>
        </w:r>
        <w:r w:rsidR="00524D44" w:rsidRPr="008202F4">
          <w:rPr>
            <w:rStyle w:val="a5"/>
            <w:rFonts w:eastAsia="Calibri"/>
          </w:rPr>
          <w:t xml:space="preserve">Формы </w:t>
        </w:r>
        <w:proofErr w:type="gramStart"/>
        <w:r w:rsidR="00524D44" w:rsidRPr="008202F4">
          <w:rPr>
            <w:rStyle w:val="a5"/>
            <w:rFonts w:eastAsia="Calibri"/>
          </w:rPr>
          <w:t>контроля за</w:t>
        </w:r>
        <w:proofErr w:type="gramEnd"/>
        <w:r w:rsidR="00524D44" w:rsidRPr="008202F4">
          <w:rPr>
            <w:rStyle w:val="a5"/>
            <w:rFonts w:eastAsia="Calibri"/>
          </w:rPr>
          <w:t xml:space="preserve"> исполнением Регламента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2</w:t>
        </w:r>
        <w:r w:rsidR="00727AD6">
          <w:rPr>
            <w:rStyle w:val="a5"/>
            <w:rFonts w:eastAsia="Calibri"/>
            <w:webHidden/>
          </w:rPr>
          <w:t>6</w:t>
        </w:r>
      </w:hyperlink>
    </w:p>
    <w:p w14:paraId="2D8EC145" w14:textId="58F1D5A3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1" w:history="1">
        <w:r w:rsidR="001A5029" w:rsidRPr="008202F4">
          <w:rPr>
            <w:rStyle w:val="a5"/>
            <w:rFonts w:eastAsia="Calibri"/>
          </w:rPr>
          <w:t>20.</w:t>
        </w:r>
        <w:r w:rsidR="001A5029" w:rsidRPr="008202F4">
          <w:rPr>
            <w:rStyle w:val="a5"/>
            <w:rFonts w:eastAsia="Calibri"/>
          </w:rPr>
          <w:tab/>
        </w:r>
        <w:r w:rsidR="00524D44" w:rsidRPr="008202F4">
          <w:rPr>
            <w:rStyle w:val="a5"/>
            <w:rFonts w:eastAsia="Calibri"/>
          </w:rPr>
          <w:t xml:space="preserve">Порядок осуществления текущего </w:t>
        </w:r>
        <w:proofErr w:type="gramStart"/>
        <w:r w:rsidR="00524D44" w:rsidRPr="008202F4">
          <w:rPr>
            <w:rStyle w:val="a5"/>
            <w:rFonts w:eastAsia="Calibri"/>
          </w:rPr>
          <w:t>контроля за</w:t>
        </w:r>
        <w:proofErr w:type="gramEnd"/>
        <w:r w:rsidR="00524D44" w:rsidRPr="008202F4">
          <w:rPr>
            <w:rStyle w:val="a5"/>
            <w:rFonts w:eastAsia="Calibri"/>
          </w:rPr>
          <w:t xml:space="preserve"> соблюдением и исполнением ответственными должностными лицами Комитета по образованию, работниками </w:t>
        </w:r>
        <w:r w:rsidR="00524D44" w:rsidRPr="008202F4">
          <w:rPr>
            <w:rStyle w:val="a5"/>
            <w:rFonts w:eastAsia="Calibri"/>
          </w:rPr>
          <w:lastRenderedPageBreak/>
          <w:t>Организации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2</w:t>
        </w:r>
        <w:r w:rsidR="00727AD6">
          <w:rPr>
            <w:rStyle w:val="a5"/>
            <w:rFonts w:eastAsia="Calibri"/>
            <w:webHidden/>
          </w:rPr>
          <w:t>6</w:t>
        </w:r>
      </w:hyperlink>
    </w:p>
    <w:p w14:paraId="58993CD2" w14:textId="3FF46D10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2" w:history="1">
        <w:r w:rsidR="001A5029" w:rsidRPr="008202F4">
          <w:rPr>
            <w:rStyle w:val="a5"/>
            <w:rFonts w:eastAsia="Calibri"/>
          </w:rPr>
          <w:t>21.</w:t>
        </w:r>
        <w:r w:rsidR="001A5029" w:rsidRPr="008202F4">
          <w:rPr>
            <w:rStyle w:val="a5"/>
            <w:rFonts w:eastAsia="Calibri"/>
          </w:rPr>
          <w:tab/>
        </w:r>
        <w:r w:rsidR="00D17BBC" w:rsidRPr="008202F4">
          <w:rPr>
            <w:rStyle w:val="a5"/>
            <w:rFonts w:eastAsia="Calibri"/>
          </w:rPr>
          <w:t xml:space="preserve">Порядок и периодичность осуществления плановых и внеплановых проверок полноты и качества предоставления Услуги, в том числе порядок и формы </w:t>
        </w:r>
        <w:proofErr w:type="gramStart"/>
        <w:r w:rsidR="00D17BBC" w:rsidRPr="008202F4">
          <w:rPr>
            <w:rStyle w:val="a5"/>
            <w:rFonts w:eastAsia="Calibri"/>
          </w:rPr>
          <w:t>контроля за</w:t>
        </w:r>
        <w:proofErr w:type="gramEnd"/>
        <w:r w:rsidR="00D17BBC" w:rsidRPr="008202F4">
          <w:rPr>
            <w:rStyle w:val="a5"/>
            <w:rFonts w:eastAsia="Calibri"/>
          </w:rPr>
          <w:t xml:space="preserve"> полнотой и качеством предоставления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26</w:t>
        </w:r>
      </w:hyperlink>
    </w:p>
    <w:p w14:paraId="09BF2C71" w14:textId="4D7E1927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3" w:history="1">
        <w:r w:rsidR="001A5029" w:rsidRPr="008202F4">
          <w:rPr>
            <w:rStyle w:val="a5"/>
            <w:rFonts w:eastAsia="Calibri"/>
          </w:rPr>
          <w:t>22.</w:t>
        </w:r>
        <w:r w:rsidR="001A5029" w:rsidRPr="008202F4">
          <w:rPr>
            <w:rStyle w:val="a5"/>
            <w:rFonts w:eastAsia="Calibri"/>
          </w:rPr>
          <w:tab/>
        </w:r>
        <w:r w:rsidR="00D17BBC" w:rsidRPr="008202F4">
          <w:rPr>
            <w:rStyle w:val="a5"/>
            <w:rFonts w:eastAsia="Calibri"/>
          </w:rPr>
          <w:t>Ответственность должностных лиц Комитета по образованию, работников Организации за решения и действия (бездействие), принимаемые (осуществляемые) ими в ходе предоставления Услуги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2</w:t>
        </w:r>
        <w:r w:rsidR="00727AD6">
          <w:rPr>
            <w:rStyle w:val="a5"/>
            <w:rFonts w:eastAsia="Calibri"/>
            <w:webHidden/>
          </w:rPr>
          <w:t>7</w:t>
        </w:r>
      </w:hyperlink>
    </w:p>
    <w:p w14:paraId="0618B0F6" w14:textId="4D1C7C05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4" w:history="1">
        <w:r w:rsidR="001A5029" w:rsidRPr="008202F4">
          <w:rPr>
            <w:rStyle w:val="a5"/>
            <w:rFonts w:eastAsia="Calibri"/>
          </w:rPr>
          <w:t>23.</w:t>
        </w:r>
        <w:r w:rsidR="001A5029" w:rsidRPr="008202F4">
          <w:rPr>
            <w:rStyle w:val="a5"/>
            <w:rFonts w:eastAsia="Calibri"/>
          </w:rPr>
          <w:tab/>
        </w:r>
        <w:r w:rsidR="00D17BBC" w:rsidRPr="008202F4">
          <w:rPr>
            <w:rStyle w:val="a5"/>
            <w:rFonts w:eastAsia="Calibri"/>
          </w:rPr>
          <w:t xml:space="preserve">Положения, характеризующие требования к порядку и формам </w:t>
        </w:r>
        <w:proofErr w:type="gramStart"/>
        <w:r w:rsidR="00D17BBC" w:rsidRPr="008202F4">
          <w:rPr>
            <w:rStyle w:val="a5"/>
            <w:rFonts w:eastAsia="Calibri"/>
          </w:rPr>
          <w:t>контроля за</w:t>
        </w:r>
        <w:proofErr w:type="gramEnd"/>
        <w:r w:rsidR="00D17BBC" w:rsidRPr="008202F4">
          <w:rPr>
            <w:rStyle w:val="a5"/>
            <w:rFonts w:eastAsia="Calibri"/>
          </w:rPr>
          <w:t xml:space="preserve"> предоставлением Услуги, в том числе со стороны граждан, их объединений и организаций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2</w:t>
        </w:r>
        <w:r w:rsidR="00727AD6">
          <w:rPr>
            <w:rStyle w:val="a5"/>
            <w:rFonts w:eastAsia="Calibri"/>
            <w:webHidden/>
          </w:rPr>
          <w:t>7</w:t>
        </w:r>
      </w:hyperlink>
    </w:p>
    <w:p w14:paraId="7C4992E6" w14:textId="0D5C5130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5" w:history="1">
        <w:r w:rsidR="001A5029" w:rsidRPr="008202F4">
          <w:rPr>
            <w:rStyle w:val="a5"/>
            <w:rFonts w:eastAsia="Calibri"/>
          </w:rPr>
          <w:t xml:space="preserve">V. </w:t>
        </w:r>
        <w:r w:rsidR="00D17BBC" w:rsidRPr="008202F4">
          <w:rPr>
            <w:rStyle w:val="a5"/>
            <w:rFonts w:eastAsia="Calibri"/>
          </w:rPr>
          <w:t>Досудебный (внесудебный) порядок обжалования решений и действий (бездействия) Комитета по образова</w:t>
        </w:r>
        <w:r w:rsidR="006C4196" w:rsidRPr="008202F4">
          <w:rPr>
            <w:rStyle w:val="a5"/>
            <w:rFonts w:eastAsia="Calibri"/>
          </w:rPr>
          <w:t>нию/</w:t>
        </w:r>
        <w:r w:rsidR="00D17BBC" w:rsidRPr="008202F4">
          <w:rPr>
            <w:rStyle w:val="a5"/>
            <w:rFonts w:eastAsia="Calibri"/>
          </w:rPr>
          <w:t>Организации, МФЦ, а также их должностных лиц, муниципальных служащих и работников</w:t>
        </w:r>
        <w:r w:rsidR="00EF6F31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2</w:t>
        </w:r>
        <w:r w:rsidR="00727AD6">
          <w:rPr>
            <w:rStyle w:val="a5"/>
            <w:rFonts w:eastAsia="Calibri"/>
            <w:webHidden/>
          </w:rPr>
          <w:t>8</w:t>
        </w:r>
      </w:hyperlink>
    </w:p>
    <w:p w14:paraId="2D9570F9" w14:textId="75552149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6" w:history="1">
        <w:r w:rsidR="001A5029" w:rsidRPr="008202F4">
          <w:rPr>
            <w:rStyle w:val="a5"/>
            <w:rFonts w:eastAsia="Calibri"/>
          </w:rPr>
          <w:t>24.</w:t>
        </w:r>
        <w:r w:rsidR="001A5029" w:rsidRPr="008202F4">
          <w:rPr>
            <w:rStyle w:val="a5"/>
            <w:rFonts w:eastAsia="Calibri"/>
          </w:rPr>
          <w:tab/>
        </w:r>
        <w:r w:rsidR="00470479">
          <w:rPr>
            <w:rStyle w:val="a5"/>
            <w:rFonts w:eastAsia="Calibri"/>
          </w:rPr>
          <w:t>Способы информирования З</w:t>
        </w:r>
        <w:r w:rsidR="003338D6" w:rsidRPr="008202F4">
          <w:rPr>
            <w:rStyle w:val="a5"/>
            <w:rFonts w:eastAsia="Calibri"/>
          </w:rPr>
          <w:t xml:space="preserve">аявителей </w:t>
        </w:r>
        <w:r w:rsidR="00D17BBC" w:rsidRPr="008202F4">
          <w:rPr>
            <w:rStyle w:val="a5"/>
            <w:rFonts w:eastAsia="Calibri"/>
          </w:rPr>
          <w:t>о порядке досудебного (внесудебного) обжалования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2</w:t>
        </w:r>
        <w:r w:rsidR="00727AD6">
          <w:rPr>
            <w:rStyle w:val="a5"/>
            <w:rFonts w:eastAsia="Calibri"/>
            <w:webHidden/>
          </w:rPr>
          <w:t>8</w:t>
        </w:r>
      </w:hyperlink>
    </w:p>
    <w:p w14:paraId="591BDE31" w14:textId="1D0F9C75" w:rsidR="001A5029" w:rsidRPr="008202F4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7" w:history="1">
        <w:r w:rsidR="001A5029" w:rsidRPr="008202F4">
          <w:rPr>
            <w:rStyle w:val="a5"/>
            <w:rFonts w:eastAsia="Calibri"/>
          </w:rPr>
          <w:t>25.</w:t>
        </w:r>
        <w:r w:rsidR="001A5029" w:rsidRPr="008202F4">
          <w:rPr>
            <w:rStyle w:val="a5"/>
            <w:rFonts w:eastAsia="Calibri"/>
          </w:rPr>
          <w:tab/>
        </w:r>
        <w:r w:rsidR="00470479">
          <w:rPr>
            <w:rStyle w:val="a5"/>
            <w:rFonts w:eastAsia="Calibri"/>
          </w:rPr>
          <w:t>Формы и способы подачи З</w:t>
        </w:r>
        <w:r w:rsidR="00D17BBC" w:rsidRPr="008202F4">
          <w:rPr>
            <w:rStyle w:val="a5"/>
            <w:rFonts w:eastAsia="Calibri"/>
          </w:rPr>
          <w:t>аявителями жалобы</w:t>
        </w:r>
        <w:r w:rsidR="001A5029" w:rsidRPr="008202F4">
          <w:rPr>
            <w:rStyle w:val="a5"/>
            <w:rFonts w:eastAsia="Calibri"/>
            <w:webHidden/>
          </w:rPr>
          <w:tab/>
        </w:r>
        <w:r w:rsidR="00155FC9" w:rsidRPr="008202F4">
          <w:rPr>
            <w:rStyle w:val="a5"/>
            <w:rFonts w:eastAsia="Calibri"/>
            <w:webHidden/>
          </w:rPr>
          <w:t>2</w:t>
        </w:r>
        <w:r w:rsidR="00727AD6">
          <w:rPr>
            <w:rStyle w:val="a5"/>
            <w:rFonts w:eastAsia="Calibri"/>
            <w:webHidden/>
          </w:rPr>
          <w:t>8</w:t>
        </w:r>
      </w:hyperlink>
    </w:p>
    <w:p w14:paraId="1D27E08F" w14:textId="44BC6FEE" w:rsidR="001A5029" w:rsidRPr="00360F6E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8" w:history="1">
        <w:r w:rsidR="001A5029" w:rsidRPr="00360F6E">
          <w:rPr>
            <w:rStyle w:val="a5"/>
            <w:rFonts w:eastAsia="Calibri"/>
          </w:rPr>
          <w:t xml:space="preserve">Приложение № 1 </w:t>
        </w:r>
        <w:r w:rsidR="00D17BBC" w:rsidRPr="00360F6E">
          <w:rPr>
            <w:rStyle w:val="a5"/>
            <w:rFonts w:eastAsia="Calibri"/>
          </w:rPr>
          <w:t>Форма решения о предоставлении муниципальной услуги «Подача заявления на участие в едином государственном экзамене и основном государственном экзамене»</w:t>
        </w:r>
        <w:r w:rsidR="001A5029" w:rsidRPr="00360F6E">
          <w:rPr>
            <w:rStyle w:val="a5"/>
            <w:rFonts w:eastAsia="Calibri"/>
            <w:webHidden/>
          </w:rPr>
          <w:tab/>
        </w:r>
        <w:r w:rsidR="00727AD6">
          <w:rPr>
            <w:rStyle w:val="a5"/>
            <w:rFonts w:eastAsia="Calibri"/>
            <w:webHidden/>
          </w:rPr>
          <w:t>31</w:t>
        </w:r>
      </w:hyperlink>
    </w:p>
    <w:p w14:paraId="1DDE90DD" w14:textId="16DA4F47" w:rsidR="001A5029" w:rsidRPr="00360F6E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69" w:history="1">
        <w:r w:rsidR="001A5029" w:rsidRPr="00360F6E">
          <w:rPr>
            <w:rStyle w:val="a5"/>
            <w:rFonts w:eastAsia="Calibri"/>
          </w:rPr>
          <w:t xml:space="preserve">Приложение № 2 </w:t>
        </w:r>
        <w:r w:rsidR="00EF6F31" w:rsidRPr="00360F6E">
          <w:rPr>
            <w:rStyle w:val="a5"/>
            <w:rFonts w:eastAsia="Calibri"/>
          </w:rPr>
          <w:t>Форма р</w:t>
        </w:r>
        <w:r w:rsidR="00D17BBC" w:rsidRPr="00360F6E">
          <w:rPr>
            <w:rStyle w:val="a5"/>
            <w:rFonts w:eastAsia="Calibri"/>
          </w:rPr>
          <w:t>ешения об отказе в предоставлении муниципальной услуги</w:t>
        </w:r>
        <w:r w:rsidR="00EF6F31" w:rsidRPr="00360F6E">
          <w:rPr>
            <w:rStyle w:val="a5"/>
            <w:rFonts w:eastAsia="Calibri"/>
          </w:rPr>
          <w:t xml:space="preserve"> </w:t>
        </w:r>
        <w:r w:rsidR="00D17BBC" w:rsidRPr="00360F6E">
          <w:rPr>
            <w:rStyle w:val="a5"/>
            <w:rFonts w:eastAsia="Calibri"/>
          </w:rPr>
          <w:t xml:space="preserve">«Подача заявлений на участие в едином государственном экзамене и основном </w:t>
        </w:r>
        <w:r w:rsidR="00EF6F31" w:rsidRPr="00360F6E">
          <w:rPr>
            <w:rStyle w:val="a5"/>
            <w:rFonts w:eastAsia="Calibri"/>
          </w:rPr>
          <w:t xml:space="preserve"> </w:t>
        </w:r>
        <w:r w:rsidR="00D17BBC" w:rsidRPr="00360F6E">
          <w:rPr>
            <w:rStyle w:val="a5"/>
            <w:rFonts w:eastAsia="Calibri"/>
          </w:rPr>
          <w:t xml:space="preserve">государственном экзамене»  </w:t>
        </w:r>
        <w:r w:rsidR="001A5029" w:rsidRPr="00360F6E">
          <w:rPr>
            <w:rStyle w:val="a5"/>
            <w:rFonts w:eastAsia="Calibri"/>
            <w:webHidden/>
          </w:rPr>
          <w:tab/>
        </w:r>
        <w:r w:rsidR="00155FC9" w:rsidRPr="00360F6E">
          <w:rPr>
            <w:rStyle w:val="a5"/>
            <w:rFonts w:eastAsia="Calibri"/>
            <w:webHidden/>
          </w:rPr>
          <w:t>3</w:t>
        </w:r>
        <w:r w:rsidR="00727AD6">
          <w:rPr>
            <w:rStyle w:val="a5"/>
            <w:rFonts w:eastAsia="Calibri"/>
            <w:webHidden/>
          </w:rPr>
          <w:t>2</w:t>
        </w:r>
      </w:hyperlink>
    </w:p>
    <w:p w14:paraId="7E6829A0" w14:textId="777073A9" w:rsidR="001A5029" w:rsidRPr="00360F6E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70" w:history="1">
        <w:r w:rsidR="001A5029" w:rsidRPr="00360F6E">
          <w:rPr>
            <w:rStyle w:val="a5"/>
            <w:rFonts w:eastAsia="Calibri"/>
          </w:rPr>
          <w:t xml:space="preserve">Приложение № 3 </w:t>
        </w:r>
        <w:r w:rsidR="00D17BBC" w:rsidRPr="00360F6E">
          <w:rPr>
            <w:rStyle w:val="a5"/>
            <w:rFonts w:eastAsia="Calibri"/>
          </w:rPr>
          <w:t>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 «Подача заявлений на участие в едином государственном экзамене и основном государственном экзамене»</w:t>
        </w:r>
        <w:r w:rsidR="001A5029" w:rsidRPr="00360F6E">
          <w:rPr>
            <w:rStyle w:val="a5"/>
            <w:rFonts w:eastAsia="Calibri"/>
            <w:webHidden/>
          </w:rPr>
          <w:tab/>
        </w:r>
        <w:r w:rsidR="00155FC9" w:rsidRPr="00360F6E">
          <w:rPr>
            <w:rStyle w:val="a5"/>
            <w:rFonts w:eastAsia="Calibri"/>
            <w:webHidden/>
          </w:rPr>
          <w:t>3</w:t>
        </w:r>
        <w:r w:rsidR="00727AD6">
          <w:rPr>
            <w:rStyle w:val="a5"/>
            <w:rFonts w:eastAsia="Calibri"/>
            <w:webHidden/>
          </w:rPr>
          <w:t>4</w:t>
        </w:r>
      </w:hyperlink>
    </w:p>
    <w:p w14:paraId="7D11D9EE" w14:textId="3E20B8F5" w:rsidR="001A5029" w:rsidRPr="00360F6E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71" w:history="1">
        <w:r w:rsidR="001A5029" w:rsidRPr="00360F6E">
          <w:rPr>
            <w:rStyle w:val="a5"/>
            <w:rFonts w:eastAsia="Calibri"/>
          </w:rPr>
          <w:t xml:space="preserve">Приложение № 4 </w:t>
        </w:r>
        <w:r w:rsidR="008202F4" w:rsidRPr="00360F6E">
          <w:rPr>
            <w:rStyle w:val="a5"/>
            <w:rFonts w:eastAsia="Calibri"/>
          </w:rPr>
          <w:t>Форма решения об отказе в приеме документов, необходимых для предоставления муниципальной услуги «Подача заявлений на участие в едином государственном экзамене и основном государственном экзамене»</w:t>
        </w:r>
        <w:r w:rsidR="001A5029" w:rsidRPr="00360F6E">
          <w:rPr>
            <w:rStyle w:val="a5"/>
            <w:rFonts w:eastAsia="Calibri"/>
            <w:webHidden/>
          </w:rPr>
          <w:tab/>
        </w:r>
        <w:r w:rsidR="00155FC9" w:rsidRPr="00360F6E">
          <w:rPr>
            <w:rStyle w:val="a5"/>
            <w:rFonts w:eastAsia="Calibri"/>
            <w:webHidden/>
          </w:rPr>
          <w:t>3</w:t>
        </w:r>
        <w:r w:rsidR="00727AD6">
          <w:rPr>
            <w:rStyle w:val="a5"/>
            <w:rFonts w:eastAsia="Calibri"/>
            <w:webHidden/>
          </w:rPr>
          <w:t>7</w:t>
        </w:r>
      </w:hyperlink>
    </w:p>
    <w:p w14:paraId="30E27493" w14:textId="5F1389E7" w:rsidR="001A5029" w:rsidRPr="00360F6E" w:rsidRDefault="0026068C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hyperlink w:anchor="_Toc96606172" w:history="1">
        <w:r w:rsidR="001A5029" w:rsidRPr="00360F6E">
          <w:rPr>
            <w:rStyle w:val="a5"/>
            <w:rFonts w:eastAsia="Calibri"/>
          </w:rPr>
          <w:t xml:space="preserve">Приложение № 5 </w:t>
        </w:r>
        <w:r w:rsidR="008202F4" w:rsidRPr="00360F6E">
          <w:rPr>
            <w:rStyle w:val="a5"/>
            <w:rFonts w:eastAsia="Calibri"/>
          </w:rPr>
          <w:t>Перечень общих признаков, по которым объ</w:t>
        </w:r>
        <w:r w:rsidR="00470479">
          <w:rPr>
            <w:rStyle w:val="a5"/>
            <w:rFonts w:eastAsia="Calibri"/>
          </w:rPr>
          <w:t>единяются категории З</w:t>
        </w:r>
        <w:r w:rsidR="008202F4" w:rsidRPr="00360F6E">
          <w:rPr>
            <w:rStyle w:val="a5"/>
            <w:rFonts w:eastAsia="Calibri"/>
          </w:rPr>
          <w:t>аявителей</w:t>
        </w:r>
        <w:r w:rsidR="00470479">
          <w:rPr>
            <w:rStyle w:val="a5"/>
            <w:rFonts w:eastAsia="Calibri"/>
          </w:rPr>
          <w:t>, а также комбинации признаков З</w:t>
        </w:r>
        <w:r w:rsidR="008202F4" w:rsidRPr="00360F6E">
          <w:rPr>
            <w:rStyle w:val="a5"/>
            <w:rFonts w:eastAsia="Calibri"/>
          </w:rPr>
          <w:t>аявителей, каждая из которых соответствует одному варианту предоставления муниципальной услуги «Подача заявлений на участие в едином государственном экзамене и основном государственном экзамене»</w:t>
        </w:r>
        <w:r w:rsidR="001A5029" w:rsidRPr="00360F6E">
          <w:rPr>
            <w:rStyle w:val="a5"/>
            <w:rFonts w:eastAsia="Calibri"/>
            <w:webHidden/>
          </w:rPr>
          <w:tab/>
        </w:r>
        <w:r w:rsidR="00155FC9" w:rsidRPr="00360F6E">
          <w:rPr>
            <w:rStyle w:val="a5"/>
            <w:rFonts w:eastAsia="Calibri"/>
            <w:webHidden/>
          </w:rPr>
          <w:t>3</w:t>
        </w:r>
        <w:r w:rsidR="00727AD6">
          <w:rPr>
            <w:rStyle w:val="a5"/>
            <w:rFonts w:eastAsia="Calibri"/>
            <w:webHidden/>
          </w:rPr>
          <w:t>9</w:t>
        </w:r>
      </w:hyperlink>
    </w:p>
    <w:p w14:paraId="7EEDA496" w14:textId="4402B45F" w:rsidR="00EF6F31" w:rsidRPr="008202F4" w:rsidRDefault="00EF6F31" w:rsidP="008202F4">
      <w:pPr>
        <w:pStyle w:val="21"/>
        <w:tabs>
          <w:tab w:val="clear" w:pos="709"/>
          <w:tab w:val="clear" w:pos="10195"/>
          <w:tab w:val="left" w:pos="426"/>
          <w:tab w:val="right" w:leader="dot" w:pos="9923"/>
        </w:tabs>
        <w:ind w:left="0" w:right="-1"/>
        <w:rPr>
          <w:rStyle w:val="a5"/>
          <w:rFonts w:eastAsia="Calibri"/>
        </w:rPr>
      </w:pPr>
      <w:r w:rsidRPr="00360F6E">
        <w:rPr>
          <w:rStyle w:val="a5"/>
          <w:rFonts w:eastAsia="Calibri"/>
        </w:rPr>
        <w:t>Приложение № 6 Форма запроса для участников ЕГЭ о предоставлении муниципальной услуги «Подача заявления на участие в едином государственном экзамене и основном государственном экзамене», форма запроса для участников ОГЭ о предоставлении муниципальной услуги «Подача заявления на участие в едином государственном экзамене и основном государственном экзамене»</w:t>
      </w:r>
      <w:r w:rsidRPr="00360F6E">
        <w:rPr>
          <w:rStyle w:val="a5"/>
          <w:rFonts w:eastAsia="Calibri"/>
          <w:webHidden/>
        </w:rPr>
        <w:t xml:space="preserve"> </w:t>
      </w:r>
      <w:r w:rsidR="001A5029" w:rsidRPr="00360F6E">
        <w:rPr>
          <w:rStyle w:val="a5"/>
          <w:rFonts w:eastAsia="Calibri"/>
          <w:webHidden/>
        </w:rPr>
        <w:tab/>
      </w:r>
      <w:r w:rsidR="00155FC9" w:rsidRPr="00360F6E">
        <w:rPr>
          <w:rStyle w:val="a5"/>
          <w:rFonts w:eastAsia="Calibri"/>
          <w:webHidden/>
        </w:rPr>
        <w:t>4</w:t>
      </w:r>
      <w:r w:rsidR="00727AD6">
        <w:rPr>
          <w:rStyle w:val="a5"/>
          <w:rFonts w:eastAsia="Calibri"/>
          <w:webHidden/>
        </w:rPr>
        <w:t>3</w:t>
      </w:r>
    </w:p>
    <w:p w14:paraId="776AFECA" w14:textId="639C9DBC" w:rsidR="00EF6F31" w:rsidRPr="00EF6F31" w:rsidRDefault="00EF6F31" w:rsidP="00EF6F31">
      <w:pPr>
        <w:rPr>
          <w:rFonts w:hint="eastAsia"/>
        </w:rPr>
      </w:pPr>
    </w:p>
    <w:p w14:paraId="27868C78" w14:textId="77777777" w:rsidR="00EF6F31" w:rsidRPr="00EF6F31" w:rsidRDefault="00EF6F31" w:rsidP="00EF6F31">
      <w:pPr>
        <w:rPr>
          <w:rFonts w:hint="eastAsia"/>
          <w:lang w:eastAsia="en-US" w:bidi="ar-SA"/>
        </w:rPr>
      </w:pPr>
    </w:p>
    <w:p w14:paraId="1E811730" w14:textId="77777777" w:rsidR="001A5029" w:rsidRDefault="001A5029" w:rsidP="00D17C46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634A1A" w14:textId="77777777" w:rsidR="001A5029" w:rsidRDefault="001A5029" w:rsidP="00D17C46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855A77" w14:textId="77777777" w:rsidR="00357B09" w:rsidRPr="00357B09" w:rsidRDefault="00357B09" w:rsidP="00357B09">
      <w:pPr>
        <w:pStyle w:val="a0"/>
        <w:rPr>
          <w:rFonts w:hint="eastAsia"/>
          <w:lang w:eastAsia="ru-RU" w:bidi="ar-SA"/>
        </w:rPr>
      </w:pPr>
    </w:p>
    <w:p w14:paraId="6F22D110" w14:textId="521E6EC3" w:rsidR="005D1C91" w:rsidRPr="00AD08BF" w:rsidRDefault="00CC489C" w:rsidP="00334E3B">
      <w:pPr>
        <w:pStyle w:val="1"/>
        <w:numPr>
          <w:ilvl w:val="0"/>
          <w:numId w:val="6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1" w:name="_Toc125717088"/>
      <w:bookmarkEnd w:id="1"/>
      <w:r w:rsidRPr="00AD08BF">
        <w:rPr>
          <w:rFonts w:cs="Times New Roman"/>
          <w:sz w:val="28"/>
          <w:szCs w:val="28"/>
        </w:rPr>
        <w:lastRenderedPageBreak/>
        <w:t>Общие положения</w:t>
      </w:r>
    </w:p>
    <w:p w14:paraId="25BB5185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314CA" w14:textId="0C7022EA" w:rsidR="005D1C91" w:rsidRPr="00AD08BF" w:rsidRDefault="00CC489C" w:rsidP="00EB471D">
      <w:pPr>
        <w:pStyle w:val="2"/>
        <w:numPr>
          <w:ilvl w:val="1"/>
          <w:numId w:val="7"/>
        </w:numPr>
        <w:tabs>
          <w:tab w:val="left" w:pos="426"/>
        </w:tabs>
        <w:spacing w:before="0" w:after="0"/>
        <w:ind w:left="0" w:firstLine="0"/>
        <w:jc w:val="center"/>
        <w:rPr>
          <w:rFonts w:cs="Times New Roman"/>
          <w:bCs w:val="0"/>
          <w:sz w:val="28"/>
          <w:szCs w:val="28"/>
        </w:rPr>
      </w:pPr>
      <w:bookmarkStart w:id="2" w:name="_Toc125717089"/>
      <w:bookmarkEnd w:id="2"/>
      <w:r w:rsidRPr="00AD08BF">
        <w:rPr>
          <w:rFonts w:cs="Times New Roman"/>
          <w:bCs w:val="0"/>
          <w:sz w:val="28"/>
          <w:szCs w:val="28"/>
        </w:rPr>
        <w:t xml:space="preserve">Предмет регулирования </w:t>
      </w:r>
      <w:r w:rsidR="00782628">
        <w:rPr>
          <w:rFonts w:cs="Times New Roman"/>
          <w:bCs w:val="0"/>
          <w:sz w:val="28"/>
          <w:szCs w:val="28"/>
        </w:rPr>
        <w:t>А</w:t>
      </w:r>
      <w:r w:rsidRPr="00AD08BF">
        <w:rPr>
          <w:rFonts w:cs="Times New Roman"/>
          <w:bCs w:val="0"/>
          <w:sz w:val="28"/>
          <w:szCs w:val="28"/>
        </w:rPr>
        <w:t>дминистративного регламента</w:t>
      </w:r>
    </w:p>
    <w:p w14:paraId="28B14913" w14:textId="77777777" w:rsidR="002A4954" w:rsidRPr="00AD08BF" w:rsidRDefault="002A4954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D2084" w14:textId="67E6712D" w:rsidR="005D1C91" w:rsidRPr="00AD08BF" w:rsidRDefault="00E71175" w:rsidP="00334E3B">
      <w:pPr>
        <w:pStyle w:val="a0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82628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А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дминистративный регламент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«Подача заявлений на участие в едином государственном экзамене и основном государственном экзамене» </w:t>
      </w:r>
      <w:r w:rsidR="00CC489C" w:rsidRPr="00AD08BF">
        <w:rPr>
          <w:rFonts w:ascii="Times New Roman" w:hAnsi="Times New Roman" w:cs="Times New Roman"/>
          <w:sz w:val="28"/>
          <w:szCs w:val="28"/>
        </w:rPr>
        <w:t>(</w:t>
      </w:r>
      <w:r w:rsidR="00A60099"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далее – Регламент, Услуга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) </w:t>
      </w:r>
      <w:r w:rsidRPr="00AD08BF">
        <w:rPr>
          <w:rFonts w:ascii="Times New Roman" w:hAnsi="Times New Roman" w:cs="Times New Roman"/>
          <w:sz w:val="28"/>
          <w:szCs w:val="28"/>
        </w:rPr>
        <w:t xml:space="preserve">регулирует отношения, возникающие в связи с предоставлением Услуги </w:t>
      </w:r>
      <w:r w:rsidR="00C34C1C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Комитетом по образованию </w:t>
      </w:r>
      <w:r w:rsidR="00334B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администрации </w:t>
      </w:r>
      <w:r w:rsidR="00334B65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Раменского</w:t>
      </w:r>
      <w:r w:rsidR="00334B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 муниципального </w:t>
      </w:r>
      <w:bookmarkStart w:id="3" w:name="_Hlk185334492"/>
      <w:r w:rsidR="00334B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округа (далее – </w:t>
      </w:r>
      <w:r w:rsidR="00C34C1C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Комитет по образованию</w:t>
      </w:r>
      <w:bookmarkEnd w:id="3"/>
      <w:r w:rsidR="00C34C1C" w:rsidRPr="00AD08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) </w:t>
      </w:r>
      <w:r w:rsidR="00CC489C" w:rsidRPr="00AD08BF">
        <w:rPr>
          <w:rFonts w:ascii="Times New Roman" w:hAnsi="Times New Roman" w:cs="Times New Roman"/>
          <w:sz w:val="28"/>
          <w:szCs w:val="28"/>
        </w:rPr>
        <w:t>либо образовательн</w:t>
      </w:r>
      <w:r w:rsidR="00877A08" w:rsidRPr="00AD08BF">
        <w:rPr>
          <w:rFonts w:ascii="Times New Roman" w:hAnsi="Times New Roman" w:cs="Times New Roman"/>
          <w:sz w:val="28"/>
          <w:szCs w:val="28"/>
        </w:rPr>
        <w:t>ой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77A08" w:rsidRPr="00AD08BF">
        <w:rPr>
          <w:rFonts w:ascii="Times New Roman" w:hAnsi="Times New Roman" w:cs="Times New Roman"/>
          <w:sz w:val="28"/>
          <w:szCs w:val="28"/>
        </w:rPr>
        <w:t>ей</w:t>
      </w:r>
      <w:r w:rsidR="00CC489C" w:rsidRPr="00AD08BF">
        <w:rPr>
          <w:rFonts w:ascii="Times New Roman" w:hAnsi="Times New Roman" w:cs="Times New Roman"/>
          <w:sz w:val="28"/>
          <w:szCs w:val="28"/>
        </w:rPr>
        <w:t>, реализующ</w:t>
      </w:r>
      <w:r w:rsidR="00877A08" w:rsidRPr="00AD08BF">
        <w:rPr>
          <w:rFonts w:ascii="Times New Roman" w:hAnsi="Times New Roman" w:cs="Times New Roman"/>
          <w:sz w:val="28"/>
          <w:szCs w:val="28"/>
        </w:rPr>
        <w:t>ей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7297E" w:rsidRPr="00AD08BF">
        <w:rPr>
          <w:rFonts w:ascii="Times New Roman" w:hAnsi="Times New Roman" w:cs="Times New Roman"/>
          <w:sz w:val="28"/>
          <w:szCs w:val="28"/>
        </w:rPr>
        <w:t>ы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среднего общего и основного общего образования </w:t>
      </w:r>
      <w:r w:rsidR="00E1299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489C" w:rsidRPr="00AD08BF">
        <w:rPr>
          <w:rFonts w:ascii="Times New Roman" w:hAnsi="Times New Roman" w:cs="Times New Roman"/>
          <w:sz w:val="28"/>
          <w:szCs w:val="28"/>
        </w:rPr>
        <w:t>в Московской области (далее – Организация).</w:t>
      </w:r>
      <w:proofErr w:type="gramEnd"/>
    </w:p>
    <w:p w14:paraId="0DE52DCA" w14:textId="717C8E4A" w:rsidR="00CB2CC7" w:rsidRPr="002F79F9" w:rsidRDefault="00CB2CC7" w:rsidP="00334E3B">
      <w:pPr>
        <w:pStyle w:val="ae"/>
        <w:numPr>
          <w:ilvl w:val="0"/>
          <w:numId w:val="9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система) – Единая автоматизированная информационная система оценки качества образования в Московской области.</w:t>
      </w:r>
    </w:p>
    <w:p w14:paraId="2C1A5CF3" w14:textId="526BA6F1" w:rsidR="00C670F2" w:rsidRPr="002F79F9" w:rsidRDefault="00C670F2" w:rsidP="00334E3B">
      <w:pPr>
        <w:pStyle w:val="ae"/>
        <w:numPr>
          <w:ilvl w:val="0"/>
          <w:numId w:val="9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ЕГЭ – единый государственный экзамен.</w:t>
      </w:r>
    </w:p>
    <w:p w14:paraId="0A6CA375" w14:textId="06F04159" w:rsidR="00CB2CC7" w:rsidRPr="002F79F9" w:rsidRDefault="00CB2CC7" w:rsidP="00334E3B">
      <w:pPr>
        <w:pStyle w:val="ae"/>
        <w:numPr>
          <w:ilvl w:val="0"/>
          <w:numId w:val="9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04C7766E" w14:textId="4A07A5FC" w:rsidR="00CB2CC7" w:rsidRPr="002F79F9" w:rsidRDefault="00CB2CC7" w:rsidP="00334E3B">
      <w:pPr>
        <w:pStyle w:val="ae"/>
        <w:numPr>
          <w:ilvl w:val="0"/>
          <w:numId w:val="9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31712E7" w14:textId="2277864C" w:rsidR="00407C47" w:rsidRPr="002F79F9" w:rsidRDefault="00CB2CC7" w:rsidP="00334E3B">
      <w:pPr>
        <w:pStyle w:val="ae"/>
        <w:numPr>
          <w:ilvl w:val="0"/>
          <w:numId w:val="9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МФЦ – многофункциональный центр предоставления государственных и муниципальных услуг в Московской области.</w:t>
      </w:r>
    </w:p>
    <w:p w14:paraId="573D29EB" w14:textId="5E67CB9A" w:rsidR="00B174F6" w:rsidRPr="002F79F9" w:rsidRDefault="00B174F6" w:rsidP="00334E3B">
      <w:pPr>
        <w:pStyle w:val="ae"/>
        <w:numPr>
          <w:ilvl w:val="0"/>
          <w:numId w:val="9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14:paraId="607DFBE7" w14:textId="4EFAC369" w:rsidR="00C670F2" w:rsidRPr="002F79F9" w:rsidRDefault="00C670F2" w:rsidP="00334E3B">
      <w:pPr>
        <w:pStyle w:val="ae"/>
        <w:numPr>
          <w:ilvl w:val="0"/>
          <w:numId w:val="9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ОГЭ – основной государственный экзамен.</w:t>
      </w:r>
    </w:p>
    <w:p w14:paraId="5C35BD75" w14:textId="052785A4" w:rsidR="00CB2CC7" w:rsidRPr="002F79F9" w:rsidRDefault="00CB2CC7" w:rsidP="00334E3B">
      <w:pPr>
        <w:pStyle w:val="ae"/>
        <w:numPr>
          <w:ilvl w:val="0"/>
          <w:numId w:val="9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14:paraId="14B22AF7" w14:textId="583E86AB" w:rsidR="00CB2CC7" w:rsidRPr="002F79F9" w:rsidRDefault="00CB2CC7" w:rsidP="00334E3B">
      <w:pPr>
        <w:pStyle w:val="ae"/>
        <w:numPr>
          <w:ilvl w:val="0"/>
          <w:numId w:val="9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12270A11" w14:textId="71C140C2" w:rsidR="00CB2CC7" w:rsidRPr="002F79F9" w:rsidRDefault="00CB2CC7" w:rsidP="00334E3B">
      <w:pPr>
        <w:pStyle w:val="ae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hAnsi="Times New Roman" w:cs="Times New Roman"/>
          <w:sz w:val="28"/>
          <w:szCs w:val="28"/>
        </w:rPr>
        <w:t>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7EB9FAD3" w14:textId="2A5B99CF" w:rsidR="00CB2CC7" w:rsidRPr="002F79F9" w:rsidRDefault="00C34C1C" w:rsidP="00334E3B">
      <w:pPr>
        <w:pStyle w:val="ae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9F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Комитет по образованию</w:t>
      </w:r>
      <w:r w:rsidR="00CB2CC7" w:rsidRPr="002F79F9">
        <w:rPr>
          <w:rFonts w:ascii="Times New Roman" w:hAnsi="Times New Roman" w:cs="Times New Roman"/>
          <w:sz w:val="28"/>
          <w:szCs w:val="28"/>
        </w:rPr>
        <w:t>/Организация вне зависимости</w:t>
      </w:r>
      <w:r w:rsidR="002F79F9">
        <w:rPr>
          <w:rFonts w:ascii="Times New Roman" w:hAnsi="Times New Roman" w:cs="Times New Roman"/>
          <w:sz w:val="28"/>
          <w:szCs w:val="28"/>
        </w:rPr>
        <w:t xml:space="preserve"> от </w:t>
      </w:r>
      <w:r w:rsidR="00CB2CC7" w:rsidRPr="002F79F9">
        <w:rPr>
          <w:rFonts w:ascii="Times New Roman" w:hAnsi="Times New Roman" w:cs="Times New Roman"/>
          <w:sz w:val="28"/>
          <w:szCs w:val="28"/>
        </w:rPr>
        <w:t>способа обращения заявите</w:t>
      </w:r>
      <w:r w:rsidR="002F79F9">
        <w:rPr>
          <w:rFonts w:ascii="Times New Roman" w:hAnsi="Times New Roman" w:cs="Times New Roman"/>
          <w:sz w:val="28"/>
          <w:szCs w:val="28"/>
        </w:rPr>
        <w:t xml:space="preserve">ля за предоставлением Услуги, а также от </w:t>
      </w:r>
      <w:r w:rsidR="00CB2CC7" w:rsidRPr="002F79F9">
        <w:rPr>
          <w:rFonts w:ascii="Times New Roman" w:hAnsi="Times New Roman" w:cs="Times New Roman"/>
          <w:sz w:val="28"/>
          <w:szCs w:val="28"/>
        </w:rPr>
        <w:t>способа предоставления заявителю результата пре</w:t>
      </w:r>
      <w:r w:rsidR="002F79F9">
        <w:rPr>
          <w:rFonts w:ascii="Times New Roman" w:hAnsi="Times New Roman" w:cs="Times New Roman"/>
          <w:sz w:val="28"/>
          <w:szCs w:val="28"/>
        </w:rPr>
        <w:t xml:space="preserve">доставления Услуги направляет                       в </w:t>
      </w:r>
      <w:r w:rsidR="00CB2CC7" w:rsidRPr="002F79F9">
        <w:rPr>
          <w:rFonts w:ascii="Times New Roman" w:hAnsi="Times New Roman" w:cs="Times New Roman"/>
          <w:sz w:val="28"/>
          <w:szCs w:val="28"/>
        </w:rPr>
        <w:t>Личный кабин</w:t>
      </w:r>
      <w:r w:rsidR="002F79F9">
        <w:rPr>
          <w:rFonts w:ascii="Times New Roman" w:hAnsi="Times New Roman" w:cs="Times New Roman"/>
          <w:sz w:val="28"/>
          <w:szCs w:val="28"/>
        </w:rPr>
        <w:t xml:space="preserve">ет заявителя на ЕПГУ сведения о </w:t>
      </w:r>
      <w:r w:rsidR="00CB2CC7" w:rsidRPr="002F79F9">
        <w:rPr>
          <w:rFonts w:ascii="Times New Roman" w:hAnsi="Times New Roman" w:cs="Times New Roman"/>
          <w:sz w:val="28"/>
          <w:szCs w:val="28"/>
        </w:rPr>
        <w:t xml:space="preserve">ходе выполнения запроса о предоставлении Услуги (далее – запрос) и результат предоставления Услуги. </w:t>
      </w:r>
    </w:p>
    <w:p w14:paraId="3FD869E3" w14:textId="77777777" w:rsidR="00CB2CC7" w:rsidRDefault="00CB2CC7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F04B73" w14:textId="77777777" w:rsidR="00967B9F" w:rsidRPr="00AD08BF" w:rsidRDefault="00967B9F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62FF68" w14:textId="38550138" w:rsidR="005D1C91" w:rsidRPr="00AD08BF" w:rsidRDefault="00CC489C" w:rsidP="00EB471D">
      <w:pPr>
        <w:pStyle w:val="2"/>
        <w:numPr>
          <w:ilvl w:val="0"/>
          <w:numId w:val="7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4" w:name="_Toc125717090"/>
      <w:bookmarkEnd w:id="4"/>
      <w:r w:rsidRPr="00AD08BF">
        <w:rPr>
          <w:rFonts w:cs="Times New Roman"/>
          <w:sz w:val="28"/>
          <w:szCs w:val="28"/>
        </w:rPr>
        <w:lastRenderedPageBreak/>
        <w:t>Круг заявителей</w:t>
      </w:r>
    </w:p>
    <w:p w14:paraId="2CED1FBC" w14:textId="77777777" w:rsidR="00F6213A" w:rsidRPr="00AD08BF" w:rsidRDefault="00F6213A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E738F4" w14:textId="5559F2FC" w:rsidR="00CC489C" w:rsidRPr="00AD08BF" w:rsidRDefault="00CC489C" w:rsidP="00334E3B">
      <w:pPr>
        <w:pStyle w:val="a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Услуга предоставляется физическим лицам – гражданам Российский Федерации, иностранным гражданам, лицам без гражданства либо </w:t>
      </w:r>
      <w:r w:rsidR="0085691C" w:rsidRPr="00AD08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D08BF">
        <w:rPr>
          <w:rFonts w:ascii="Times New Roman" w:hAnsi="Times New Roman" w:cs="Times New Roman"/>
          <w:sz w:val="28"/>
          <w:szCs w:val="28"/>
        </w:rPr>
        <w:t>их</w:t>
      </w:r>
      <w:r w:rsidR="00A60099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уполномоченным представителям, обратившимся в</w:t>
      </w:r>
      <w:r w:rsidR="00A60099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9800F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34C1C" w:rsidRPr="00AD08BF">
        <w:rPr>
          <w:rFonts w:ascii="Times New Roman" w:hAnsi="Times New Roman" w:cs="Times New Roman"/>
          <w:sz w:val="28"/>
          <w:szCs w:val="28"/>
        </w:rPr>
        <w:t>по образованию/Организацию</w:t>
      </w:r>
      <w:r w:rsidR="00782628">
        <w:rPr>
          <w:rFonts w:ascii="Times New Roman" w:hAnsi="Times New Roman" w:cs="Times New Roman"/>
          <w:sz w:val="28"/>
          <w:szCs w:val="28"/>
        </w:rPr>
        <w:t xml:space="preserve"> с запросом (далее – З</w:t>
      </w:r>
      <w:r w:rsidRPr="00AD08BF">
        <w:rPr>
          <w:rFonts w:ascii="Times New Roman" w:hAnsi="Times New Roman" w:cs="Times New Roman"/>
          <w:sz w:val="28"/>
          <w:szCs w:val="28"/>
        </w:rPr>
        <w:t>аявитель).</w:t>
      </w:r>
    </w:p>
    <w:p w14:paraId="0480B153" w14:textId="76CB87C2" w:rsidR="005D1C91" w:rsidRPr="00AD08BF" w:rsidRDefault="00CC489C" w:rsidP="00334E3B">
      <w:pPr>
        <w:pStyle w:val="a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  <w:szCs w:val="28"/>
        </w:rPr>
        <w:t>Ус</w:t>
      </w:r>
      <w:r w:rsidR="00782628">
        <w:rPr>
          <w:rFonts w:ascii="Times New Roman" w:hAnsi="Times New Roman" w:cs="Times New Roman"/>
          <w:sz w:val="28"/>
          <w:szCs w:val="28"/>
        </w:rPr>
        <w:t>луга предоставляется категории Заявителей</w:t>
      </w:r>
      <w:r w:rsidRPr="00AD08BF">
        <w:rPr>
          <w:rFonts w:ascii="Times New Roman" w:hAnsi="Times New Roman" w:cs="Times New Roman"/>
          <w:sz w:val="28"/>
          <w:szCs w:val="28"/>
        </w:rPr>
        <w:t xml:space="preserve"> в соответствии с вариантом предоставления Усл</w:t>
      </w:r>
      <w:r w:rsidR="00782628">
        <w:rPr>
          <w:rFonts w:ascii="Times New Roman" w:hAnsi="Times New Roman" w:cs="Times New Roman"/>
          <w:sz w:val="28"/>
          <w:szCs w:val="28"/>
        </w:rPr>
        <w:t>уги, соответствующим признакам З</w:t>
      </w:r>
      <w:r w:rsidRPr="00AD08BF">
        <w:rPr>
          <w:rFonts w:ascii="Times New Roman" w:hAnsi="Times New Roman" w:cs="Times New Roman"/>
          <w:sz w:val="28"/>
          <w:szCs w:val="28"/>
        </w:rPr>
        <w:t xml:space="preserve">аявителя, </w:t>
      </w:r>
      <w:r w:rsidR="009800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D08BF">
        <w:rPr>
          <w:rFonts w:ascii="Times New Roman" w:hAnsi="Times New Roman" w:cs="Times New Roman"/>
          <w:sz w:val="28"/>
          <w:szCs w:val="28"/>
        </w:rPr>
        <w:t xml:space="preserve">определенным в результате анкетирования, проводимого 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980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34C1C" w:rsidRPr="00AD08BF">
        <w:rPr>
          <w:rFonts w:ascii="Times New Roman" w:hAnsi="Times New Roman" w:cs="Times New Roman"/>
          <w:sz w:val="28"/>
          <w:szCs w:val="28"/>
        </w:rPr>
        <w:t>по образованию/Организацией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(далее</w:t>
      </w:r>
      <w:r w:rsidR="00782628">
        <w:rPr>
          <w:rFonts w:ascii="Times New Roman" w:hAnsi="Times New Roman" w:cs="Times New Roman"/>
          <w:sz w:val="28"/>
          <w:szCs w:val="28"/>
        </w:rPr>
        <w:t xml:space="preserve"> </w:t>
      </w:r>
      <w:r w:rsidR="00A60099" w:rsidRPr="00AD08BF">
        <w:rPr>
          <w:rFonts w:ascii="Times New Roman" w:hAnsi="Times New Roman" w:cs="Times New Roman"/>
          <w:sz w:val="28"/>
          <w:szCs w:val="28"/>
        </w:rPr>
        <w:t>– </w:t>
      </w:r>
      <w:r w:rsidR="00782628">
        <w:rPr>
          <w:rFonts w:ascii="Times New Roman" w:hAnsi="Times New Roman" w:cs="Times New Roman"/>
          <w:sz w:val="28"/>
          <w:szCs w:val="28"/>
        </w:rPr>
        <w:t xml:space="preserve"> </w:t>
      </w:r>
      <w:r w:rsidR="00A60099" w:rsidRPr="00AD08BF">
        <w:rPr>
          <w:rFonts w:ascii="Times New Roman" w:hAnsi="Times New Roman" w:cs="Times New Roman"/>
          <w:sz w:val="28"/>
          <w:szCs w:val="28"/>
        </w:rPr>
        <w:t>вариант, профилирование), а т</w:t>
      </w:r>
      <w:r w:rsidRPr="00AD08BF">
        <w:rPr>
          <w:rFonts w:ascii="Times New Roman" w:hAnsi="Times New Roman" w:cs="Times New Roman"/>
          <w:sz w:val="28"/>
          <w:szCs w:val="28"/>
        </w:rPr>
        <w:t>акже результата, за пред</w:t>
      </w:r>
      <w:r w:rsidR="00782628">
        <w:rPr>
          <w:rFonts w:ascii="Times New Roman" w:hAnsi="Times New Roman" w:cs="Times New Roman"/>
          <w:sz w:val="28"/>
          <w:szCs w:val="28"/>
        </w:rPr>
        <w:t>оставлением которого обратился З</w:t>
      </w:r>
      <w:r w:rsidRPr="00AD08BF">
        <w:rPr>
          <w:rFonts w:ascii="Times New Roman" w:hAnsi="Times New Roman" w:cs="Times New Roman"/>
          <w:sz w:val="28"/>
          <w:szCs w:val="28"/>
        </w:rPr>
        <w:t>аявитель.</w:t>
      </w:r>
    </w:p>
    <w:p w14:paraId="581F77F8" w14:textId="77777777" w:rsidR="005D1C91" w:rsidRPr="00AD08BF" w:rsidRDefault="005D1C91" w:rsidP="00632F10">
      <w:pPr>
        <w:pStyle w:val="a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A4A557C" w14:textId="6A5E41A9" w:rsidR="005D1C91" w:rsidRPr="00AD08BF" w:rsidRDefault="00CC489C" w:rsidP="00334E3B">
      <w:pPr>
        <w:pStyle w:val="1"/>
        <w:numPr>
          <w:ilvl w:val="0"/>
          <w:numId w:val="6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5" w:name="_Toc125717091"/>
      <w:bookmarkEnd w:id="5"/>
      <w:r w:rsidRPr="00AD08BF">
        <w:rPr>
          <w:rFonts w:cs="Times New Roman"/>
          <w:sz w:val="28"/>
          <w:szCs w:val="28"/>
        </w:rPr>
        <w:t>Стандарт предоставления Услуги</w:t>
      </w:r>
    </w:p>
    <w:p w14:paraId="20BE6192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B1EA9E" w14:textId="301C9B55" w:rsidR="005D1C91" w:rsidRPr="00AD08BF" w:rsidRDefault="00CC489C" w:rsidP="00EB471D">
      <w:pPr>
        <w:pStyle w:val="2"/>
        <w:numPr>
          <w:ilvl w:val="0"/>
          <w:numId w:val="7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6" w:name="_Toc125717092"/>
      <w:bookmarkEnd w:id="6"/>
      <w:r w:rsidRPr="00AD08BF">
        <w:rPr>
          <w:rFonts w:cs="Times New Roman"/>
          <w:sz w:val="28"/>
          <w:szCs w:val="28"/>
        </w:rPr>
        <w:t>Наименование Услуги</w:t>
      </w:r>
    </w:p>
    <w:p w14:paraId="3E827B4D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C112E3" w14:textId="2F4E850F" w:rsidR="005D1C91" w:rsidRPr="00AD08BF" w:rsidRDefault="00CC489C" w:rsidP="00334E3B">
      <w:pPr>
        <w:pStyle w:val="a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Услуга «Подача заявлений на участие в едином государственном экзамене и основном государственном экзамене».</w:t>
      </w:r>
    </w:p>
    <w:p w14:paraId="3FFE671B" w14:textId="77777777" w:rsidR="005D1C91" w:rsidRPr="00AD08BF" w:rsidRDefault="005D1C91" w:rsidP="00632F10">
      <w:pPr>
        <w:pStyle w:val="a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DC64C14" w14:textId="547FEB7D" w:rsidR="005D1C91" w:rsidRPr="00AD08BF" w:rsidRDefault="00CC489C" w:rsidP="00EB471D">
      <w:pPr>
        <w:pStyle w:val="2"/>
        <w:numPr>
          <w:ilvl w:val="0"/>
          <w:numId w:val="7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7" w:name="_Toc125717093"/>
      <w:bookmarkEnd w:id="7"/>
      <w:r w:rsidRPr="00AD08BF">
        <w:rPr>
          <w:rFonts w:cs="Times New Roman"/>
          <w:sz w:val="28"/>
          <w:szCs w:val="28"/>
        </w:rPr>
        <w:t xml:space="preserve">Наименование </w:t>
      </w:r>
      <w:r w:rsidR="00B94B4C" w:rsidRPr="00AD08BF">
        <w:rPr>
          <w:rFonts w:cs="Times New Roman"/>
          <w:sz w:val="28"/>
          <w:szCs w:val="28"/>
        </w:rPr>
        <w:t>организации</w:t>
      </w:r>
      <w:r w:rsidRPr="00AD08BF">
        <w:rPr>
          <w:rFonts w:cs="Times New Roman"/>
          <w:sz w:val="28"/>
          <w:szCs w:val="28"/>
        </w:rPr>
        <w:t>, предоставляюще</w:t>
      </w:r>
      <w:r w:rsidR="00B94B4C" w:rsidRPr="00AD08BF">
        <w:rPr>
          <w:rFonts w:cs="Times New Roman"/>
          <w:sz w:val="28"/>
          <w:szCs w:val="28"/>
        </w:rPr>
        <w:t>й</w:t>
      </w:r>
      <w:r w:rsidRPr="00AD08BF">
        <w:rPr>
          <w:rFonts w:cs="Times New Roman"/>
          <w:sz w:val="28"/>
          <w:szCs w:val="28"/>
        </w:rPr>
        <w:t xml:space="preserve"> Услугу</w:t>
      </w:r>
    </w:p>
    <w:p w14:paraId="5B6169DD" w14:textId="77777777" w:rsidR="005D1C91" w:rsidRPr="00AD08BF" w:rsidRDefault="005D1C91" w:rsidP="00632F10">
      <w:pPr>
        <w:pStyle w:val="a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2731E1" w14:textId="1AADC4BB" w:rsidR="00F6213A" w:rsidRPr="00AD08BF" w:rsidRDefault="00CC489C" w:rsidP="00334E3B">
      <w:pPr>
        <w:pStyle w:val="a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20"/>
          <w:rFonts w:cs="Times New Roman"/>
          <w:b w:val="0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муниципального образования Московской области,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 за предоставление Услуги, является </w:t>
      </w:r>
      <w:bookmarkStart w:id="8" w:name="_Hlk185334773"/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</w:t>
      </w:r>
      <w:bookmarkEnd w:id="8"/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Раменского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334B65">
        <w:rPr>
          <w:rFonts w:ascii="Times New Roman" w:hAnsi="Times New Roman" w:cs="Times New Roman"/>
          <w:sz w:val="28"/>
          <w:szCs w:val="28"/>
        </w:rPr>
        <w:t>муниципального</w:t>
      </w:r>
      <w:r w:rsidR="0085691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>округа</w:t>
      </w:r>
      <w:r w:rsidRPr="00AD08BF">
        <w:rPr>
          <w:rStyle w:val="20"/>
          <w:rFonts w:cs="Times New Roman"/>
          <w:b w:val="0"/>
          <w:sz w:val="28"/>
          <w:szCs w:val="28"/>
        </w:rPr>
        <w:t>.</w:t>
      </w:r>
    </w:p>
    <w:p w14:paraId="51B16279" w14:textId="1760EA31" w:rsidR="00D34586" w:rsidRPr="00AD08BF" w:rsidRDefault="004A062E" w:rsidP="00334E3B">
      <w:pPr>
        <w:pStyle w:val="a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Непосредственное предоставление</w:t>
      </w:r>
      <w:r w:rsidR="00D34586" w:rsidRPr="00AD08BF">
        <w:rPr>
          <w:rFonts w:ascii="Times New Roman" w:hAnsi="Times New Roman" w:cs="Times New Roman"/>
          <w:sz w:val="28"/>
          <w:szCs w:val="28"/>
        </w:rPr>
        <w:t xml:space="preserve"> Услуги осуществляется Организацией, за исключением случа</w:t>
      </w:r>
      <w:r w:rsidRPr="00AD08BF">
        <w:rPr>
          <w:rFonts w:ascii="Times New Roman" w:hAnsi="Times New Roman" w:cs="Times New Roman"/>
          <w:sz w:val="28"/>
          <w:szCs w:val="28"/>
        </w:rPr>
        <w:t>ев</w:t>
      </w:r>
      <w:r w:rsidR="00D34586" w:rsidRPr="00AD08BF">
        <w:rPr>
          <w:rFonts w:ascii="Times New Roman" w:hAnsi="Times New Roman" w:cs="Times New Roman"/>
          <w:sz w:val="28"/>
          <w:szCs w:val="28"/>
        </w:rPr>
        <w:t>, предусмотренн</w:t>
      </w:r>
      <w:r w:rsidRPr="00AD08BF">
        <w:rPr>
          <w:rFonts w:ascii="Times New Roman" w:hAnsi="Times New Roman" w:cs="Times New Roman"/>
          <w:sz w:val="28"/>
          <w:szCs w:val="28"/>
        </w:rPr>
        <w:t>ых</w:t>
      </w:r>
      <w:r w:rsidR="00D34586" w:rsidRPr="00AD08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34586" w:rsidRPr="00AD08BF">
        <w:rPr>
          <w:rFonts w:ascii="Times New Roman" w:hAnsi="Times New Roman" w:cs="Times New Roman"/>
          <w:sz w:val="28"/>
          <w:szCs w:val="28"/>
        </w:rPr>
        <w:t>п.</w:t>
      </w:r>
      <w:r w:rsidRPr="00AD08B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D08BF">
        <w:rPr>
          <w:rFonts w:ascii="Times New Roman" w:hAnsi="Times New Roman" w:cs="Times New Roman"/>
          <w:sz w:val="28"/>
          <w:szCs w:val="28"/>
        </w:rPr>
        <w:t>.</w:t>
      </w:r>
      <w:r w:rsidR="00D34586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17.1.1.1.3. - 17.1.1.1.5. </w:t>
      </w:r>
      <w:r w:rsidR="00D34586" w:rsidRPr="00AD08BF">
        <w:rPr>
          <w:rFonts w:ascii="Times New Roman" w:hAnsi="Times New Roman" w:cs="Times New Roman"/>
          <w:sz w:val="28"/>
          <w:szCs w:val="28"/>
        </w:rPr>
        <w:t>подраздела 1</w:t>
      </w:r>
      <w:r w:rsidRPr="00AD08BF">
        <w:rPr>
          <w:rFonts w:ascii="Times New Roman" w:hAnsi="Times New Roman" w:cs="Times New Roman"/>
          <w:sz w:val="28"/>
          <w:szCs w:val="28"/>
        </w:rPr>
        <w:t>7</w:t>
      </w:r>
      <w:r w:rsidR="00E71175" w:rsidRPr="00AD08BF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D34586" w:rsidRPr="00AD08BF">
        <w:rPr>
          <w:rFonts w:ascii="Times New Roman" w:hAnsi="Times New Roman" w:cs="Times New Roman"/>
          <w:sz w:val="28"/>
          <w:szCs w:val="28"/>
        </w:rPr>
        <w:t xml:space="preserve"> -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</w:t>
      </w:r>
      <w:r w:rsidR="00D34586" w:rsidRPr="00AD08BF">
        <w:rPr>
          <w:rFonts w:ascii="Times New Roman" w:hAnsi="Times New Roman" w:cs="Times New Roman"/>
          <w:sz w:val="28"/>
          <w:szCs w:val="28"/>
        </w:rPr>
        <w:t>.</w:t>
      </w:r>
    </w:p>
    <w:p w14:paraId="1D1B9EB7" w14:textId="77777777" w:rsidR="00CC489C" w:rsidRPr="00AD08BF" w:rsidRDefault="00CC489C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125717094"/>
      <w:bookmarkEnd w:id="9"/>
    </w:p>
    <w:p w14:paraId="47A49564" w14:textId="7C09D9B0" w:rsidR="005D1C91" w:rsidRPr="00AD08BF" w:rsidRDefault="00CC489C" w:rsidP="00EB471D">
      <w:pPr>
        <w:pStyle w:val="2"/>
        <w:numPr>
          <w:ilvl w:val="0"/>
          <w:numId w:val="7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Результат предоставления Услуги</w:t>
      </w:r>
    </w:p>
    <w:p w14:paraId="1003FF0A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5BD0B8" w14:textId="374F0622" w:rsidR="005D1C91" w:rsidRPr="00C304F2" w:rsidRDefault="00CC489C" w:rsidP="00334E3B">
      <w:pPr>
        <w:pStyle w:val="a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5162CB28" w14:textId="3D9FBF8E" w:rsidR="00A60099" w:rsidRPr="00C304F2" w:rsidRDefault="00FD7323" w:rsidP="00334E3B">
      <w:pPr>
        <w:pStyle w:val="ae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Услуги </w:t>
      </w:r>
      <w:r w:rsidR="00A60099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в виде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099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</w:t>
      </w:r>
      <w:r w:rsidR="0064701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A60099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1 к</w:t>
      </w:r>
      <w:r w:rsidR="00641C91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099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56188CBB" w14:textId="1C81E05F" w:rsidR="005D1C91" w:rsidRPr="00C304F2" w:rsidRDefault="00CC489C" w:rsidP="00334E3B">
      <w:pPr>
        <w:pStyle w:val="a0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в виде документа, который оформляется в соответствии с Прило</w:t>
      </w:r>
      <w:r w:rsidR="00641C91" w:rsidRPr="00C304F2">
        <w:rPr>
          <w:rFonts w:ascii="Times New Roman" w:hAnsi="Times New Roman" w:cs="Times New Roman"/>
          <w:sz w:val="28"/>
          <w:szCs w:val="28"/>
        </w:rPr>
        <w:t xml:space="preserve">жением </w:t>
      </w:r>
      <w:r w:rsidR="00647018" w:rsidRPr="00C304F2">
        <w:rPr>
          <w:rFonts w:ascii="Times New Roman" w:hAnsi="Times New Roman" w:cs="Times New Roman"/>
          <w:sz w:val="28"/>
          <w:szCs w:val="28"/>
        </w:rPr>
        <w:t xml:space="preserve">№ </w:t>
      </w:r>
      <w:r w:rsidR="00641C91" w:rsidRPr="00C304F2">
        <w:rPr>
          <w:rFonts w:ascii="Times New Roman" w:hAnsi="Times New Roman" w:cs="Times New Roman"/>
          <w:sz w:val="28"/>
          <w:szCs w:val="28"/>
        </w:rPr>
        <w:t xml:space="preserve">2 к </w:t>
      </w:r>
      <w:r w:rsidRPr="00C304F2">
        <w:rPr>
          <w:rFonts w:ascii="Times New Roman" w:hAnsi="Times New Roman" w:cs="Times New Roman"/>
          <w:sz w:val="28"/>
          <w:szCs w:val="28"/>
        </w:rPr>
        <w:t>Р</w:t>
      </w:r>
      <w:r w:rsidR="00641C91" w:rsidRPr="00C304F2">
        <w:rPr>
          <w:rFonts w:ascii="Times New Roman" w:hAnsi="Times New Roman" w:cs="Times New Roman"/>
          <w:sz w:val="28"/>
          <w:szCs w:val="28"/>
        </w:rPr>
        <w:t>егламенту</w:t>
      </w:r>
      <w:r w:rsidRPr="00C304F2">
        <w:rPr>
          <w:rFonts w:ascii="Times New Roman" w:hAnsi="Times New Roman" w:cs="Times New Roman"/>
          <w:sz w:val="28"/>
          <w:szCs w:val="28"/>
        </w:rPr>
        <w:t>.</w:t>
      </w:r>
    </w:p>
    <w:p w14:paraId="06DBBB8D" w14:textId="3D8961D2" w:rsidR="00A60099" w:rsidRPr="00C304F2" w:rsidRDefault="00A60099" w:rsidP="00334E3B">
      <w:pPr>
        <w:pStyle w:val="a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14:paraId="36B6CCFE" w14:textId="65689745" w:rsidR="00A60099" w:rsidRPr="00C304F2" w:rsidRDefault="00A60099" w:rsidP="00334E3B">
      <w:pPr>
        <w:pStyle w:val="ae"/>
        <w:numPr>
          <w:ilvl w:val="0"/>
          <w:numId w:val="16"/>
        </w:numP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электронного документа в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РПГУ. Результат предоставления Услуги (независимо от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принятого решения) направляется в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4704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 З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в</w:t>
      </w:r>
      <w:r w:rsidR="0078262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="0078262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в</w:t>
      </w:r>
      <w:r w:rsidR="0078262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C34C1C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по </w:t>
      </w:r>
      <w:r w:rsidR="00C34C1C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образованию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Дополнительно </w:t>
      </w:r>
      <w:r w:rsidR="0078262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обеспечена возможность получения результата предоставления Услуги в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 МФЦ в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пределах территории Московской области в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МФЦ ЕИС ОУ на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МФЦ;</w:t>
      </w:r>
    </w:p>
    <w:p w14:paraId="1DE2EBAA" w14:textId="11F593DD" w:rsidR="00A60099" w:rsidRPr="00C304F2" w:rsidRDefault="00A60099" w:rsidP="00334E3B">
      <w:pPr>
        <w:pStyle w:val="a0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лично в</w:t>
      </w:r>
      <w:r w:rsidRPr="00C304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C1C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</w:t>
      </w:r>
      <w:r w:rsidRPr="00C304F2">
        <w:rPr>
          <w:rFonts w:ascii="Times New Roman" w:hAnsi="Times New Roman" w:cs="Times New Roman"/>
          <w:sz w:val="28"/>
          <w:szCs w:val="28"/>
        </w:rPr>
        <w:t>/Организаци</w:t>
      </w:r>
      <w:r w:rsidR="00C34C1C" w:rsidRPr="00C304F2">
        <w:rPr>
          <w:rFonts w:ascii="Times New Roman" w:hAnsi="Times New Roman" w:cs="Times New Roman"/>
          <w:sz w:val="28"/>
          <w:szCs w:val="28"/>
        </w:rPr>
        <w:t>ю</w:t>
      </w:r>
      <w:r w:rsidRPr="00C304F2">
        <w:rPr>
          <w:rFonts w:ascii="Times New Roman" w:hAnsi="Times New Roman" w:cs="Times New Roman"/>
          <w:sz w:val="28"/>
          <w:szCs w:val="28"/>
        </w:rPr>
        <w:t xml:space="preserve"> в</w:t>
      </w:r>
      <w:r w:rsidRPr="00C304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4F2">
        <w:rPr>
          <w:rFonts w:ascii="Times New Roman" w:hAnsi="Times New Roman" w:cs="Times New Roman"/>
          <w:sz w:val="28"/>
          <w:szCs w:val="28"/>
        </w:rPr>
        <w:t>виде распечатанного на</w:t>
      </w:r>
      <w:r w:rsidRPr="00C304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304F2">
        <w:rPr>
          <w:rFonts w:ascii="Times New Roman" w:hAnsi="Times New Roman" w:cs="Times New Roman"/>
          <w:sz w:val="28"/>
          <w:szCs w:val="28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</w:t>
      </w:r>
      <w:r w:rsidR="00C34C1C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4A1B62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34C1C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="00C34C1C" w:rsidRPr="00C304F2">
        <w:rPr>
          <w:rFonts w:ascii="Times New Roman" w:hAnsi="Times New Roman" w:cs="Times New Roman"/>
          <w:sz w:val="28"/>
          <w:szCs w:val="28"/>
        </w:rPr>
        <w:t xml:space="preserve"> </w:t>
      </w:r>
      <w:r w:rsidR="00C466D6" w:rsidRPr="00C304F2">
        <w:rPr>
          <w:rFonts w:ascii="Times New Roman" w:hAnsi="Times New Roman" w:cs="Times New Roman"/>
          <w:sz w:val="28"/>
          <w:szCs w:val="28"/>
        </w:rPr>
        <w:t>/Организации</w:t>
      </w:r>
      <w:r w:rsidRPr="00C304F2">
        <w:rPr>
          <w:rFonts w:ascii="Times New Roman" w:hAnsi="Times New Roman" w:cs="Times New Roman"/>
          <w:sz w:val="28"/>
          <w:szCs w:val="28"/>
        </w:rPr>
        <w:t>;</w:t>
      </w:r>
    </w:p>
    <w:p w14:paraId="2577A5DC" w14:textId="15362E6C" w:rsidR="00A60099" w:rsidRPr="00C304F2" w:rsidRDefault="00A60099" w:rsidP="00334E3B">
      <w:pPr>
        <w:pStyle w:val="a0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 xml:space="preserve">по электронной почте либо почтовым отправлением в зависимости </w:t>
      </w:r>
      <w:r w:rsidR="009800F7" w:rsidRPr="00C304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04F2">
        <w:rPr>
          <w:rFonts w:ascii="Times New Roman" w:hAnsi="Times New Roman" w:cs="Times New Roman"/>
          <w:sz w:val="28"/>
          <w:szCs w:val="28"/>
        </w:rPr>
        <w:t>от способа обращения за предоставлением Услуги.</w:t>
      </w:r>
    </w:p>
    <w:p w14:paraId="7A22BF3C" w14:textId="5A9FB45B" w:rsidR="005D1C91" w:rsidRPr="00C304F2" w:rsidRDefault="00A60099" w:rsidP="00334E3B">
      <w:pPr>
        <w:pStyle w:val="a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Результат предоставления Услуги (независимо от принятого решения) направляется Заявителю в Личный кабинет на РПГУ в форме электронного документа, подписанного усиленной квалифицированной электронной подписью, в срок не позднее 5 рабочих дней со дня регистрации запроса.</w:t>
      </w:r>
    </w:p>
    <w:p w14:paraId="220F6A98" w14:textId="77777777" w:rsidR="00614A88" w:rsidRPr="00AD08BF" w:rsidRDefault="00614A88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78FE31" w14:textId="61E5BEC6" w:rsidR="005D1C91" w:rsidRPr="00AD08BF" w:rsidRDefault="00CC489C" w:rsidP="00EB471D">
      <w:pPr>
        <w:pStyle w:val="2"/>
        <w:numPr>
          <w:ilvl w:val="0"/>
          <w:numId w:val="7"/>
        </w:numPr>
        <w:tabs>
          <w:tab w:val="left" w:pos="426"/>
        </w:tabs>
        <w:spacing w:before="0" w:after="0"/>
        <w:ind w:left="0" w:firstLine="0"/>
        <w:jc w:val="center"/>
        <w:rPr>
          <w:rFonts w:cs="Times New Roman"/>
          <w:sz w:val="28"/>
          <w:szCs w:val="28"/>
        </w:rPr>
      </w:pPr>
      <w:bookmarkStart w:id="10" w:name="_Toc125717095"/>
      <w:bookmarkEnd w:id="10"/>
      <w:r w:rsidRPr="00AD08BF">
        <w:rPr>
          <w:rFonts w:cs="Times New Roman"/>
          <w:sz w:val="28"/>
          <w:szCs w:val="28"/>
        </w:rPr>
        <w:t>Срок предоставления Услуги</w:t>
      </w:r>
    </w:p>
    <w:p w14:paraId="70BC87BF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0A473" w14:textId="4371FBD4" w:rsidR="005D1C91" w:rsidRPr="00AD08BF" w:rsidRDefault="00CC489C" w:rsidP="00334E3B">
      <w:pPr>
        <w:pStyle w:val="a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Срок предоставления Услуги определяется для каждого варианта и приведен в их описании, которое содержится в разделе III Р</w:t>
      </w:r>
      <w:r w:rsidR="00614A88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12A17F36" w14:textId="06D6CE4F" w:rsidR="005D1C91" w:rsidRPr="00AD08BF" w:rsidRDefault="00CC489C" w:rsidP="00334E3B">
      <w:pPr>
        <w:pStyle w:val="a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определяется для каждого варианта и приведен в их описании, ко</w:t>
      </w:r>
      <w:r w:rsidR="00614A88" w:rsidRPr="00AD08BF">
        <w:rPr>
          <w:rFonts w:ascii="Times New Roman" w:hAnsi="Times New Roman" w:cs="Times New Roman"/>
          <w:sz w:val="28"/>
          <w:szCs w:val="28"/>
        </w:rPr>
        <w:t xml:space="preserve">торое содержится в разделе III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614A88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5899ED44" w14:textId="77777777" w:rsidR="005D1C91" w:rsidRPr="00AD08BF" w:rsidRDefault="005D1C91" w:rsidP="00632F10">
      <w:pPr>
        <w:pStyle w:val="a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43041D1" w14:textId="7EE3865E" w:rsidR="005D1C91" w:rsidRPr="00AD08BF" w:rsidRDefault="00CC489C" w:rsidP="00EB471D">
      <w:pPr>
        <w:pStyle w:val="2"/>
        <w:numPr>
          <w:ilvl w:val="0"/>
          <w:numId w:val="7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11" w:name="_Toc125717096"/>
      <w:bookmarkEnd w:id="11"/>
      <w:r w:rsidRPr="00AD08BF">
        <w:rPr>
          <w:rFonts w:cs="Times New Roman"/>
          <w:sz w:val="28"/>
          <w:szCs w:val="28"/>
        </w:rPr>
        <w:t>Правовые основания для предоставления Услуги</w:t>
      </w:r>
    </w:p>
    <w:p w14:paraId="6A59A8EB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B22FD8" w14:textId="5D38F3F2" w:rsidR="005D1C91" w:rsidRPr="00AD08BF" w:rsidRDefault="00CC489C" w:rsidP="00334E3B">
      <w:pPr>
        <w:pStyle w:val="a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C304F2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C34C1C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</w:t>
      </w:r>
      <w:r w:rsidR="00C34C1C" w:rsidRPr="00C304F2">
        <w:rPr>
          <w:rFonts w:ascii="Times New Roman" w:hAnsi="Times New Roman" w:cs="Times New Roman"/>
          <w:sz w:val="28"/>
          <w:szCs w:val="28"/>
        </w:rPr>
        <w:t xml:space="preserve"> </w:t>
      </w:r>
      <w:r w:rsidRPr="00C304F2">
        <w:rPr>
          <w:rFonts w:ascii="Times New Roman" w:hAnsi="Times New Roman" w:cs="Times New Roman"/>
          <w:sz w:val="28"/>
          <w:szCs w:val="28"/>
        </w:rPr>
        <w:t>/Организации</w:t>
      </w:r>
      <w:r w:rsidRPr="00C304F2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C304F2">
        <w:rPr>
          <w:rFonts w:ascii="Times New Roman" w:hAnsi="Times New Roman" w:cs="Times New Roman"/>
          <w:sz w:val="28"/>
          <w:szCs w:val="28"/>
        </w:rPr>
        <w:t xml:space="preserve"> МФЦ, а также их должностных лиц, муниципальных служащих, работников размещены на официальном сайте </w:t>
      </w:r>
      <w:r w:rsidR="004A1B62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</w:t>
      </w:r>
      <w:r w:rsidR="00A60173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173" w:rsidRPr="00C304F2">
        <w:rPr>
          <w:rFonts w:ascii="Times New Roman" w:hAnsi="Times New Roman" w:cs="Times New Roman"/>
          <w:sz w:val="28"/>
          <w:szCs w:val="28"/>
        </w:rPr>
        <w:t>(https://ramkomitet.edumsko.ru)</w:t>
      </w:r>
      <w:r w:rsidR="004A1B62" w:rsidRPr="00C304F2">
        <w:rPr>
          <w:rFonts w:ascii="Times New Roman" w:hAnsi="Times New Roman" w:cs="Times New Roman"/>
          <w:sz w:val="28"/>
          <w:szCs w:val="28"/>
        </w:rPr>
        <w:t xml:space="preserve">, образовательных организаций Раменского </w:t>
      </w:r>
      <w:r w:rsidR="00C36EF6" w:rsidRPr="00C304F2">
        <w:rPr>
          <w:rFonts w:ascii="Times New Roman" w:hAnsi="Times New Roman" w:cs="Times New Roman"/>
          <w:sz w:val="28"/>
          <w:szCs w:val="28"/>
        </w:rPr>
        <w:t>муниципального</w:t>
      </w:r>
      <w:r w:rsidR="004A1B62" w:rsidRPr="00C304F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304F2">
        <w:rPr>
          <w:rFonts w:ascii="Times New Roman" w:hAnsi="Times New Roman" w:cs="Times New Roman"/>
          <w:sz w:val="28"/>
          <w:szCs w:val="28"/>
        </w:rPr>
        <w:t xml:space="preserve"> </w:t>
      </w:r>
      <w:r w:rsidR="00A60173" w:rsidRPr="00C304F2">
        <w:rPr>
          <w:rFonts w:ascii="Times New Roman" w:hAnsi="Times New Roman" w:cs="Times New Roman"/>
          <w:sz w:val="28"/>
          <w:szCs w:val="28"/>
        </w:rPr>
        <w:t>(</w:t>
      </w:r>
      <w:r w:rsidR="00A60173" w:rsidRPr="00C304F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https://eduface.ru/sites/list/mun/52</w:t>
      </w:r>
      <w:proofErr w:type="gramEnd"/>
      <w:r w:rsidRPr="00C304F2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)</w:t>
      </w:r>
      <w:r w:rsidRPr="00C304F2">
        <w:rPr>
          <w:rFonts w:ascii="Times New Roman" w:hAnsi="Times New Roman" w:cs="Times New Roman"/>
          <w:sz w:val="28"/>
          <w:szCs w:val="28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</w:t>
      </w:r>
      <w:r w:rsidR="00614A88" w:rsidRPr="00C304F2">
        <w:rPr>
          <w:rFonts w:ascii="Times New Roman" w:hAnsi="Times New Roman" w:cs="Times New Roman"/>
          <w:sz w:val="28"/>
          <w:szCs w:val="28"/>
        </w:rPr>
        <w:t>ии </w:t>
      </w:r>
      <w:r w:rsidR="00647018" w:rsidRPr="00C304F2">
        <w:rPr>
          <w:rFonts w:ascii="Times New Roman" w:hAnsi="Times New Roman" w:cs="Times New Roman"/>
          <w:sz w:val="28"/>
          <w:szCs w:val="28"/>
        </w:rPr>
        <w:t xml:space="preserve">№ </w:t>
      </w:r>
      <w:r w:rsidR="00614A88" w:rsidRPr="00C304F2">
        <w:rPr>
          <w:rFonts w:ascii="Times New Roman" w:hAnsi="Times New Roman" w:cs="Times New Roman"/>
          <w:sz w:val="28"/>
          <w:szCs w:val="28"/>
        </w:rPr>
        <w:t xml:space="preserve">3 к </w:t>
      </w:r>
      <w:r w:rsidRPr="00C304F2">
        <w:rPr>
          <w:rFonts w:ascii="Times New Roman" w:hAnsi="Times New Roman" w:cs="Times New Roman"/>
          <w:sz w:val="28"/>
          <w:szCs w:val="28"/>
        </w:rPr>
        <w:t>Р</w:t>
      </w:r>
      <w:r w:rsidR="00614A88" w:rsidRPr="00C304F2">
        <w:rPr>
          <w:rFonts w:ascii="Times New Roman" w:hAnsi="Times New Roman" w:cs="Times New Roman"/>
          <w:sz w:val="28"/>
          <w:szCs w:val="28"/>
        </w:rPr>
        <w:t>егламенту</w:t>
      </w:r>
      <w:r w:rsidRPr="00C304F2">
        <w:rPr>
          <w:rFonts w:ascii="Times New Roman" w:hAnsi="Times New Roman" w:cs="Times New Roman"/>
          <w:sz w:val="28"/>
          <w:szCs w:val="28"/>
        </w:rPr>
        <w:t>.</w:t>
      </w:r>
    </w:p>
    <w:p w14:paraId="2AE2173C" w14:textId="77777777" w:rsidR="005D1C91" w:rsidRPr="00AD08BF" w:rsidRDefault="005D1C91" w:rsidP="00632F10">
      <w:pPr>
        <w:pStyle w:val="a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2A98BC6" w14:textId="4A79EB8F" w:rsidR="0015698F" w:rsidRDefault="00CC489C" w:rsidP="00EB471D">
      <w:pPr>
        <w:pStyle w:val="2"/>
        <w:numPr>
          <w:ilvl w:val="0"/>
          <w:numId w:val="7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12" w:name="_Toc125717097"/>
      <w:bookmarkEnd w:id="12"/>
      <w:r w:rsidRPr="00AD08BF">
        <w:rPr>
          <w:rFonts w:cs="Times New Roman"/>
          <w:sz w:val="28"/>
          <w:szCs w:val="28"/>
        </w:rPr>
        <w:t xml:space="preserve">Исчерпывающий перечень документов, необходимых </w:t>
      </w:r>
    </w:p>
    <w:p w14:paraId="3EA22141" w14:textId="4D641F71" w:rsidR="005D1C91" w:rsidRPr="00AD08BF" w:rsidRDefault="00CC489C" w:rsidP="00EB471D">
      <w:pPr>
        <w:pStyle w:val="2"/>
        <w:tabs>
          <w:tab w:val="left" w:pos="426"/>
        </w:tabs>
        <w:spacing w:before="0" w:after="0"/>
        <w:ind w:hanging="11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для предоставления Услуги</w:t>
      </w:r>
    </w:p>
    <w:p w14:paraId="6CE286E3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5DAF38" w14:textId="1B4E504D" w:rsidR="00614A88" w:rsidRPr="00C304F2" w:rsidRDefault="00614A88" w:rsidP="00334E3B">
      <w:pPr>
        <w:pStyle w:val="ae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 предоставления Услуги, с разделением на документы и информацию, которые </w:t>
      </w:r>
      <w:r w:rsidR="0078262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аявитель должен представить самост</w:t>
      </w:r>
      <w:r w:rsidR="0078262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оятельно, и документы, которые З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</w:t>
      </w:r>
      <w:proofErr w:type="gramEnd"/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proofErr w:type="gramEnd"/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14:paraId="2A17E1D2" w14:textId="77777777" w:rsidR="005D1C91" w:rsidRPr="00AD08BF" w:rsidRDefault="005D1C91" w:rsidP="00632F10">
      <w:pPr>
        <w:pStyle w:val="a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13EED08" w14:textId="424E9BEC" w:rsidR="005D1C91" w:rsidRPr="00AD08BF" w:rsidRDefault="00CC489C" w:rsidP="00EB471D">
      <w:pPr>
        <w:pStyle w:val="2"/>
        <w:numPr>
          <w:ilvl w:val="0"/>
          <w:numId w:val="7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13" w:name="_Toc125717098"/>
      <w:bookmarkEnd w:id="13"/>
      <w:r w:rsidRPr="00AD08BF">
        <w:rPr>
          <w:rFonts w:cs="Times New Roman"/>
          <w:sz w:val="28"/>
          <w:szCs w:val="28"/>
        </w:rPr>
        <w:t>Исчерпывающий перечень оснований для отказа</w:t>
      </w:r>
    </w:p>
    <w:p w14:paraId="16185182" w14:textId="77777777" w:rsidR="005D1C91" w:rsidRPr="00AD08BF" w:rsidRDefault="00CC489C" w:rsidP="00EB471D">
      <w:pPr>
        <w:pStyle w:val="2"/>
        <w:tabs>
          <w:tab w:val="left" w:pos="426"/>
        </w:tabs>
        <w:spacing w:before="0" w:after="0"/>
        <w:ind w:hanging="11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в приеме документов, необходимых для предоставления Услуги</w:t>
      </w:r>
    </w:p>
    <w:p w14:paraId="3DFB969C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CDA2DB" w14:textId="28B3336E" w:rsidR="00614A88" w:rsidRPr="00C304F2" w:rsidRDefault="00614A88" w:rsidP="00334E3B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приводится в их описании, которое содержится в разделе III Регламента.</w:t>
      </w:r>
    </w:p>
    <w:p w14:paraId="26ED90A4" w14:textId="7DC8CB43" w:rsidR="00614A88" w:rsidRPr="00C304F2" w:rsidRDefault="00614A88" w:rsidP="00334E3B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отказе в приеме документов, необходимых для предоставления Услуги, оформляется в соответствии с Приложением </w:t>
      </w:r>
      <w:r w:rsidR="0064701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к Регламенту и </w:t>
      </w:r>
      <w:r w:rsidR="0078262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 (направляется) З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аявителю в порядке, установленном в разделе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02D29868" w14:textId="1B2AD469" w:rsidR="004A062E" w:rsidRPr="00AD08BF" w:rsidRDefault="00614A88" w:rsidP="00334E3B">
      <w:pPr>
        <w:pStyle w:val="a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решения об отказе в приеме документов, необходимых </w:t>
      </w:r>
      <w:r w:rsidR="00647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не пре</w:t>
      </w:r>
      <w:r w:rsidR="00782628"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пятствует повторному обращению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предоставлением Услуги.</w:t>
      </w:r>
    </w:p>
    <w:p w14:paraId="642D836E" w14:textId="77777777" w:rsidR="00614A88" w:rsidRPr="00AD08BF" w:rsidRDefault="00614A88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17EEE7" w14:textId="5CC097CE" w:rsidR="005D1C91" w:rsidRPr="00AD08BF" w:rsidRDefault="00CC489C" w:rsidP="00EB471D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firstLine="0"/>
        <w:jc w:val="center"/>
        <w:rPr>
          <w:rFonts w:cs="Times New Roman"/>
          <w:sz w:val="28"/>
          <w:szCs w:val="28"/>
        </w:rPr>
      </w:pPr>
      <w:bookmarkStart w:id="14" w:name="_Toc125717099_Копия_1"/>
      <w:bookmarkEnd w:id="14"/>
      <w:r w:rsidRPr="00AD08BF">
        <w:rPr>
          <w:rFonts w:cs="Times New Roman"/>
          <w:sz w:val="28"/>
          <w:szCs w:val="28"/>
        </w:rPr>
        <w:t>Исчерпывающий перечень оснований для приостановления</w:t>
      </w:r>
    </w:p>
    <w:p w14:paraId="4E34D987" w14:textId="77777777" w:rsidR="005D1C91" w:rsidRPr="00AD08BF" w:rsidRDefault="00CC489C" w:rsidP="00EB471D">
      <w:pPr>
        <w:pStyle w:val="2"/>
        <w:tabs>
          <w:tab w:val="left" w:pos="567"/>
        </w:tabs>
        <w:spacing w:before="0" w:after="0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предоставления Услуги или отказа в предоставлении Услуги</w:t>
      </w:r>
    </w:p>
    <w:p w14:paraId="5C89E011" w14:textId="77777777" w:rsidR="00F6213A" w:rsidRPr="00AD08BF" w:rsidRDefault="00F6213A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65C5B7" w14:textId="51508C52" w:rsidR="00614A88" w:rsidRPr="00C304F2" w:rsidRDefault="00614A88" w:rsidP="00334E3B">
      <w:pPr>
        <w:pStyle w:val="ae"/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приостановления предоставления Услуги отсутствуют.</w:t>
      </w:r>
    </w:p>
    <w:p w14:paraId="4B5ED9A4" w14:textId="1A241356" w:rsidR="00614A88" w:rsidRPr="00C304F2" w:rsidRDefault="00614A88" w:rsidP="00334E3B">
      <w:pPr>
        <w:pStyle w:val="ae"/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Исчерпывающий </w:t>
      </w:r>
      <w:r w:rsidR="0064701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оснований для отказа в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</w:t>
      </w:r>
      <w:r w:rsidR="0064701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авлении Услуги определяется для каждого варианта и приводится в их описании, </w:t>
      </w:r>
      <w:r w:rsidR="0064701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которое содержится в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 III Регламента.</w:t>
      </w:r>
    </w:p>
    <w:p w14:paraId="10D05274" w14:textId="75069325" w:rsidR="00614A88" w:rsidRPr="00C304F2" w:rsidRDefault="00614A88" w:rsidP="00334E3B">
      <w:pPr>
        <w:pStyle w:val="ae"/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вправе отказаться от по</w:t>
      </w:r>
      <w:r w:rsidR="0064701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лучения Услуги на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заявления, написанного в свободной форме, направив его </w:t>
      </w:r>
      <w:r w:rsidR="0064701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 адресу электронной почты или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обратившись в </w:t>
      </w:r>
      <w:r w:rsidR="00C34C1C" w:rsidRPr="00C304F2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Комитет по образованию/Организацию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лично. На основании пост</w:t>
      </w:r>
      <w:r w:rsidR="00C466D6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упившего заявления об отказе от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Услуги уполномоченным должностным лицом </w:t>
      </w:r>
      <w:r w:rsidR="004A1B62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</w:t>
      </w:r>
      <w:r w:rsidRPr="00C304F2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, работником Организации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принимается решение об отказе в предоставлении У</w:t>
      </w:r>
      <w:r w:rsidR="0078262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слуги. Факт отказа З</w:t>
      </w:r>
      <w:r w:rsidR="0064701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от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 с приложением заявления и решения об отказе в предоставлении Услуги фиксируется в ВИС. Отказ от</w:t>
      </w:r>
      <w:r w:rsidR="007635FE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 не</w:t>
      </w:r>
      <w:r w:rsidR="00C466D6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препятствует п</w:t>
      </w:r>
      <w:r w:rsidR="0078262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овторному обращению З</w:t>
      </w:r>
      <w:r w:rsidR="00647018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в </w:t>
      </w:r>
      <w:r w:rsidR="00C34C1C" w:rsidRPr="00C304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Комитет </w:t>
      </w:r>
      <w:r w:rsidR="009800F7" w:rsidRPr="00C304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                            </w:t>
      </w:r>
      <w:r w:rsidR="00C34C1C" w:rsidRPr="00C304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по образованию/Организацию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 предоставлением Услуги.</w:t>
      </w:r>
    </w:p>
    <w:p w14:paraId="22F7F8DF" w14:textId="1847E888" w:rsidR="00614A88" w:rsidRPr="00C304F2" w:rsidRDefault="00614A88" w:rsidP="00334E3B">
      <w:pPr>
        <w:pStyle w:val="ae"/>
        <w:numPr>
          <w:ilvl w:val="0"/>
          <w:numId w:val="2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</w:t>
      </w:r>
      <w:r w:rsidR="00C466D6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вправе повторно обратиться в </w:t>
      </w:r>
      <w:r w:rsidR="00C34C1C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</w:t>
      </w:r>
      <w:r w:rsidR="009800F7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C34C1C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образованию/Организацию</w:t>
      </w:r>
      <w:r w:rsidR="00C466D6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запросом после устранения оснований</w:t>
      </w:r>
      <w:r w:rsidRPr="00C304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466D6"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C304F2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 предоставлении Услуги.</w:t>
      </w:r>
    </w:p>
    <w:p w14:paraId="1E13367D" w14:textId="77777777" w:rsidR="005D1C91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3015FE" w14:textId="77777777" w:rsidR="00E12992" w:rsidRPr="00AD08BF" w:rsidRDefault="00E12992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E2B15" w14:textId="638CA954" w:rsidR="005D1C91" w:rsidRPr="00AD08BF" w:rsidRDefault="00782628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firstLine="0"/>
        <w:jc w:val="center"/>
        <w:rPr>
          <w:rFonts w:cs="Times New Roman"/>
          <w:sz w:val="28"/>
          <w:szCs w:val="28"/>
        </w:rPr>
      </w:pPr>
      <w:bookmarkStart w:id="15" w:name="_Toc125717100"/>
      <w:bookmarkEnd w:id="15"/>
      <w:r>
        <w:rPr>
          <w:rFonts w:cs="Times New Roman"/>
          <w:sz w:val="28"/>
          <w:szCs w:val="28"/>
        </w:rPr>
        <w:lastRenderedPageBreak/>
        <w:t>Размер платы, взимаемой с З</w:t>
      </w:r>
      <w:r w:rsidR="00CC489C" w:rsidRPr="00AD08BF">
        <w:rPr>
          <w:rFonts w:cs="Times New Roman"/>
          <w:sz w:val="28"/>
          <w:szCs w:val="28"/>
        </w:rPr>
        <w:t>аявителя</w:t>
      </w:r>
      <w:r w:rsidR="007635FE" w:rsidRPr="00AD08BF">
        <w:rPr>
          <w:rFonts w:cs="Times New Roman"/>
          <w:sz w:val="28"/>
          <w:szCs w:val="28"/>
        </w:rPr>
        <w:t xml:space="preserve"> </w:t>
      </w:r>
      <w:r w:rsidR="00CC489C" w:rsidRPr="00AD08BF">
        <w:rPr>
          <w:rFonts w:cs="Times New Roman"/>
          <w:sz w:val="28"/>
          <w:szCs w:val="28"/>
        </w:rPr>
        <w:t>при предоставлении Услуги, и способы ее взимания</w:t>
      </w:r>
    </w:p>
    <w:p w14:paraId="3A679E05" w14:textId="77777777" w:rsidR="00F6213A" w:rsidRPr="00AD08BF" w:rsidRDefault="00F6213A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1015C0" w14:textId="395E0145" w:rsidR="00F6213A" w:rsidRPr="00AD08BF" w:rsidRDefault="00CC489C" w:rsidP="00334E3B">
      <w:pPr>
        <w:pStyle w:val="a0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14:paraId="38CD5750" w14:textId="77777777" w:rsidR="000D6D30" w:rsidRPr="00AD08BF" w:rsidRDefault="000D6D30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CBC31B" w14:textId="75369B93" w:rsidR="00E12992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16" w:name="_Toc125717101"/>
      <w:bookmarkEnd w:id="16"/>
      <w:r w:rsidRPr="00AD08BF">
        <w:rPr>
          <w:rFonts w:cs="Times New Roman"/>
          <w:sz w:val="28"/>
          <w:szCs w:val="28"/>
        </w:rPr>
        <w:t>Максимальный срок ожидания в очереди при</w:t>
      </w:r>
      <w:r w:rsidR="00782628">
        <w:rPr>
          <w:rFonts w:cs="Times New Roman"/>
          <w:sz w:val="28"/>
          <w:szCs w:val="28"/>
        </w:rPr>
        <w:t> подаче</w:t>
      </w:r>
    </w:p>
    <w:p w14:paraId="171F32BB" w14:textId="2808D095" w:rsidR="005D1C91" w:rsidRPr="00AD08BF" w:rsidRDefault="00782628" w:rsidP="00E12992">
      <w:pPr>
        <w:pStyle w:val="2"/>
        <w:tabs>
          <w:tab w:val="left" w:pos="567"/>
        </w:tabs>
        <w:spacing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="00CC489C" w:rsidRPr="00AD08BF">
        <w:rPr>
          <w:rFonts w:cs="Times New Roman"/>
          <w:sz w:val="28"/>
          <w:szCs w:val="28"/>
        </w:rPr>
        <w:t>аявителем запроса и при получении результата предоставления Услуги</w:t>
      </w:r>
    </w:p>
    <w:p w14:paraId="22E9EA74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D438AA" w14:textId="3EC5DD5F" w:rsidR="005D1C91" w:rsidRPr="00AD08BF" w:rsidRDefault="00CC489C" w:rsidP="00334E3B">
      <w:pPr>
        <w:pStyle w:val="a0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Максимальный срок</w:t>
      </w:r>
      <w:r w:rsidR="00782628">
        <w:rPr>
          <w:rFonts w:ascii="Times New Roman" w:hAnsi="Times New Roman" w:cs="Times New Roman"/>
          <w:sz w:val="28"/>
          <w:szCs w:val="28"/>
        </w:rPr>
        <w:t xml:space="preserve"> ожидания в очереди при подаче З</w:t>
      </w:r>
      <w:r w:rsidRPr="00AD08BF">
        <w:rPr>
          <w:rFonts w:ascii="Times New Roman" w:hAnsi="Times New Roman" w:cs="Times New Roman"/>
          <w:sz w:val="28"/>
          <w:szCs w:val="28"/>
        </w:rPr>
        <w:t>аявителем запроса и при получении результата предоставления Услуги не должен превышать 11 минут.</w:t>
      </w:r>
    </w:p>
    <w:p w14:paraId="228E810A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F927B6" w14:textId="4AFB4020" w:rsidR="005D1C91" w:rsidRPr="00AD08BF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17" w:name="_Toc125717102"/>
      <w:bookmarkEnd w:id="17"/>
      <w:r w:rsidRPr="00AD08BF">
        <w:rPr>
          <w:rFonts w:cs="Times New Roman"/>
          <w:sz w:val="28"/>
          <w:szCs w:val="28"/>
        </w:rPr>
        <w:t>Срок регистрации запроса</w:t>
      </w:r>
    </w:p>
    <w:p w14:paraId="2475621C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1A2B7" w14:textId="15D0BD3E" w:rsidR="005D1C91" w:rsidRPr="00AD08BF" w:rsidRDefault="00CC489C" w:rsidP="00334E3B">
      <w:pPr>
        <w:pStyle w:val="a0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Срок регистрации запроса в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</w:t>
      </w:r>
      <w:r w:rsidR="002E7005" w:rsidRPr="00AD08BF">
        <w:rPr>
          <w:rFonts w:ascii="Times New Roman" w:hAnsi="Times New Roman" w:cs="Times New Roman"/>
          <w:sz w:val="28"/>
          <w:szCs w:val="28"/>
        </w:rPr>
        <w:t>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в случае, если он подан:</w:t>
      </w:r>
    </w:p>
    <w:p w14:paraId="5F0C1873" w14:textId="03F8A67B" w:rsidR="005D1C91" w:rsidRPr="00AD08BF" w:rsidRDefault="00CC489C" w:rsidP="00334E3B">
      <w:pPr>
        <w:pStyle w:val="a0"/>
        <w:numPr>
          <w:ilvl w:val="0"/>
          <w:numId w:val="2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в электронной форме посредством РПГУ до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16:00 рабочего дня –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день его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подачи, после 16:00 рабочего дня либо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нерабочий день – на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следующий рабочий день;</w:t>
      </w:r>
    </w:p>
    <w:p w14:paraId="6E12E90A" w14:textId="75175D93" w:rsidR="005D1C91" w:rsidRPr="00AD08BF" w:rsidRDefault="00CC489C" w:rsidP="00334E3B">
      <w:pPr>
        <w:pStyle w:val="a0"/>
        <w:numPr>
          <w:ilvl w:val="0"/>
          <w:numId w:val="2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лично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–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день его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подачи, после 16:00 – на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следующий рабочий день;</w:t>
      </w:r>
    </w:p>
    <w:p w14:paraId="668308BC" w14:textId="1C6DC6A4" w:rsidR="005D1C91" w:rsidRPr="00AD08BF" w:rsidRDefault="00CC489C" w:rsidP="00334E3B">
      <w:pPr>
        <w:pStyle w:val="a0"/>
        <w:numPr>
          <w:ilvl w:val="0"/>
          <w:numId w:val="2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– не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позднее следующего рабочего дня после его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поступления;</w:t>
      </w:r>
    </w:p>
    <w:p w14:paraId="4BF307E9" w14:textId="3A6A4D55" w:rsidR="005D1C91" w:rsidRPr="00AD08BF" w:rsidRDefault="00CC489C" w:rsidP="00334E3B">
      <w:pPr>
        <w:pStyle w:val="a0"/>
        <w:numPr>
          <w:ilvl w:val="0"/>
          <w:numId w:val="2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по электронной почте – не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позднее следующего рабочего дня после его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458359E6" w14:textId="77777777" w:rsidR="005D1C91" w:rsidRPr="00AD08BF" w:rsidRDefault="005D1C91" w:rsidP="00632F10">
      <w:pPr>
        <w:pStyle w:val="a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B1CA7BE" w14:textId="4644657B" w:rsidR="005D1C91" w:rsidRPr="00AD08BF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18" w:name="_Toc125717103"/>
      <w:bookmarkEnd w:id="18"/>
      <w:r w:rsidRPr="00AD08BF">
        <w:rPr>
          <w:rFonts w:cs="Times New Roman"/>
          <w:sz w:val="28"/>
          <w:szCs w:val="28"/>
        </w:rPr>
        <w:t>Требования к помещениям, в которых предоставляются Услуги</w:t>
      </w:r>
    </w:p>
    <w:p w14:paraId="755C0008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7A3534" w14:textId="40D334F2" w:rsidR="00B3388D" w:rsidRPr="00445C95" w:rsidRDefault="00B3388D" w:rsidP="00334E3B">
      <w:pPr>
        <w:pStyle w:val="ae"/>
        <w:numPr>
          <w:ilvl w:val="0"/>
          <w:numId w:val="26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</w:t>
      </w:r>
      <w:proofErr w:type="gramEnd"/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</w:t>
      </w:r>
      <w:proofErr w:type="gramStart"/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  <w:proofErr w:type="gramEnd"/>
    </w:p>
    <w:p w14:paraId="781CCEAA" w14:textId="01A2F997" w:rsidR="005D1C91" w:rsidRPr="00445C95" w:rsidRDefault="006A4097" w:rsidP="00334E3B">
      <w:pPr>
        <w:pStyle w:val="ae"/>
        <w:numPr>
          <w:ilvl w:val="0"/>
          <w:numId w:val="2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C95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помещениям, в которых предоставляются Услуги, </w:t>
      </w:r>
      <w:r w:rsidRPr="00445C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размещаются на официальном сайте </w:t>
      </w:r>
      <w:r w:rsidR="004A1B62" w:rsidRPr="00445C95">
        <w:rPr>
          <w:rFonts w:ascii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="00B3388D" w:rsidRPr="00445C9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5C95">
        <w:rPr>
          <w:rFonts w:ascii="Times New Roman" w:hAnsi="Times New Roman" w:cs="Times New Roman"/>
          <w:color w:val="000000"/>
          <w:sz w:val="28"/>
          <w:szCs w:val="28"/>
        </w:rPr>
        <w:t xml:space="preserve"> РПГУ.</w:t>
      </w:r>
    </w:p>
    <w:p w14:paraId="04314AB8" w14:textId="48F5ED89" w:rsidR="005D1C91" w:rsidRPr="00AD08BF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19" w:name="_Toc125717104"/>
      <w:bookmarkEnd w:id="19"/>
      <w:r w:rsidRPr="00AD08BF">
        <w:rPr>
          <w:rFonts w:cs="Times New Roman"/>
          <w:sz w:val="28"/>
          <w:szCs w:val="28"/>
        </w:rPr>
        <w:lastRenderedPageBreak/>
        <w:t>Показатели качества и доступности Услуги</w:t>
      </w:r>
    </w:p>
    <w:p w14:paraId="720C2B2A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E0DE8C" w14:textId="31FAADE4" w:rsidR="00F7501E" w:rsidRPr="00445C95" w:rsidRDefault="00F7501E" w:rsidP="00334E3B">
      <w:pPr>
        <w:pStyle w:val="ae"/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Показателями качества и доступности Услуги, перечень которых размещен на официальном сайте </w:t>
      </w:r>
      <w:r w:rsidR="004A1B62" w:rsidRPr="00445C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Комитета по образованию</w:t>
      </w:r>
      <w:r w:rsidRPr="00445C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/</w:t>
      </w:r>
      <w:r w:rsidR="006F32BD" w:rsidRPr="00445C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Организации</w:t>
      </w:r>
      <w:r w:rsidRPr="00445C9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, а также на </w:t>
      </w:r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</w:t>
      </w:r>
      <w:r w:rsidRPr="00445C95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14:paraId="68C6771A" w14:textId="6D25E3A6" w:rsidR="00F7501E" w:rsidRPr="00445C95" w:rsidRDefault="00F7501E" w:rsidP="00334E3B">
      <w:pPr>
        <w:pStyle w:val="ae"/>
        <w:numPr>
          <w:ilvl w:val="0"/>
          <w:numId w:val="28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 электронных форм документов, необходимых для предоставления Услуги.</w:t>
      </w:r>
    </w:p>
    <w:p w14:paraId="20D3FCE9" w14:textId="619B5ACD" w:rsidR="00F7501E" w:rsidRPr="00445C95" w:rsidRDefault="00F7501E" w:rsidP="00334E3B">
      <w:pPr>
        <w:pStyle w:val="ae"/>
        <w:numPr>
          <w:ilvl w:val="0"/>
          <w:numId w:val="28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подачи запроса и документов, необходимых для предоставления Услуги, в электронной форме.</w:t>
      </w:r>
    </w:p>
    <w:p w14:paraId="7F9A2FA9" w14:textId="1FF76249" w:rsidR="00F7501E" w:rsidRPr="00445C95" w:rsidRDefault="00F7501E" w:rsidP="00334E3B">
      <w:pPr>
        <w:pStyle w:val="ae"/>
        <w:numPr>
          <w:ilvl w:val="0"/>
          <w:numId w:val="28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предоставление Услуги (отсутствие нарушений срок</w:t>
      </w:r>
      <w:r w:rsidR="00C466D6"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Услуги).</w:t>
      </w:r>
    </w:p>
    <w:p w14:paraId="59236F5D" w14:textId="70824F00" w:rsidR="00F7501E" w:rsidRPr="00445C95" w:rsidRDefault="00F7501E" w:rsidP="00334E3B">
      <w:pPr>
        <w:pStyle w:val="ae"/>
        <w:numPr>
          <w:ilvl w:val="0"/>
          <w:numId w:val="28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Услуги в соответствии с вариантом.</w:t>
      </w:r>
    </w:p>
    <w:p w14:paraId="3F741E20" w14:textId="218051C7" w:rsidR="00F7501E" w:rsidRPr="00445C95" w:rsidRDefault="00470479" w:rsidP="00334E3B">
      <w:pPr>
        <w:pStyle w:val="ae"/>
        <w:numPr>
          <w:ilvl w:val="0"/>
          <w:numId w:val="28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Удобство информирования З</w:t>
      </w:r>
      <w:r w:rsidR="00F7501E"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о ходе предоставления Услуги, </w:t>
      </w:r>
      <w:r w:rsidR="009800F7"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F7501E" w:rsidRPr="00445C95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получения результата предоставления Услуги.</w:t>
      </w:r>
    </w:p>
    <w:p w14:paraId="64B47535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016C4F" w14:textId="1DA6700C" w:rsidR="005D1C91" w:rsidRPr="00AD08BF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>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14:paraId="23A50EC8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34E0B5" w14:textId="5CCBCF50" w:rsidR="00F6213A" w:rsidRPr="00AD08BF" w:rsidRDefault="00CC489C" w:rsidP="00334E3B">
      <w:pPr>
        <w:pStyle w:val="a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Услуги, которые являются необходимыми и обязательными для предоставления Услуги, отсутствуют.</w:t>
      </w:r>
    </w:p>
    <w:p w14:paraId="1D9D2F43" w14:textId="11DD173E" w:rsidR="005D1C91" w:rsidRPr="00AD08BF" w:rsidRDefault="00CC489C" w:rsidP="00334E3B">
      <w:pPr>
        <w:pStyle w:val="a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Услуги:</w:t>
      </w:r>
    </w:p>
    <w:p w14:paraId="322AD6F6" w14:textId="4F369858" w:rsidR="005D1C91" w:rsidRPr="00AD08BF" w:rsidRDefault="00CC489C" w:rsidP="00334E3B">
      <w:pPr>
        <w:pStyle w:val="a0"/>
        <w:numPr>
          <w:ilvl w:val="0"/>
          <w:numId w:val="30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ВИС;</w:t>
      </w:r>
    </w:p>
    <w:p w14:paraId="308568FF" w14:textId="7C7F4FAB" w:rsidR="005D1C91" w:rsidRPr="00AD08BF" w:rsidRDefault="00CC489C" w:rsidP="00334E3B">
      <w:pPr>
        <w:pStyle w:val="a0"/>
        <w:numPr>
          <w:ilvl w:val="0"/>
          <w:numId w:val="30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РПГУ.</w:t>
      </w:r>
    </w:p>
    <w:p w14:paraId="0919B902" w14:textId="3B203BF2" w:rsidR="005D1C91" w:rsidRPr="00AD08BF" w:rsidRDefault="00CC489C" w:rsidP="00334E3B">
      <w:pPr>
        <w:pStyle w:val="a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Особенности предоставления Услуги в МФЦ.</w:t>
      </w:r>
    </w:p>
    <w:p w14:paraId="3ADB484F" w14:textId="2292DA00" w:rsidR="005D1C91" w:rsidRPr="00445C95" w:rsidRDefault="00CC489C" w:rsidP="00334E3B">
      <w:pPr>
        <w:pStyle w:val="a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C95">
        <w:rPr>
          <w:rFonts w:ascii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Услуги в электронной форме, а также получение результата предоставления </w:t>
      </w:r>
      <w:proofErr w:type="gramStart"/>
      <w:r w:rsidRPr="00445C95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445C95">
        <w:rPr>
          <w:rFonts w:ascii="Times New Roman" w:hAnsi="Times New Roman" w:cs="Times New Roman"/>
          <w:sz w:val="28"/>
          <w:szCs w:val="28"/>
        </w:rPr>
        <w:t xml:space="preserve"> в виде распечатанного на бумажном носителе экземпляра электронного документа осуществляется в любом МФЦ в</w:t>
      </w:r>
      <w:r w:rsidR="002A4954" w:rsidRPr="00445C95">
        <w:rPr>
          <w:rFonts w:ascii="Times New Roman" w:hAnsi="Times New Roman" w:cs="Times New Roman"/>
          <w:sz w:val="28"/>
          <w:szCs w:val="28"/>
        </w:rPr>
        <w:t> </w:t>
      </w:r>
      <w:r w:rsidRPr="00445C95">
        <w:rPr>
          <w:rFonts w:ascii="Times New Roman" w:hAnsi="Times New Roman" w:cs="Times New Roman"/>
          <w:sz w:val="28"/>
          <w:szCs w:val="28"/>
        </w:rPr>
        <w:t>пределах территори</w:t>
      </w:r>
      <w:r w:rsidR="00470479">
        <w:rPr>
          <w:rFonts w:ascii="Times New Roman" w:hAnsi="Times New Roman" w:cs="Times New Roman"/>
          <w:sz w:val="28"/>
          <w:szCs w:val="28"/>
        </w:rPr>
        <w:t>и Московской области по выбору З</w:t>
      </w:r>
      <w:r w:rsidRPr="00445C95">
        <w:rPr>
          <w:rFonts w:ascii="Times New Roman" w:hAnsi="Times New Roman" w:cs="Times New Roman"/>
          <w:sz w:val="28"/>
          <w:szCs w:val="28"/>
        </w:rPr>
        <w:t xml:space="preserve">аявителя независимо </w:t>
      </w:r>
      <w:r w:rsidR="00647018" w:rsidRPr="00445C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45C95">
        <w:rPr>
          <w:rFonts w:ascii="Times New Roman" w:hAnsi="Times New Roman" w:cs="Times New Roman"/>
          <w:sz w:val="28"/>
          <w:szCs w:val="28"/>
        </w:rPr>
        <w:t>от его места жительства или места пребывания (для физических лиц).</w:t>
      </w:r>
    </w:p>
    <w:p w14:paraId="0971DC97" w14:textId="28EB80DE" w:rsidR="005D1C91" w:rsidRPr="00445C95" w:rsidRDefault="00CC489C" w:rsidP="00334E3B">
      <w:pPr>
        <w:pStyle w:val="a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C95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Услуги в МФЦ осуществляется в соответствии Федеральным законом </w:t>
      </w:r>
      <w:r w:rsidRPr="00445C9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45C95">
        <w:rPr>
          <w:rFonts w:ascii="Times New Roman" w:hAnsi="Times New Roman" w:cs="Times New Roman"/>
          <w:color w:val="000000"/>
          <w:sz w:val="28"/>
          <w:szCs w:val="28"/>
        </w:rPr>
        <w:t xml:space="preserve">т 27.07.2010 № 210-ФЗ «Об организации предоставления государственных и муниципальных услуг» (далее – Федеральный закон </w:t>
      </w:r>
      <w:r w:rsidR="00647018" w:rsidRPr="00445C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445C95">
        <w:rPr>
          <w:rFonts w:ascii="Times New Roman" w:hAnsi="Times New Roman" w:cs="Times New Roman"/>
          <w:color w:val="000000"/>
          <w:sz w:val="28"/>
          <w:szCs w:val="28"/>
        </w:rPr>
        <w:t>№ 210-ФЗ), постановлением Правительства Российской Федерации № 1376.</w:t>
      </w:r>
    </w:p>
    <w:p w14:paraId="702830D2" w14:textId="6DBB7A85" w:rsidR="005D1C91" w:rsidRPr="00445C95" w:rsidRDefault="00CC489C" w:rsidP="00334E3B">
      <w:pPr>
        <w:pStyle w:val="a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C95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782628" w:rsidRPr="00445C95">
        <w:rPr>
          <w:rFonts w:ascii="Times New Roman" w:hAnsi="Times New Roman" w:cs="Times New Roman"/>
          <w:sz w:val="28"/>
          <w:szCs w:val="28"/>
        </w:rPr>
        <w:t>и консультирование З</w:t>
      </w:r>
      <w:r w:rsidR="00647018" w:rsidRPr="00445C95">
        <w:rPr>
          <w:rFonts w:ascii="Times New Roman" w:hAnsi="Times New Roman" w:cs="Times New Roman"/>
          <w:sz w:val="28"/>
          <w:szCs w:val="28"/>
        </w:rPr>
        <w:t xml:space="preserve">аявителей о </w:t>
      </w:r>
      <w:r w:rsidRPr="00445C95">
        <w:rPr>
          <w:rFonts w:ascii="Times New Roman" w:hAnsi="Times New Roman" w:cs="Times New Roman"/>
          <w:sz w:val="28"/>
          <w:szCs w:val="28"/>
        </w:rPr>
        <w:t>порядке предоставления Услуги</w:t>
      </w:r>
      <w:r w:rsidR="00647018" w:rsidRPr="00445C95">
        <w:rPr>
          <w:rFonts w:ascii="Times New Roman" w:hAnsi="Times New Roman" w:cs="Times New Roman"/>
          <w:sz w:val="28"/>
          <w:szCs w:val="28"/>
        </w:rPr>
        <w:t xml:space="preserve">, ходе рассмотрения запросов, а также по иным </w:t>
      </w:r>
      <w:r w:rsidRPr="00445C95">
        <w:rPr>
          <w:rFonts w:ascii="Times New Roman" w:hAnsi="Times New Roman" w:cs="Times New Roman"/>
          <w:sz w:val="28"/>
          <w:szCs w:val="28"/>
        </w:rPr>
        <w:t>вопросам, связанным с предоставлением Услуги, в МФЦ осуществляются бесплатно.</w:t>
      </w:r>
    </w:p>
    <w:p w14:paraId="50E5C952" w14:textId="4C583128" w:rsidR="005D1C91" w:rsidRPr="00445C95" w:rsidRDefault="00CC489C" w:rsidP="00334E3B">
      <w:pPr>
        <w:pStyle w:val="a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C95">
        <w:rPr>
          <w:rFonts w:ascii="Times New Roman" w:hAnsi="Times New Roman" w:cs="Times New Roman"/>
          <w:sz w:val="28"/>
          <w:szCs w:val="28"/>
        </w:rPr>
        <w:t>Перечень МФЦ Московской области размещен на РПГУ.</w:t>
      </w:r>
    </w:p>
    <w:p w14:paraId="1A693153" w14:textId="6E62BAA6" w:rsidR="005D1C91" w:rsidRPr="00445C95" w:rsidRDefault="00CC489C" w:rsidP="00334E3B">
      <w:pPr>
        <w:pStyle w:val="a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C95">
        <w:rPr>
          <w:rFonts w:ascii="Times New Roman" w:hAnsi="Times New Roman" w:cs="Times New Roman"/>
          <w:sz w:val="28"/>
          <w:szCs w:val="28"/>
        </w:rPr>
        <w:t>В МФЦ исключается</w:t>
      </w:r>
      <w:r w:rsidRPr="00445C95">
        <w:rPr>
          <w:rFonts w:ascii="Times New Roman" w:hAnsi="Times New Roman" w:cs="Times New Roman"/>
          <w:position w:val="9"/>
          <w:sz w:val="28"/>
          <w:szCs w:val="28"/>
        </w:rPr>
        <w:t xml:space="preserve"> </w:t>
      </w:r>
      <w:r w:rsidR="00782628" w:rsidRPr="00445C95">
        <w:rPr>
          <w:rFonts w:ascii="Times New Roman" w:hAnsi="Times New Roman" w:cs="Times New Roman"/>
          <w:sz w:val="28"/>
          <w:szCs w:val="28"/>
        </w:rPr>
        <w:t>взаимодействие З</w:t>
      </w:r>
      <w:r w:rsidRPr="00445C95">
        <w:rPr>
          <w:rFonts w:ascii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4A1B62" w:rsidRPr="00445C95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Комитета по образованию/Организации</w:t>
      </w:r>
      <w:r w:rsidRPr="00445C95">
        <w:rPr>
          <w:rFonts w:ascii="Times New Roman" w:hAnsi="Times New Roman" w:cs="Times New Roman"/>
          <w:sz w:val="28"/>
          <w:szCs w:val="28"/>
        </w:rPr>
        <w:t>.</w:t>
      </w:r>
    </w:p>
    <w:p w14:paraId="5095EB28" w14:textId="5C9F5A74" w:rsidR="005D1C91" w:rsidRPr="00445C95" w:rsidRDefault="00CC489C" w:rsidP="00334E3B">
      <w:pPr>
        <w:pStyle w:val="a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C95">
        <w:rPr>
          <w:rFonts w:ascii="Times New Roman" w:hAnsi="Times New Roman" w:cs="Times New Roman"/>
          <w:sz w:val="28"/>
          <w:szCs w:val="28"/>
        </w:rPr>
        <w:t>При предоставлении доступа к РПГУ работника</w:t>
      </w:r>
      <w:r w:rsidR="00782628" w:rsidRPr="00445C95">
        <w:rPr>
          <w:rFonts w:ascii="Times New Roman" w:hAnsi="Times New Roman" w:cs="Times New Roman"/>
          <w:sz w:val="28"/>
          <w:szCs w:val="28"/>
        </w:rPr>
        <w:t>м МФЦ запрещается требовать от З</w:t>
      </w:r>
      <w:r w:rsidRPr="00445C95">
        <w:rPr>
          <w:rFonts w:ascii="Times New Roman" w:hAnsi="Times New Roman" w:cs="Times New Roman"/>
          <w:sz w:val="28"/>
          <w:szCs w:val="28"/>
        </w:rPr>
        <w:t>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14:paraId="226B4B9A" w14:textId="685E008F" w:rsidR="005D1C91" w:rsidRPr="00445C95" w:rsidRDefault="00CC489C" w:rsidP="00334E3B">
      <w:pPr>
        <w:pStyle w:val="ae"/>
        <w:numPr>
          <w:ilvl w:val="0"/>
          <w:numId w:val="29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C95">
        <w:rPr>
          <w:rFonts w:ascii="Times New Roman" w:hAnsi="Times New Roman" w:cs="Times New Roman"/>
          <w:sz w:val="28"/>
          <w:szCs w:val="28"/>
        </w:rPr>
        <w:lastRenderedPageBreak/>
        <w:t>Особенности предоставления Услуги в электронной форме:</w:t>
      </w:r>
    </w:p>
    <w:p w14:paraId="09402645" w14:textId="00A9DD30" w:rsidR="005D1C91" w:rsidRPr="00AD08BF" w:rsidRDefault="00CC489C" w:rsidP="00334E3B">
      <w:pPr>
        <w:pStyle w:val="a0"/>
        <w:numPr>
          <w:ilvl w:val="0"/>
          <w:numId w:val="32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</w:t>
      </w:r>
      <w:r w:rsidR="00C466D6">
        <w:rPr>
          <w:rFonts w:ascii="Times New Roman" w:hAnsi="Times New Roman" w:cs="Times New Roman"/>
          <w:sz w:val="28"/>
          <w:szCs w:val="28"/>
        </w:rPr>
        <w:t xml:space="preserve">ений из документов, необходимых </w:t>
      </w:r>
      <w:r w:rsidRPr="00AD08BF">
        <w:rPr>
          <w:rFonts w:ascii="Times New Roman" w:hAnsi="Times New Roman" w:cs="Times New Roman"/>
          <w:sz w:val="28"/>
          <w:szCs w:val="28"/>
        </w:rPr>
        <w:t>для предоставления Услуги.</w:t>
      </w:r>
    </w:p>
    <w:p w14:paraId="7D08D7F0" w14:textId="0F973D34" w:rsidR="005D1C91" w:rsidRPr="00AD08BF" w:rsidRDefault="00782628" w:rsidP="00334E3B">
      <w:pPr>
        <w:pStyle w:val="a0"/>
        <w:numPr>
          <w:ilvl w:val="0"/>
          <w:numId w:val="32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</w:t>
      </w:r>
      <w:r w:rsidR="00CC489C" w:rsidRPr="00AD08BF">
        <w:rPr>
          <w:rFonts w:ascii="Times New Roman" w:hAnsi="Times New Roman" w:cs="Times New Roman"/>
          <w:sz w:val="28"/>
          <w:szCs w:val="28"/>
        </w:rPr>
        <w:t>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</w:t>
      </w:r>
      <w:r>
        <w:rPr>
          <w:rFonts w:ascii="Times New Roman" w:hAnsi="Times New Roman" w:cs="Times New Roman"/>
          <w:sz w:val="28"/>
          <w:szCs w:val="28"/>
        </w:rPr>
        <w:t>ормирование и консультирование З</w:t>
      </w:r>
      <w:r w:rsidR="00CC489C" w:rsidRPr="00AD08BF">
        <w:rPr>
          <w:rFonts w:ascii="Times New Roman" w:hAnsi="Times New Roman" w:cs="Times New Roman"/>
          <w:sz w:val="28"/>
          <w:szCs w:val="28"/>
        </w:rPr>
        <w:t>аявителей так же осуществляется по</w:t>
      </w:r>
      <w:r w:rsidR="002A4954" w:rsidRPr="00AD08BF">
        <w:rPr>
          <w:rFonts w:ascii="Times New Roman" w:hAnsi="Times New Roman" w:cs="Times New Roman"/>
          <w:sz w:val="28"/>
          <w:szCs w:val="28"/>
        </w:rPr>
        <w:t> </w:t>
      </w:r>
      <w:r w:rsidR="00CC489C" w:rsidRPr="00AD08BF">
        <w:rPr>
          <w:rFonts w:ascii="Times New Roman" w:hAnsi="Times New Roman" w:cs="Times New Roman"/>
          <w:sz w:val="28"/>
          <w:szCs w:val="28"/>
        </w:rPr>
        <w:t>бесплатному единому номеру телефона Электронной приёмной Московской области +7 (800) 550-50-30.</w:t>
      </w:r>
    </w:p>
    <w:p w14:paraId="57511F34" w14:textId="3813A14D" w:rsidR="005D1C91" w:rsidRPr="00AD08BF" w:rsidRDefault="00CC489C" w:rsidP="00334E3B">
      <w:pPr>
        <w:pStyle w:val="a0"/>
        <w:numPr>
          <w:ilvl w:val="0"/>
          <w:numId w:val="32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в форме электронных документов, необходимых для предоставления государственных услуг на территории Московской области, утверждены постановлением Правительства Московской области от 31.10.2018 № 792/37 </w:t>
      </w:r>
      <w:bookmarkStart w:id="20" w:name="_Hlk22122561_Копия_1"/>
      <w:bookmarkEnd w:id="20"/>
      <w:r w:rsidRPr="00AD08BF">
        <w:rPr>
          <w:rFonts w:ascii="Times New Roman" w:hAnsi="Times New Roman" w:cs="Times New Roman"/>
          <w:color w:val="000000"/>
          <w:sz w:val="28"/>
          <w:szCs w:val="28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предоставления государственных и муниципальных услуг на территории Московской области»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E26E209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BA4C70" w14:textId="3D09DB51" w:rsidR="005D1C91" w:rsidRPr="00AD08BF" w:rsidRDefault="00CC489C" w:rsidP="00334E3B">
      <w:pPr>
        <w:pStyle w:val="1"/>
        <w:numPr>
          <w:ilvl w:val="0"/>
          <w:numId w:val="6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21" w:name="_Toc125717106"/>
      <w:bookmarkEnd w:id="21"/>
      <w:r w:rsidRPr="00AD08BF">
        <w:rPr>
          <w:rFonts w:cs="Times New Roman"/>
          <w:sz w:val="28"/>
          <w:szCs w:val="28"/>
        </w:rPr>
        <w:t xml:space="preserve">Состав, последовательность </w:t>
      </w:r>
      <w:r w:rsidRPr="00AD08BF">
        <w:rPr>
          <w:rFonts w:cs="Times New Roman"/>
          <w:sz w:val="28"/>
          <w:szCs w:val="28"/>
        </w:rPr>
        <w:br/>
        <w:t>и сроки выполнения административных процедур</w:t>
      </w:r>
    </w:p>
    <w:p w14:paraId="4A131E02" w14:textId="77777777" w:rsidR="005D1C91" w:rsidRPr="004A23EC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730AD7" w14:textId="15253695" w:rsidR="005D1C91" w:rsidRPr="00AD08BF" w:rsidRDefault="00CC489C" w:rsidP="00334E3B">
      <w:pPr>
        <w:pStyle w:val="a0"/>
        <w:numPr>
          <w:ilvl w:val="0"/>
          <w:numId w:val="7"/>
        </w:numPr>
        <w:tabs>
          <w:tab w:val="left" w:pos="567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BF">
        <w:rPr>
          <w:rFonts w:ascii="Times New Roman" w:hAnsi="Times New Roman" w:cs="Times New Roman"/>
          <w:b/>
          <w:sz w:val="28"/>
          <w:szCs w:val="28"/>
        </w:rPr>
        <w:t>Варианты предоставления Услуги</w:t>
      </w:r>
    </w:p>
    <w:p w14:paraId="0A73CB53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4BF43D" w14:textId="220EF56B" w:rsidR="005D1C91" w:rsidRPr="00AD08BF" w:rsidRDefault="00CC489C" w:rsidP="00334E3B">
      <w:pPr>
        <w:pStyle w:val="2"/>
        <w:numPr>
          <w:ilvl w:val="0"/>
          <w:numId w:val="33"/>
        </w:numPr>
        <w:tabs>
          <w:tab w:val="left" w:pos="1276"/>
        </w:tabs>
        <w:spacing w:before="0" w:after="0"/>
        <w:ind w:left="0" w:firstLine="567"/>
        <w:jc w:val="both"/>
        <w:rPr>
          <w:rFonts w:cs="Times New Roman"/>
          <w:b w:val="0"/>
          <w:sz w:val="28"/>
          <w:szCs w:val="28"/>
        </w:rPr>
      </w:pPr>
      <w:r w:rsidRPr="00AD08BF">
        <w:rPr>
          <w:rFonts w:cs="Times New Roman"/>
          <w:b w:val="0"/>
          <w:sz w:val="28"/>
          <w:szCs w:val="28"/>
        </w:rPr>
        <w:t>Перечень вариантов:</w:t>
      </w:r>
    </w:p>
    <w:p w14:paraId="57E58DC4" w14:textId="226F474C" w:rsidR="005D1C91" w:rsidRPr="00445C95" w:rsidRDefault="00CC489C" w:rsidP="00334E3B">
      <w:pPr>
        <w:pStyle w:val="ae"/>
        <w:numPr>
          <w:ilvl w:val="0"/>
          <w:numId w:val="34"/>
        </w:numPr>
        <w:tabs>
          <w:tab w:val="left" w:pos="645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C95">
        <w:rPr>
          <w:rFonts w:ascii="Times New Roman" w:hAnsi="Times New Roman" w:cs="Times New Roman"/>
          <w:sz w:val="28"/>
          <w:szCs w:val="28"/>
        </w:rPr>
        <w:t>Вариант</w:t>
      </w:r>
      <w:r w:rsidRPr="00445C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5C95">
        <w:rPr>
          <w:rFonts w:ascii="Times New Roman" w:hAnsi="Times New Roman" w:cs="Times New Roman"/>
          <w:sz w:val="28"/>
          <w:szCs w:val="28"/>
        </w:rPr>
        <w:t>1.</w:t>
      </w:r>
    </w:p>
    <w:p w14:paraId="1C7C8E98" w14:textId="48301A73" w:rsidR="005D1C91" w:rsidRPr="00AD08BF" w:rsidRDefault="00CC489C" w:rsidP="00257DDE">
      <w:pPr>
        <w:pStyle w:val="a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Подача заявлений на участие в едином государственном экзамене </w:t>
      </w:r>
      <w:r w:rsidR="00257D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D08BF">
        <w:rPr>
          <w:rFonts w:ascii="Times New Roman" w:hAnsi="Times New Roman" w:cs="Times New Roman"/>
          <w:sz w:val="28"/>
          <w:szCs w:val="28"/>
        </w:rPr>
        <w:t>и основном государственном экзамене.</w:t>
      </w:r>
    </w:p>
    <w:p w14:paraId="71771064" w14:textId="097EE901" w:rsidR="005D1C91" w:rsidRPr="00AD08BF" w:rsidRDefault="00470479" w:rsidP="00334E3B">
      <w:pPr>
        <w:pStyle w:val="a0"/>
        <w:numPr>
          <w:ilvl w:val="0"/>
          <w:numId w:val="35"/>
        </w:numPr>
        <w:tabs>
          <w:tab w:val="left" w:pos="645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З</w:t>
      </w:r>
      <w:r w:rsidR="00782628">
        <w:rPr>
          <w:rFonts w:ascii="Times New Roman" w:hAnsi="Times New Roman" w:cs="Times New Roman"/>
          <w:sz w:val="28"/>
          <w:szCs w:val="28"/>
        </w:rPr>
        <w:t>аявителей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– физические лица – граждане Российской Федерации, иностранные граждане, лица без гражданства: участники ЕГЭ, включая их уполномоченных представителей:</w:t>
      </w:r>
    </w:p>
    <w:p w14:paraId="7FBCCEDA" w14:textId="4E41F356" w:rsidR="005D1C91" w:rsidRPr="00AD08BF" w:rsidRDefault="00CC489C" w:rsidP="00257DDE">
      <w:pPr>
        <w:pStyle w:val="a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17.1.1.1.1.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общеобразовательных организаций текущего года, завершающие освоение программ среднего общего образования;</w:t>
      </w:r>
    </w:p>
    <w:p w14:paraId="09586B39" w14:textId="77777777" w:rsidR="005D1C91" w:rsidRPr="00AD08BF" w:rsidRDefault="00CC489C" w:rsidP="00257DDE">
      <w:pPr>
        <w:pStyle w:val="a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>17.1.1.1.2. 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</w:t>
      </w:r>
      <w:proofErr w:type="gramEnd"/>
    </w:p>
    <w:p w14:paraId="20161E16" w14:textId="124FCD25" w:rsidR="005D1C91" w:rsidRPr="00AD08BF" w:rsidRDefault="00CC489C" w:rsidP="00257DDE">
      <w:pPr>
        <w:pStyle w:val="a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17.1.1.1.3. </w:t>
      </w:r>
      <w:r w:rsidR="004809E8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лица,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лного) общего образования – для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лиц, получивших документ об образовании, подтверждающий получение среднего (полного) общего образова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ния, до 1 сентября 2013 года) и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(или) подтверждающий получение среднего профессионального образования, а также лица, имеющие среднее общее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образование, полученное в</w:t>
      </w:r>
      <w:proofErr w:type="gramEnd"/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 иностранных </w:t>
      </w: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AD08BF">
        <w:rPr>
          <w:rFonts w:ascii="Times New Roman" w:hAnsi="Times New Roman" w:cs="Times New Roman"/>
          <w:color w:val="000000"/>
          <w:sz w:val="28"/>
          <w:szCs w:val="28"/>
        </w:rPr>
        <w:t>, осуществляющих образовательную деятельность;</w:t>
      </w:r>
    </w:p>
    <w:p w14:paraId="0B8CE433" w14:textId="5321059E" w:rsidR="005D1C91" w:rsidRPr="00AD08BF" w:rsidRDefault="00CC489C" w:rsidP="00257DDE">
      <w:pPr>
        <w:pStyle w:val="a0"/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17.1.1.1.4. </w:t>
      </w:r>
      <w:r w:rsidR="00257D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профессиональной образовательной организации;</w:t>
      </w:r>
      <w:proofErr w:type="gramEnd"/>
    </w:p>
    <w:p w14:paraId="371B2077" w14:textId="34E1589D" w:rsidR="005D1C91" w:rsidRPr="00AD08BF" w:rsidRDefault="00CC489C" w:rsidP="00257DDE">
      <w:pPr>
        <w:pStyle w:val="a0"/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17.1.1.1.5. </w:t>
      </w:r>
      <w:r w:rsidR="00257D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иностранной образовательной организации;</w:t>
      </w:r>
      <w:proofErr w:type="gramEnd"/>
    </w:p>
    <w:p w14:paraId="26B947F4" w14:textId="44114D2F" w:rsidR="005D1C91" w:rsidRPr="00AD08BF" w:rsidRDefault="00CC489C" w:rsidP="00257DDE">
      <w:pPr>
        <w:pStyle w:val="a0"/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17.1.1.1.6. </w:t>
      </w:r>
      <w:r w:rsidR="00257D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общеобразовательной организации, завершающие освоение образовательной программы по учебному предмету (10 класс).</w:t>
      </w:r>
      <w:proofErr w:type="gramEnd"/>
    </w:p>
    <w:p w14:paraId="2D0A2380" w14:textId="0DA2652B" w:rsidR="005D1C91" w:rsidRPr="00445C95" w:rsidRDefault="00CC489C" w:rsidP="00334E3B">
      <w:pPr>
        <w:pStyle w:val="ae"/>
        <w:numPr>
          <w:ilvl w:val="0"/>
          <w:numId w:val="35"/>
        </w:numPr>
        <w:tabs>
          <w:tab w:val="left" w:pos="645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C95">
        <w:rPr>
          <w:rFonts w:ascii="Times New Roman" w:hAnsi="Times New Roman" w:cs="Times New Roman"/>
          <w:sz w:val="28"/>
          <w:szCs w:val="28"/>
        </w:rPr>
        <w:t>Вариант</w:t>
      </w:r>
      <w:r w:rsidRPr="00445C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5C95">
        <w:rPr>
          <w:rFonts w:ascii="Times New Roman" w:hAnsi="Times New Roman" w:cs="Times New Roman"/>
          <w:sz w:val="28"/>
          <w:szCs w:val="28"/>
        </w:rPr>
        <w:t>2.</w:t>
      </w:r>
    </w:p>
    <w:p w14:paraId="7900A064" w14:textId="77777777" w:rsidR="005D1C91" w:rsidRPr="00AD08BF" w:rsidRDefault="00CC489C" w:rsidP="00257DDE">
      <w:pPr>
        <w:pStyle w:val="a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Подача заявлений на участие в едином государственном экзамене и основном государственном экзамене.</w:t>
      </w:r>
    </w:p>
    <w:p w14:paraId="281613B1" w14:textId="7B624C4B" w:rsidR="005D1C91" w:rsidRPr="00AD08BF" w:rsidRDefault="00470479" w:rsidP="00334E3B">
      <w:pPr>
        <w:pStyle w:val="a0"/>
        <w:numPr>
          <w:ilvl w:val="0"/>
          <w:numId w:val="36"/>
        </w:numPr>
        <w:tabs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З</w:t>
      </w:r>
      <w:r w:rsidR="00782628">
        <w:rPr>
          <w:rFonts w:ascii="Times New Roman" w:hAnsi="Times New Roman" w:cs="Times New Roman"/>
          <w:sz w:val="28"/>
          <w:szCs w:val="28"/>
        </w:rPr>
        <w:t>аявителей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– физические лица – граждане Российской Федерации, иностранные граждане, лица без гражданства: участники ОГЭ, включая их уполномоченных представителей:</w:t>
      </w:r>
    </w:p>
    <w:p w14:paraId="71FE2E69" w14:textId="43ADC610" w:rsidR="005D1C91" w:rsidRPr="00AD08BF" w:rsidRDefault="00CC489C" w:rsidP="00257DDE">
      <w:pPr>
        <w:pStyle w:val="a0"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4A062E" w:rsidRPr="00AD08BF">
        <w:rPr>
          <w:rFonts w:ascii="Times New Roman" w:hAnsi="Times New Roman" w:cs="Times New Roman"/>
          <w:sz w:val="28"/>
          <w:szCs w:val="28"/>
        </w:rPr>
        <w:t>17.1</w:t>
      </w:r>
      <w:r w:rsidR="004A6264">
        <w:rPr>
          <w:rFonts w:ascii="Times New Roman" w:hAnsi="Times New Roman" w:cs="Times New Roman"/>
          <w:sz w:val="28"/>
          <w:szCs w:val="28"/>
        </w:rPr>
        <w:t>.1.2</w:t>
      </w:r>
      <w:r w:rsidR="004A062E" w:rsidRPr="00AD08BF">
        <w:rPr>
          <w:rFonts w:ascii="Times New Roman" w:hAnsi="Times New Roman" w:cs="Times New Roman"/>
          <w:sz w:val="28"/>
          <w:szCs w:val="28"/>
        </w:rPr>
        <w:t>.1.</w:t>
      </w:r>
      <w:r w:rsidR="00E3242A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общеобразовательных организаций текущего года, завершающие освоение программ основного общего образования;</w:t>
      </w:r>
    </w:p>
    <w:p w14:paraId="3F476C6E" w14:textId="41A51058" w:rsidR="005D1C91" w:rsidRPr="00AD08BF" w:rsidRDefault="00CC489C" w:rsidP="00257DDE">
      <w:pPr>
        <w:pStyle w:val="a0"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⁠</w:t>
      </w:r>
      <w:r w:rsidR="004A6264">
        <w:rPr>
          <w:rFonts w:ascii="Times New Roman" w:hAnsi="Times New Roman" w:cs="Times New Roman"/>
          <w:sz w:val="28"/>
          <w:szCs w:val="28"/>
        </w:rPr>
        <w:t>17.1.1.2</w:t>
      </w:r>
      <w:r w:rsidR="004A062E" w:rsidRPr="00AD08BF">
        <w:rPr>
          <w:rFonts w:ascii="Times New Roman" w:hAnsi="Times New Roman" w:cs="Times New Roman"/>
          <w:sz w:val="28"/>
          <w:szCs w:val="28"/>
        </w:rPr>
        <w:t>.2. 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аттестацию).</w:t>
      </w:r>
      <w:proofErr w:type="gramEnd"/>
    </w:p>
    <w:p w14:paraId="32177C39" w14:textId="7BBB631E" w:rsidR="005D1C91" w:rsidRPr="00AD08BF" w:rsidRDefault="00CC489C" w:rsidP="00334E3B">
      <w:pPr>
        <w:pStyle w:val="a0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Порядок исправления д</w:t>
      </w:r>
      <w:r w:rsidR="00C466D6">
        <w:rPr>
          <w:rFonts w:ascii="Times New Roman" w:hAnsi="Times New Roman" w:cs="Times New Roman"/>
          <w:color w:val="000000"/>
          <w:sz w:val="28"/>
          <w:szCs w:val="28"/>
        </w:rPr>
        <w:t xml:space="preserve">опущенных опечаток и ошибок в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выданных в результате предоставления Услуги документах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4A055C64" w14:textId="7176194C" w:rsidR="005D1C91" w:rsidRPr="00AD08BF" w:rsidRDefault="00CC489C" w:rsidP="00334E3B">
      <w:pPr>
        <w:pStyle w:val="a0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>Заявитель при об</w:t>
      </w:r>
      <w:r w:rsidR="00C466D6">
        <w:rPr>
          <w:rFonts w:ascii="Times New Roman" w:hAnsi="Times New Roman" w:cs="Times New Roman"/>
          <w:sz w:val="28"/>
          <w:szCs w:val="28"/>
        </w:rPr>
        <w:t xml:space="preserve">наружении допущенных опечаток и </w:t>
      </w:r>
      <w:r w:rsidRPr="00AD08BF">
        <w:rPr>
          <w:rFonts w:ascii="Times New Roman" w:hAnsi="Times New Roman" w:cs="Times New Roman"/>
          <w:sz w:val="28"/>
          <w:szCs w:val="28"/>
        </w:rPr>
        <w:t xml:space="preserve">ошибок в выданных в результате предоставления Услуги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документах</w:t>
      </w:r>
      <w:r w:rsidR="004F3DE4">
        <w:rPr>
          <w:rFonts w:ascii="Times New Roman" w:hAnsi="Times New Roman" w:cs="Times New Roman"/>
          <w:sz w:val="28"/>
          <w:szCs w:val="28"/>
        </w:rPr>
        <w:t xml:space="preserve"> обращается                        в </w:t>
      </w:r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личного обращения, электронной почты</w:t>
      </w:r>
      <w:r w:rsidR="004F3DE4">
        <w:rPr>
          <w:rFonts w:ascii="Times New Roman" w:hAnsi="Times New Roman" w:cs="Times New Roman"/>
          <w:sz w:val="28"/>
          <w:szCs w:val="28"/>
        </w:rPr>
        <w:t xml:space="preserve"> с </w:t>
      </w:r>
      <w:r w:rsidRPr="00AD08BF">
        <w:rPr>
          <w:rFonts w:ascii="Times New Roman" w:hAnsi="Times New Roman" w:cs="Times New Roman"/>
          <w:sz w:val="28"/>
          <w:szCs w:val="28"/>
        </w:rPr>
        <w:t>заявлением о необходимости исправления опечаток и ошибок, составленным в свободной форме, в котором содержится указание на их описание.</w:t>
      </w:r>
      <w:proofErr w:type="gramEnd"/>
    </w:p>
    <w:p w14:paraId="4AB63F52" w14:textId="03172D2A" w:rsidR="005D1C91" w:rsidRPr="00AD08BF" w:rsidRDefault="00C34C1C" w:rsidP="00334E3B">
      <w:pPr>
        <w:pStyle w:val="a0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регистрирует его в срок, не позднее следующего рабочего дня со дня его поступления, рассматривает вопрос о необходимости внесения изменений в выданные в результате предоставления Услуги 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документах</w:t>
      </w:r>
      <w:r w:rsidR="00CC489C" w:rsidRPr="00AD08BF">
        <w:rPr>
          <w:rFonts w:ascii="Times New Roman" w:hAnsi="Times New Roman" w:cs="Times New Roman"/>
          <w:sz w:val="28"/>
          <w:szCs w:val="28"/>
        </w:rPr>
        <w:t>.</w:t>
      </w:r>
    </w:p>
    <w:p w14:paraId="4CA80235" w14:textId="0B26F832" w:rsidR="005D1C91" w:rsidRPr="00AD08BF" w:rsidRDefault="00C34C1C" w:rsidP="00334E3B">
      <w:pPr>
        <w:pStyle w:val="a0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и ошибок в выданных в результате предоставления </w:t>
      </w:r>
      <w:r w:rsidR="00470479">
        <w:rPr>
          <w:rFonts w:ascii="Times New Roman" w:hAnsi="Times New Roman" w:cs="Times New Roman"/>
          <w:sz w:val="28"/>
          <w:szCs w:val="28"/>
        </w:rPr>
        <w:t>Услуги документах и направляет З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предоставления Услуги (в случае, если запрос направлялся по электронной почте) </w:t>
      </w:r>
      <w:r w:rsidR="004F3DE4">
        <w:rPr>
          <w:rFonts w:ascii="Times New Roman" w:hAnsi="Times New Roman" w:cs="Times New Roman"/>
          <w:sz w:val="28"/>
          <w:szCs w:val="28"/>
        </w:rPr>
        <w:t xml:space="preserve">при личном обращении в </w:t>
      </w:r>
      <w:r w:rsidRPr="00AD08BF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9800F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D08BF">
        <w:rPr>
          <w:rFonts w:ascii="Times New Roman" w:hAnsi="Times New Roman" w:cs="Times New Roman"/>
          <w:sz w:val="28"/>
          <w:szCs w:val="28"/>
        </w:rPr>
        <w:t>по образованию/Организацию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 (в зависимости от способа обращения с заявлением о необходимости исправления опечаток и ошибок) в срок, не превышающий 5  рабочих дней со</w:t>
      </w:r>
      <w:proofErr w:type="gramEnd"/>
      <w:r w:rsidR="00CC489C" w:rsidRPr="00AD08BF">
        <w:rPr>
          <w:rFonts w:ascii="Times New Roman" w:hAnsi="Times New Roman" w:cs="Times New Roman"/>
          <w:sz w:val="28"/>
          <w:szCs w:val="28"/>
        </w:rPr>
        <w:t> дня регистрации заявления о необходимости исправления опечаток и ошибок.</w:t>
      </w:r>
    </w:p>
    <w:p w14:paraId="646987CA" w14:textId="2236AB47" w:rsidR="005D1C91" w:rsidRPr="00AD08BF" w:rsidRDefault="00CC489C" w:rsidP="00334E3B">
      <w:pPr>
        <w:pStyle w:val="a0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удовлетворения заявления </w:t>
      </w:r>
      <w:r w:rsidR="006470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08BF">
        <w:rPr>
          <w:rFonts w:ascii="Times New Roman" w:hAnsi="Times New Roman" w:cs="Times New Roman"/>
          <w:sz w:val="28"/>
          <w:szCs w:val="28"/>
        </w:rPr>
        <w:t>о</w:t>
      </w:r>
      <w:r w:rsidR="00647018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необходимости исправления опечаток и</w:t>
      </w:r>
      <w:r w:rsidR="004F3DE4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 xml:space="preserve">ошибок </w:t>
      </w:r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Комитет 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C34C1C" w:rsidRPr="00AD08BF">
        <w:rPr>
          <w:rFonts w:ascii="Times New Roman" w:hAnsi="Times New Roman" w:cs="Times New Roman"/>
          <w:color w:val="000000"/>
          <w:sz w:val="28"/>
          <w:szCs w:val="28"/>
        </w:rPr>
        <w:t>по образованию/Организация</w:t>
      </w:r>
      <w:r w:rsidR="00470479">
        <w:rPr>
          <w:rFonts w:ascii="Times New Roman" w:hAnsi="Times New Roman" w:cs="Times New Roman"/>
          <w:sz w:val="28"/>
          <w:szCs w:val="28"/>
        </w:rPr>
        <w:t xml:space="preserve"> направляет (выдает) З</w:t>
      </w:r>
      <w:r w:rsidRPr="00AD08BF">
        <w:rPr>
          <w:rFonts w:ascii="Times New Roman" w:hAnsi="Times New Roman" w:cs="Times New Roman"/>
          <w:sz w:val="28"/>
          <w:szCs w:val="28"/>
        </w:rPr>
        <w:t>аявителю мотивированное уведомление об отказе в</w:t>
      </w:r>
      <w:r w:rsidR="004F3DE4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удовлетворении данного заявления при личном обращении в</w:t>
      </w:r>
      <w:r w:rsidR="004F3DE4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(в зависимости от способа обращения)</w:t>
      </w:r>
      <w:r w:rsidRPr="00AD08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в срок, не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превышающий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5 рабочих дней</w:t>
      </w:r>
      <w:r w:rsidRPr="00AD08BF">
        <w:rPr>
          <w:rFonts w:ascii="Times New Roman" w:hAnsi="Times New Roman" w:cs="Times New Roman"/>
          <w:sz w:val="28"/>
          <w:szCs w:val="28"/>
        </w:rPr>
        <w:t xml:space="preserve"> со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дня регистрации такого заявления.</w:t>
      </w:r>
      <w:proofErr w:type="gramEnd"/>
    </w:p>
    <w:p w14:paraId="3F8B36BC" w14:textId="7FA291AD" w:rsidR="005D1C91" w:rsidRPr="00AD08BF" w:rsidRDefault="00C34C1C" w:rsidP="00334E3B">
      <w:pPr>
        <w:pStyle w:val="a0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AD08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Комитет по образованию/Организация</w:t>
      </w:r>
      <w:r w:rsidR="00CC489C" w:rsidRPr="00AD08BF">
        <w:rPr>
          <w:rStyle w:val="20"/>
          <w:rFonts w:cs="Times New Roman"/>
          <w:b w:val="0"/>
          <w:bCs/>
          <w:color w:val="000000"/>
          <w:sz w:val="28"/>
          <w:szCs w:val="28"/>
          <w:lang w:eastAsia="en-US" w:bidi="ar-SA"/>
        </w:rPr>
        <w:t>,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 при обнаружении допущенных опечаток и ошибок в выданных в результате предоставления Услуги документах обеспечивает их устранение в ук</w:t>
      </w:r>
      <w:r w:rsidR="00782628">
        <w:rPr>
          <w:rFonts w:ascii="Times New Roman" w:hAnsi="Times New Roman" w:cs="Times New Roman"/>
          <w:color w:val="000000"/>
          <w:sz w:val="28"/>
          <w:szCs w:val="28"/>
        </w:rPr>
        <w:t>азанных документах, направляет З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аявителю</w:t>
      </w:r>
      <w:r w:rsidR="00CC489C" w:rsidRPr="00AD08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(в случае, если запрос направлялся по</w:t>
      </w:r>
      <w:r w:rsidR="002A4954" w:rsidRPr="00AD08B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электронной почте) при личном обращении в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Комитет 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AD08BF">
        <w:rPr>
          <w:rFonts w:ascii="Times New Roman" w:hAnsi="Times New Roman" w:cs="Times New Roman"/>
          <w:color w:val="000000"/>
          <w:sz w:val="28"/>
          <w:szCs w:val="28"/>
        </w:rPr>
        <w:t>по образованию/Организацию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зависимости от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способа обращения с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заявлением о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необходимости исправления опечаток и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ошибок) в срок, не</w:t>
      </w:r>
      <w:proofErr w:type="gramEnd"/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превышающий</w:t>
      </w:r>
      <w:proofErr w:type="gramEnd"/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0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CC489C" w:rsidRPr="00AD08BF">
        <w:rPr>
          <w:rFonts w:ascii="Times New Roman" w:hAnsi="Times New Roman" w:cs="Times New Roman"/>
          <w:color w:val="000000"/>
          <w:sz w:val="28"/>
          <w:szCs w:val="28"/>
        </w:rPr>
        <w:t>5 рабочих дней со дня обнаружения таких опечаток и ошибок.</w:t>
      </w:r>
    </w:p>
    <w:p w14:paraId="5ABFA8C8" w14:textId="1ABB90C3" w:rsidR="005D1C91" w:rsidRPr="00AD08BF" w:rsidRDefault="00CC489C" w:rsidP="00334E3B">
      <w:pPr>
        <w:pStyle w:val="a0"/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Порядок выдачи дубликата документа, выданного по результатам предоставления Услуги, не предусмотрен.</w:t>
      </w:r>
    </w:p>
    <w:p w14:paraId="05BADC5F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A4E893" w14:textId="4FABAAC6" w:rsidR="005D1C91" w:rsidRPr="00AD08BF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22" w:name="_Toc125717108"/>
      <w:bookmarkEnd w:id="22"/>
      <w:r w:rsidRPr="00AD08BF">
        <w:rPr>
          <w:rFonts w:cs="Times New Roman"/>
          <w:sz w:val="28"/>
          <w:szCs w:val="28"/>
        </w:rPr>
        <w:t>Описание администрат</w:t>
      </w:r>
      <w:r w:rsidR="00782628">
        <w:rPr>
          <w:rFonts w:cs="Times New Roman"/>
          <w:sz w:val="28"/>
          <w:szCs w:val="28"/>
        </w:rPr>
        <w:t>ивной процедуры профилирования З</w:t>
      </w:r>
      <w:r w:rsidRPr="00AD08BF">
        <w:rPr>
          <w:rFonts w:cs="Times New Roman"/>
          <w:sz w:val="28"/>
          <w:szCs w:val="28"/>
        </w:rPr>
        <w:t>аявителя</w:t>
      </w:r>
    </w:p>
    <w:p w14:paraId="0D7B34DC" w14:textId="77777777" w:rsidR="005D1C91" w:rsidRPr="00AD08BF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A78D4D" w14:textId="094DB40E" w:rsidR="007C7F2A" w:rsidRPr="00AD08BF" w:rsidRDefault="007C7F2A" w:rsidP="00334E3B">
      <w:pPr>
        <w:pStyle w:val="a0"/>
        <w:numPr>
          <w:ilvl w:val="0"/>
          <w:numId w:val="3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Вариант опр</w:t>
      </w:r>
      <w:r w:rsidR="00782628">
        <w:rPr>
          <w:rFonts w:ascii="Times New Roman" w:hAnsi="Times New Roman" w:cs="Times New Roman"/>
          <w:sz w:val="28"/>
          <w:szCs w:val="28"/>
        </w:rPr>
        <w:t>еделяется путем профилирования З</w:t>
      </w:r>
      <w:r w:rsidRPr="00AD08BF">
        <w:rPr>
          <w:rFonts w:ascii="Times New Roman" w:hAnsi="Times New Roman" w:cs="Times New Roman"/>
          <w:sz w:val="28"/>
          <w:szCs w:val="28"/>
        </w:rPr>
        <w:t xml:space="preserve">аявителя в соответствии с Приложением </w:t>
      </w:r>
      <w:r w:rsidR="00647018">
        <w:rPr>
          <w:rFonts w:ascii="Times New Roman" w:hAnsi="Times New Roman" w:cs="Times New Roman"/>
          <w:sz w:val="28"/>
          <w:szCs w:val="28"/>
        </w:rPr>
        <w:t xml:space="preserve">№ </w:t>
      </w:r>
      <w:r w:rsidR="00F7501E" w:rsidRPr="00AD08BF">
        <w:rPr>
          <w:rFonts w:ascii="Times New Roman" w:hAnsi="Times New Roman" w:cs="Times New Roman"/>
          <w:sz w:val="28"/>
          <w:szCs w:val="28"/>
        </w:rPr>
        <w:t>5 к 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F7501E" w:rsidRPr="00AD08BF">
        <w:rPr>
          <w:rFonts w:ascii="Times New Roman" w:hAnsi="Times New Roman" w:cs="Times New Roman"/>
          <w:sz w:val="28"/>
          <w:szCs w:val="28"/>
        </w:rPr>
        <w:t>егламенту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18E4915A" w14:textId="14D6B564" w:rsidR="00F7501E" w:rsidRPr="004A6264" w:rsidRDefault="00470479" w:rsidP="00334E3B">
      <w:pPr>
        <w:pStyle w:val="ae"/>
        <w:numPr>
          <w:ilvl w:val="0"/>
          <w:numId w:val="38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Профилирование З</w:t>
      </w:r>
      <w:r w:rsidR="00F7501E" w:rsidRPr="004A6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осуществляется посредством РПГУ, опроса </w:t>
      </w:r>
      <w:r w:rsidR="004F3DE4" w:rsidRPr="004A6264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Комитете</w:t>
      </w:r>
      <w:r w:rsidR="004A1B62" w:rsidRPr="004A6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="00647018" w:rsidRPr="004A6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01E" w:rsidRPr="004A6264">
        <w:rPr>
          <w:rFonts w:ascii="Times New Roman" w:eastAsia="Times New Roman" w:hAnsi="Times New Roman" w:cs="Times New Roman"/>
          <w:color w:val="000000"/>
          <w:sz w:val="28"/>
          <w:szCs w:val="28"/>
        </w:rPr>
        <w:t>(в зависимости от способов подачи запроса, установленных Регламентом).</w:t>
      </w:r>
    </w:p>
    <w:p w14:paraId="13A8DD06" w14:textId="180D28DE" w:rsidR="00F7501E" w:rsidRPr="004A6264" w:rsidRDefault="00782628" w:rsidP="00334E3B">
      <w:pPr>
        <w:pStyle w:val="ae"/>
        <w:numPr>
          <w:ilvl w:val="0"/>
          <w:numId w:val="38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264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профилирования З</w:t>
      </w:r>
      <w:r w:rsidR="00F7501E" w:rsidRPr="004A6264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14:paraId="5033F2EA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FADCA3" w14:textId="07C35410" w:rsidR="005D1C91" w:rsidRPr="00AD08BF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 xml:space="preserve">Описание </w:t>
      </w:r>
      <w:r w:rsidR="00CC3669" w:rsidRPr="00AD08BF">
        <w:rPr>
          <w:rFonts w:cs="Times New Roman"/>
          <w:sz w:val="28"/>
          <w:szCs w:val="28"/>
        </w:rPr>
        <w:t>вариантов</w:t>
      </w:r>
    </w:p>
    <w:p w14:paraId="79EF4D0D" w14:textId="77777777" w:rsidR="002A4954" w:rsidRPr="00AD08BF" w:rsidRDefault="002A4954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6BE507" w14:textId="36406CCF" w:rsidR="005D1C91" w:rsidRPr="00424FFE" w:rsidRDefault="00CC489C" w:rsidP="00334E3B">
      <w:pPr>
        <w:pStyle w:val="ae"/>
        <w:numPr>
          <w:ilvl w:val="0"/>
          <w:numId w:val="39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FE">
        <w:rPr>
          <w:rFonts w:ascii="Times New Roman" w:hAnsi="Times New Roman" w:cs="Times New Roman"/>
          <w:color w:val="000000"/>
          <w:sz w:val="27"/>
          <w:szCs w:val="28"/>
        </w:rPr>
        <w:t>Для</w:t>
      </w:r>
      <w:r w:rsidRPr="00424FFE">
        <w:rPr>
          <w:rFonts w:ascii="Times New Roman" w:hAnsi="Times New Roman" w:cs="Times New Roman"/>
          <w:color w:val="000000"/>
          <w:sz w:val="28"/>
          <w:szCs w:val="28"/>
        </w:rPr>
        <w:t xml:space="preserve"> варианта 1, </w:t>
      </w:r>
      <w:bookmarkStart w:id="23" w:name="__DdeLink__6048_2857491986"/>
      <w:bookmarkEnd w:id="23"/>
      <w:r w:rsidRPr="00424FFE">
        <w:rPr>
          <w:rFonts w:ascii="Times New Roman" w:hAnsi="Times New Roman" w:cs="Times New Roman"/>
          <w:color w:val="000000"/>
          <w:sz w:val="28"/>
          <w:szCs w:val="28"/>
        </w:rPr>
        <w:t>указанного в подпункте 17.1.1 пункта 17.1</w:t>
      </w:r>
      <w:r w:rsidR="00F7501E" w:rsidRPr="00424FFE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</w:t>
      </w:r>
      <w:r w:rsidRPr="00424FF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23E40BF" w14:textId="1419A0F4" w:rsidR="005D1C91" w:rsidRPr="00AD08BF" w:rsidRDefault="00CC489C" w:rsidP="00334E3B">
      <w:pPr>
        <w:pStyle w:val="a0"/>
        <w:numPr>
          <w:ilvl w:val="0"/>
          <w:numId w:val="40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294694F6" w14:textId="0D2D6ED5" w:rsidR="005D1C91" w:rsidRPr="00AD08BF" w:rsidRDefault="00CC489C" w:rsidP="00334E3B">
      <w:pPr>
        <w:pStyle w:val="a0"/>
        <w:numPr>
          <w:ilvl w:val="0"/>
          <w:numId w:val="41"/>
        </w:numPr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Решение о предоставлении Услуги в виде:</w:t>
      </w:r>
    </w:p>
    <w:p w14:paraId="13CD7657" w14:textId="58CCCBB1" w:rsidR="005D1C91" w:rsidRPr="00AD08BF" w:rsidRDefault="00424FFE" w:rsidP="00334E3B">
      <w:pPr>
        <w:pStyle w:val="a0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документа «Решение о предоставле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нии Услуги «Подача заявления                        на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стие в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ином государственном экзамене и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основном государственном экзамене», который оформляется в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</w:t>
      </w:r>
      <w:r w:rsidR="00F7501E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7501E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647018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F7501E" w:rsidRPr="00A963D0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F7501E" w:rsidRPr="00A963D0">
        <w:rPr>
          <w:rFonts w:ascii="Times New Roman" w:hAnsi="Times New Roman" w:cs="Times New Roman"/>
          <w:color w:val="000000"/>
          <w:sz w:val="28"/>
          <w:szCs w:val="28"/>
        </w:rPr>
        <w:t>егламенту</w:t>
      </w:r>
      <w:r w:rsidR="00CC489C" w:rsidRPr="00A963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41B156" w14:textId="5AB2380B" w:rsidR="005D1C91" w:rsidRPr="00AD08BF" w:rsidRDefault="00CC489C" w:rsidP="00334E3B">
      <w:pPr>
        <w:pStyle w:val="a0"/>
        <w:numPr>
          <w:ilvl w:val="0"/>
          <w:numId w:val="41"/>
        </w:numPr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в виде документа, который оформляется в</w:t>
      </w:r>
      <w:r w:rsidR="00F7501E" w:rsidRPr="00AD08BF">
        <w:rPr>
          <w:rFonts w:ascii="Times New Roman" w:hAnsi="Times New Roman" w:cs="Times New Roman"/>
          <w:sz w:val="28"/>
          <w:szCs w:val="28"/>
        </w:rPr>
        <w:t xml:space="preserve"> соответствии с Приложением </w:t>
      </w:r>
      <w:r w:rsidR="00424FFE">
        <w:rPr>
          <w:rFonts w:ascii="Times New Roman" w:hAnsi="Times New Roman" w:cs="Times New Roman"/>
          <w:sz w:val="28"/>
          <w:szCs w:val="28"/>
        </w:rPr>
        <w:t xml:space="preserve">№ </w:t>
      </w:r>
      <w:r w:rsidR="00F7501E" w:rsidRPr="00AD08BF">
        <w:rPr>
          <w:rFonts w:ascii="Times New Roman" w:hAnsi="Times New Roman" w:cs="Times New Roman"/>
          <w:sz w:val="28"/>
          <w:szCs w:val="28"/>
        </w:rPr>
        <w:t xml:space="preserve">2 к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F7501E" w:rsidRPr="00AD08BF">
        <w:rPr>
          <w:rFonts w:ascii="Times New Roman" w:hAnsi="Times New Roman" w:cs="Times New Roman"/>
          <w:sz w:val="28"/>
          <w:szCs w:val="28"/>
        </w:rPr>
        <w:t>егламенту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0F3CFFE5" w14:textId="6B079BDE" w:rsidR="005D1C91" w:rsidRPr="00AD08BF" w:rsidRDefault="00CC489C" w:rsidP="00334E3B">
      <w:pPr>
        <w:pStyle w:val="a0"/>
        <w:numPr>
          <w:ilvl w:val="0"/>
          <w:numId w:val="43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Срок пре</w:t>
      </w:r>
      <w:r w:rsidR="004F3DE4">
        <w:rPr>
          <w:rFonts w:ascii="Times New Roman" w:hAnsi="Times New Roman" w:cs="Times New Roman"/>
          <w:sz w:val="28"/>
          <w:szCs w:val="28"/>
        </w:rPr>
        <w:t xml:space="preserve">доставления Услуги составляет 5 рабочих дней со </w:t>
      </w:r>
      <w:r w:rsidRPr="00AD08BF">
        <w:rPr>
          <w:rFonts w:ascii="Times New Roman" w:hAnsi="Times New Roman" w:cs="Times New Roman"/>
          <w:sz w:val="28"/>
          <w:szCs w:val="28"/>
        </w:rPr>
        <w:t xml:space="preserve">дня регистрации запроса в </w:t>
      </w:r>
      <w:r w:rsidR="004F3DE4">
        <w:rPr>
          <w:rFonts w:ascii="Times New Roman" w:hAnsi="Times New Roman" w:cs="Times New Roman"/>
          <w:sz w:val="28"/>
          <w:szCs w:val="28"/>
        </w:rPr>
        <w:t>Комитете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 по образованию/Организации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3231AAE4" w14:textId="15593C1E" w:rsidR="005D1C91" w:rsidRPr="00AD08BF" w:rsidRDefault="00CC489C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Услуги составляет 5 рабочих дней со дня регистрации запроса в </w:t>
      </w:r>
      <w:r w:rsidR="004F3DE4">
        <w:rPr>
          <w:rFonts w:ascii="Times New Roman" w:hAnsi="Times New Roman" w:cs="Times New Roman"/>
          <w:sz w:val="28"/>
          <w:szCs w:val="28"/>
        </w:rPr>
        <w:t>Комитете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 по образованию/Организации</w:t>
      </w:r>
      <w:r w:rsidR="00647018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r w:rsidR="00470479">
        <w:rPr>
          <w:rFonts w:ascii="Times New Roman" w:hAnsi="Times New Roman" w:cs="Times New Roman"/>
          <w:sz w:val="28"/>
          <w:szCs w:val="28"/>
        </w:rPr>
        <w:t>случае, если запрос подан З</w:t>
      </w:r>
      <w:r w:rsidRPr="00AD08BF">
        <w:rPr>
          <w:rFonts w:ascii="Times New Roman" w:hAnsi="Times New Roman" w:cs="Times New Roman"/>
          <w:sz w:val="28"/>
          <w:szCs w:val="28"/>
        </w:rPr>
        <w:t>аявителем</w:t>
      </w:r>
      <w:bookmarkStart w:id="24" w:name="_anchor_96_Копия_1"/>
      <w:bookmarkEnd w:id="24"/>
      <w:r w:rsidRPr="00AD08BF">
        <w:rPr>
          <w:rFonts w:ascii="Times New Roman" w:hAnsi="Times New Roman" w:cs="Times New Roman"/>
          <w:sz w:val="28"/>
          <w:szCs w:val="28"/>
        </w:rPr>
        <w:t xml:space="preserve"> посред</w:t>
      </w:r>
      <w:r w:rsidR="00647018">
        <w:rPr>
          <w:rFonts w:ascii="Times New Roman" w:hAnsi="Times New Roman" w:cs="Times New Roman"/>
          <w:sz w:val="28"/>
          <w:szCs w:val="28"/>
        </w:rPr>
        <w:t xml:space="preserve">ством РПГУ, личного обращения               в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>, почтового отправления, электронной почты.</w:t>
      </w:r>
    </w:p>
    <w:p w14:paraId="3675B73C" w14:textId="77777777" w:rsidR="005D1C91" w:rsidRPr="00AD08BF" w:rsidRDefault="00CC489C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Периоды обращения за предоставлением Услуги:</w:t>
      </w:r>
    </w:p>
    <w:p w14:paraId="5D033A6F" w14:textId="170AE7D3" w:rsidR="002A4954" w:rsidRPr="00AD08BF" w:rsidRDefault="00A963D0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3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489C" w:rsidRPr="00A963D0">
        <w:rPr>
          <w:rFonts w:ascii="Times New Roman" w:hAnsi="Times New Roman" w:cs="Times New Roman"/>
          <w:sz w:val="28"/>
          <w:szCs w:val="28"/>
        </w:rPr>
        <w:t>по подаче запроса в целях участия в ЕГЭ до 1 февраля (включительно).</w:t>
      </w:r>
    </w:p>
    <w:p w14:paraId="5FE592A8" w14:textId="7603937F" w:rsidR="003747EC" w:rsidRPr="00424FFE" w:rsidRDefault="003747EC" w:rsidP="00334E3B">
      <w:pPr>
        <w:pStyle w:val="ae"/>
        <w:numPr>
          <w:ilvl w:val="0"/>
          <w:numId w:val="43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для </w:t>
      </w:r>
      <w:r w:rsidR="00782628"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которые З</w:t>
      </w: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аявитель должен представить самостоятельно:</w:t>
      </w:r>
    </w:p>
    <w:p w14:paraId="05382B2D" w14:textId="15C06763" w:rsidR="003747EC" w:rsidRPr="00424FFE" w:rsidRDefault="003747EC" w:rsidP="00334E3B">
      <w:pPr>
        <w:pStyle w:val="ae"/>
        <w:numPr>
          <w:ilvl w:val="0"/>
          <w:numId w:val="44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Запрос по форме, приведенной в Приложении </w:t>
      </w:r>
      <w:r w:rsidR="008D5FC3"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6 к Регламенту.</w:t>
      </w:r>
    </w:p>
    <w:p w14:paraId="56DCFF4A" w14:textId="77777777" w:rsidR="003747EC" w:rsidRPr="00424FFE" w:rsidRDefault="003747EC" w:rsidP="00424FFE">
      <w:pPr>
        <w:pStyle w:val="ae"/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773A9E95" w14:textId="77777777" w:rsidR="005D1C91" w:rsidRPr="00AD08BF" w:rsidRDefault="00CC489C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электронный документ);</w:t>
      </w:r>
    </w:p>
    <w:p w14:paraId="1EE2BF21" w14:textId="21D9D8F4" w:rsidR="005D1C91" w:rsidRPr="00AD08BF" w:rsidRDefault="00CC489C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лично в</w:t>
      </w:r>
      <w:r w:rsidR="004F3DE4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F41CD">
        <w:rPr>
          <w:rFonts w:ascii="Times New Roman" w:hAnsi="Times New Roman" w:cs="Times New Roman"/>
          <w:sz w:val="28"/>
          <w:szCs w:val="28"/>
        </w:rPr>
        <w:t>сканирования образа документа;</w:t>
      </w:r>
    </w:p>
    <w:p w14:paraId="7BCB1858" w14:textId="77777777" w:rsidR="00827937" w:rsidRPr="00AD08BF" w:rsidRDefault="00827937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971F37C" w14:textId="77777777" w:rsidR="00827937" w:rsidRPr="00AD08BF" w:rsidRDefault="00827937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396BE47" w14:textId="59F242CB" w:rsidR="007635FE" w:rsidRPr="00AD08BF" w:rsidRDefault="007635FE" w:rsidP="00334E3B">
      <w:pPr>
        <w:pStyle w:val="a0"/>
        <w:numPr>
          <w:ilvl w:val="0"/>
          <w:numId w:val="44"/>
        </w:numPr>
        <w:tabs>
          <w:tab w:val="left" w:pos="170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подтверждающий полномочия представ</w:t>
      </w:r>
      <w:r w:rsidR="00470479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(в случае обращения представителя заявителя).</w:t>
      </w:r>
    </w:p>
    <w:p w14:paraId="290E88A7" w14:textId="1E0C6D20" w:rsidR="007635FE" w:rsidRPr="00AD08BF" w:rsidRDefault="007635FE" w:rsidP="00632F10">
      <w:pPr>
        <w:pStyle w:val="a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подтвержда</w:t>
      </w:r>
      <w:r w:rsidR="00470479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 полномочия представителя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аявителя, являются:</w:t>
      </w:r>
    </w:p>
    <w:p w14:paraId="2D9D46DC" w14:textId="77777777" w:rsidR="007635FE" w:rsidRPr="00AD08BF" w:rsidRDefault="007635FE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доверенность;</w:t>
      </w:r>
    </w:p>
    <w:p w14:paraId="05B437BF" w14:textId="580BD199" w:rsidR="007635FE" w:rsidRPr="00AD08BF" w:rsidRDefault="007635FE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документы, подтвержда</w:t>
      </w:r>
      <w:r w:rsidR="00470479"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полномочия представителей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в соответствии с законодательством Российской Федерации.</w:t>
      </w:r>
    </w:p>
    <w:p w14:paraId="6DCB5B59" w14:textId="77777777" w:rsidR="007635FE" w:rsidRPr="00AD08BF" w:rsidRDefault="007635FE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2D7C51AE" w14:textId="5D69AE0D" w:rsidR="007635FE" w:rsidRPr="00AD08BF" w:rsidRDefault="007635FE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личность, посредством РПГУ не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предоставляется. Заявитель авторизуется на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ЕСИА;</w:t>
      </w:r>
    </w:p>
    <w:p w14:paraId="15564CDE" w14:textId="51795D23" w:rsidR="007635FE" w:rsidRPr="00AD08BF" w:rsidRDefault="007635FE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документа, удостоверяющего личность,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документа;</w:t>
      </w:r>
    </w:p>
    <w:p w14:paraId="2ACF8D28" w14:textId="77777777" w:rsidR="007635FE" w:rsidRPr="00AD08BF" w:rsidRDefault="007635FE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77670D52" w14:textId="77777777" w:rsidR="007635FE" w:rsidRPr="00AD08BF" w:rsidRDefault="007635FE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14:paraId="4777022B" w14:textId="04091F4B" w:rsidR="00DD2C46" w:rsidRPr="00424FFE" w:rsidRDefault="00DD2C46" w:rsidP="00334E3B">
      <w:pPr>
        <w:pStyle w:val="ae"/>
        <w:numPr>
          <w:ilvl w:val="0"/>
          <w:numId w:val="44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об</w:t>
      </w:r>
      <w:r w:rsidR="008D5FC3"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 (в</w:t>
      </w:r>
      <w:r w:rsidR="008D5FC3"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обращения с</w:t>
      </w:r>
      <w:r w:rsidR="008D5FC3"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запросом на</w:t>
      </w: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Услуги выпускников прошлых лет, получивших среднее общее образование в</w:t>
      </w: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организациях Российской Федерации).</w:t>
      </w:r>
    </w:p>
    <w:p w14:paraId="3B9AFD5E" w14:textId="77777777" w:rsidR="00DD2C46" w:rsidRPr="00AD08BF" w:rsidRDefault="00DD2C46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43F6DF82" w14:textId="77777777" w:rsidR="00DD2C46" w:rsidRPr="00AD08BF" w:rsidRDefault="00DD2C46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документ);</w:t>
      </w:r>
    </w:p>
    <w:p w14:paraId="70E94854" w14:textId="4F76A47A" w:rsidR="007635FE" w:rsidRPr="00AD08BF" w:rsidRDefault="00DD2C46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</w:t>
      </w:r>
      <w:r w:rsidR="0078262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088B102" w14:textId="77777777" w:rsidR="00DD2C46" w:rsidRPr="00AD08BF" w:rsidRDefault="00DD2C46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6FB622E" w14:textId="77777777" w:rsidR="00DD2C46" w:rsidRPr="00AD08BF" w:rsidRDefault="00DD2C46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04F2715B" w14:textId="5BE2AB99" w:rsidR="005D1C91" w:rsidRPr="00424FFE" w:rsidRDefault="00CC489C" w:rsidP="00334E3B">
      <w:pPr>
        <w:pStyle w:val="ae"/>
        <w:numPr>
          <w:ilvl w:val="0"/>
          <w:numId w:val="44"/>
        </w:numPr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FFE">
        <w:rPr>
          <w:rFonts w:ascii="Times New Roman" w:hAnsi="Times New Roman" w:cs="Times New Roman"/>
          <w:sz w:val="28"/>
          <w:szCs w:val="28"/>
        </w:rPr>
        <w:t>Заверенный в</w:t>
      </w:r>
      <w:r w:rsidR="008D5FC3" w:rsidRPr="00424FFE">
        <w:rPr>
          <w:rFonts w:ascii="Times New Roman" w:hAnsi="Times New Roman" w:cs="Times New Roman"/>
          <w:sz w:val="28"/>
          <w:szCs w:val="28"/>
        </w:rPr>
        <w:t xml:space="preserve"> </w:t>
      </w:r>
      <w:r w:rsidRPr="00424FFE">
        <w:rPr>
          <w:rFonts w:ascii="Times New Roman" w:hAnsi="Times New Roman" w:cs="Times New Roman"/>
          <w:sz w:val="28"/>
          <w:szCs w:val="28"/>
        </w:rPr>
        <w:t>порядке, установленном статьей 81 Основ законодательства Российской Федерации о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нотариате (утв. ВС РФ 11 февраля 1993г. №</w:t>
      </w:r>
      <w:r w:rsidR="00424FFE">
        <w:rPr>
          <w:rFonts w:ascii="Times New Roman" w:hAnsi="Times New Roman" w:cs="Times New Roman"/>
          <w:sz w:val="28"/>
          <w:szCs w:val="28"/>
        </w:rPr>
        <w:t xml:space="preserve"> 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4462⁠-⁠1), перевод на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русский язык документа иностранного государства об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образовании и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приложения к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нему (если последнее предусмотрено законодательством государства, в</w:t>
      </w:r>
      <w:r w:rsidR="008D5FC3" w:rsidRPr="00424FFE">
        <w:rPr>
          <w:rFonts w:ascii="Times New Roman" w:hAnsi="Times New Roman" w:cs="Times New Roman"/>
          <w:sz w:val="28"/>
          <w:szCs w:val="28"/>
        </w:rPr>
        <w:t xml:space="preserve"> </w:t>
      </w:r>
      <w:r w:rsidRPr="00424FFE">
        <w:rPr>
          <w:rFonts w:ascii="Times New Roman" w:hAnsi="Times New Roman" w:cs="Times New Roman"/>
          <w:sz w:val="28"/>
          <w:szCs w:val="28"/>
        </w:rPr>
        <w:t>котором выдан такой документ) (в</w:t>
      </w:r>
      <w:r w:rsidR="008D5FC3" w:rsidRPr="00424FFE">
        <w:rPr>
          <w:rFonts w:ascii="Times New Roman" w:hAnsi="Times New Roman" w:cs="Times New Roman"/>
          <w:sz w:val="28"/>
          <w:szCs w:val="28"/>
        </w:rPr>
        <w:t xml:space="preserve"> </w:t>
      </w:r>
      <w:r w:rsidRPr="00424FFE">
        <w:rPr>
          <w:rFonts w:ascii="Times New Roman" w:hAnsi="Times New Roman" w:cs="Times New Roman"/>
          <w:sz w:val="28"/>
          <w:szCs w:val="28"/>
        </w:rPr>
        <w:t>случае обращения с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запросом на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 xml:space="preserve">предоставление Услуги </w:t>
      </w:r>
      <w:r w:rsidR="00D40970" w:rsidRPr="00424FFE">
        <w:rPr>
          <w:rFonts w:ascii="Times New Roman" w:hAnsi="Times New Roman" w:cs="Times New Roman"/>
          <w:sz w:val="28"/>
          <w:szCs w:val="28"/>
        </w:rPr>
        <w:t>лиц</w:t>
      </w:r>
      <w:r w:rsidRPr="00424FFE">
        <w:rPr>
          <w:rFonts w:ascii="Times New Roman" w:hAnsi="Times New Roman" w:cs="Times New Roman"/>
          <w:sz w:val="28"/>
          <w:szCs w:val="28"/>
        </w:rPr>
        <w:t>, получивших среднее общее образование в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иностранных образовательных организациях).</w:t>
      </w:r>
      <w:proofErr w:type="gramEnd"/>
    </w:p>
    <w:p w14:paraId="63F36016" w14:textId="77777777" w:rsidR="005D1C91" w:rsidRPr="00AD08BF" w:rsidRDefault="00CC489C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>При подаче запроса:</w:t>
      </w:r>
    </w:p>
    <w:p w14:paraId="0ABA1665" w14:textId="77777777" w:rsidR="005D1C91" w:rsidRPr="00AD08BF" w:rsidRDefault="00CC489C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электронный документ);</w:t>
      </w:r>
    </w:p>
    <w:p w14:paraId="1FF9D179" w14:textId="73FA0448" w:rsidR="005D1C91" w:rsidRPr="00AD08BF" w:rsidRDefault="00CC489C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лично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82628">
        <w:rPr>
          <w:rFonts w:ascii="Times New Roman" w:hAnsi="Times New Roman" w:cs="Times New Roman"/>
          <w:sz w:val="28"/>
          <w:szCs w:val="28"/>
        </w:rPr>
        <w:t>сканирования образа документа;</w:t>
      </w:r>
    </w:p>
    <w:p w14:paraId="4DE5CBF3" w14:textId="229D83CD" w:rsidR="00827937" w:rsidRPr="00AD08BF" w:rsidRDefault="00827937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3CDFD93" w14:textId="77777777" w:rsidR="00827937" w:rsidRPr="00AD08BF" w:rsidRDefault="00827937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1085B125" w14:textId="21DDF76F" w:rsidR="00DD2C46" w:rsidRPr="00424FFE" w:rsidRDefault="00DD2C46" w:rsidP="00334E3B">
      <w:pPr>
        <w:pStyle w:val="ae"/>
        <w:numPr>
          <w:ilvl w:val="0"/>
          <w:numId w:val="44"/>
        </w:numPr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FE">
        <w:rPr>
          <w:rFonts w:ascii="Times New Roman" w:hAnsi="Times New Roman" w:cs="Times New Roman"/>
          <w:sz w:val="28"/>
          <w:szCs w:val="28"/>
        </w:rPr>
        <w:t>Справка из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организации, подтверждающая освоение или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завершение освоения образовательных программ среднего общего образования в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текущем учебном году (в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 xml:space="preserve">случае обращения </w:t>
      </w:r>
      <w:r w:rsidR="008D5FC3" w:rsidRPr="00424F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4FFE">
        <w:rPr>
          <w:rFonts w:ascii="Times New Roman" w:hAnsi="Times New Roman" w:cs="Times New Roman"/>
          <w:sz w:val="28"/>
          <w:szCs w:val="28"/>
        </w:rPr>
        <w:t>с</w:t>
      </w:r>
      <w:r w:rsidR="008D5FC3" w:rsidRPr="00424FFE">
        <w:rPr>
          <w:rFonts w:ascii="Times New Roman" w:hAnsi="Times New Roman" w:cs="Times New Roman"/>
          <w:sz w:val="28"/>
          <w:szCs w:val="28"/>
        </w:rPr>
        <w:t xml:space="preserve"> </w:t>
      </w:r>
      <w:r w:rsidRPr="00424FFE">
        <w:rPr>
          <w:rFonts w:ascii="Times New Roman" w:hAnsi="Times New Roman" w:cs="Times New Roman"/>
          <w:sz w:val="28"/>
          <w:szCs w:val="28"/>
        </w:rPr>
        <w:t>запросом на</w:t>
      </w:r>
      <w:r w:rsidR="008D5FC3" w:rsidRPr="00424FFE">
        <w:rPr>
          <w:rFonts w:ascii="Times New Roman" w:hAnsi="Times New Roman" w:cs="Times New Roman"/>
          <w:sz w:val="28"/>
          <w:szCs w:val="28"/>
        </w:rPr>
        <w:t xml:space="preserve"> </w:t>
      </w:r>
      <w:r w:rsidRPr="00424FFE">
        <w:rPr>
          <w:rFonts w:ascii="Times New Roman" w:hAnsi="Times New Roman" w:cs="Times New Roman"/>
          <w:sz w:val="28"/>
          <w:szCs w:val="28"/>
        </w:rPr>
        <w:t>предоставление Услуги обучающихся профессиональных образовательных организаций).</w:t>
      </w:r>
    </w:p>
    <w:p w14:paraId="73E98984" w14:textId="77777777" w:rsidR="00DD2C46" w:rsidRPr="00AD08BF" w:rsidRDefault="00DD2C46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614D8C2E" w14:textId="77777777" w:rsidR="00DD2C46" w:rsidRPr="00AD08BF" w:rsidRDefault="00DD2C46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электронный документ);</w:t>
      </w:r>
    </w:p>
    <w:p w14:paraId="7707AB08" w14:textId="307578E9" w:rsidR="00DD2C46" w:rsidRPr="00AD08BF" w:rsidRDefault="00DD2C46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лично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82628">
        <w:rPr>
          <w:rFonts w:ascii="Times New Roman" w:hAnsi="Times New Roman" w:cs="Times New Roman"/>
          <w:sz w:val="28"/>
          <w:szCs w:val="28"/>
        </w:rPr>
        <w:t>сканирования образа документа;</w:t>
      </w:r>
    </w:p>
    <w:p w14:paraId="7C394871" w14:textId="5AF4BBC0" w:rsidR="00DD2C46" w:rsidRPr="00AD08BF" w:rsidRDefault="00DD2C46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C9CFEAD" w14:textId="77777777" w:rsidR="00DD2C46" w:rsidRPr="00AD08BF" w:rsidRDefault="00DD2C46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DE314C7" w14:textId="5B6A118C" w:rsidR="005D1C91" w:rsidRPr="00424FFE" w:rsidRDefault="005458F9" w:rsidP="00334E3B">
      <w:pPr>
        <w:pStyle w:val="ae"/>
        <w:numPr>
          <w:ilvl w:val="0"/>
          <w:numId w:val="44"/>
        </w:numPr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FFE">
        <w:rPr>
          <w:rFonts w:ascii="Times New Roman" w:hAnsi="Times New Roman" w:cs="Times New Roman"/>
          <w:sz w:val="28"/>
          <w:szCs w:val="28"/>
        </w:rPr>
        <w:t>Заверенный в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порядке, установленном статьей 81 Основ законодательства Российской Федерации о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нотариате (утв. ВС РФ 11 февраля 1993</w:t>
      </w:r>
      <w:r w:rsidR="002A4954" w:rsidRPr="00424FFE">
        <w:rPr>
          <w:rFonts w:ascii="Times New Roman" w:hAnsi="Times New Roman" w:cs="Times New Roman"/>
          <w:sz w:val="28"/>
          <w:szCs w:val="28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г. №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4462⁠-⁠1), перевод на</w:t>
      </w:r>
      <w:r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4FFE">
        <w:rPr>
          <w:rFonts w:ascii="Times New Roman" w:hAnsi="Times New Roman" w:cs="Times New Roman"/>
          <w:sz w:val="28"/>
          <w:szCs w:val="28"/>
        </w:rPr>
        <w:t>русский язык с</w:t>
      </w:r>
      <w:r w:rsidR="00CC489C" w:rsidRPr="00424FFE">
        <w:rPr>
          <w:rFonts w:ascii="Times New Roman" w:hAnsi="Times New Roman" w:cs="Times New Roman"/>
          <w:sz w:val="28"/>
          <w:szCs w:val="28"/>
        </w:rPr>
        <w:t>правк</w:t>
      </w:r>
      <w:r w:rsidRPr="00424FFE">
        <w:rPr>
          <w:rFonts w:ascii="Times New Roman" w:hAnsi="Times New Roman" w:cs="Times New Roman"/>
          <w:sz w:val="28"/>
          <w:szCs w:val="28"/>
        </w:rPr>
        <w:t>и</w:t>
      </w:r>
      <w:r w:rsidR="00CC489C" w:rsidRPr="00424FFE">
        <w:rPr>
          <w:rFonts w:ascii="Times New Roman" w:hAnsi="Times New Roman" w:cs="Times New Roman"/>
          <w:sz w:val="28"/>
          <w:szCs w:val="28"/>
        </w:rPr>
        <w:t xml:space="preserve"> из</w:t>
      </w:r>
      <w:r w:rsidR="00CC489C"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424FFE">
        <w:rPr>
          <w:rFonts w:ascii="Times New Roman" w:hAnsi="Times New Roman" w:cs="Times New Roman"/>
          <w:sz w:val="28"/>
          <w:szCs w:val="28"/>
        </w:rPr>
        <w:t>иностранной образовательной организации, подтверждающ</w:t>
      </w:r>
      <w:r w:rsidRPr="00424FFE">
        <w:rPr>
          <w:rFonts w:ascii="Times New Roman" w:hAnsi="Times New Roman" w:cs="Times New Roman"/>
          <w:sz w:val="28"/>
          <w:szCs w:val="28"/>
        </w:rPr>
        <w:t>ей</w:t>
      </w:r>
      <w:r w:rsidR="00CC489C" w:rsidRPr="00424FFE">
        <w:rPr>
          <w:rFonts w:ascii="Times New Roman" w:hAnsi="Times New Roman" w:cs="Times New Roman"/>
          <w:sz w:val="28"/>
          <w:szCs w:val="28"/>
        </w:rPr>
        <w:t xml:space="preserve"> освоение или</w:t>
      </w:r>
      <w:r w:rsidR="00CC489C"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424FFE">
        <w:rPr>
          <w:rFonts w:ascii="Times New Roman" w:hAnsi="Times New Roman" w:cs="Times New Roman"/>
          <w:sz w:val="28"/>
          <w:szCs w:val="28"/>
        </w:rPr>
        <w:t>завершение освоения образовательных программ среднего общего образования в</w:t>
      </w:r>
      <w:r w:rsidR="00CC489C"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424FFE">
        <w:rPr>
          <w:rFonts w:ascii="Times New Roman" w:hAnsi="Times New Roman" w:cs="Times New Roman"/>
          <w:sz w:val="28"/>
          <w:szCs w:val="28"/>
        </w:rPr>
        <w:t>текущем учебном году (для</w:t>
      </w:r>
      <w:r w:rsidR="00CC489C"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424FFE">
        <w:rPr>
          <w:rFonts w:ascii="Times New Roman" w:hAnsi="Times New Roman" w:cs="Times New Roman"/>
          <w:sz w:val="28"/>
          <w:szCs w:val="28"/>
        </w:rPr>
        <w:t>обучающихся иностранных образовательных организаций, обратившихся с</w:t>
      </w:r>
      <w:r w:rsidR="00CC489C"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424FFE">
        <w:rPr>
          <w:rFonts w:ascii="Times New Roman" w:hAnsi="Times New Roman" w:cs="Times New Roman"/>
          <w:sz w:val="28"/>
          <w:szCs w:val="28"/>
        </w:rPr>
        <w:t>запросом на</w:t>
      </w:r>
      <w:r w:rsidR="00CC489C" w:rsidRPr="00424F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89C" w:rsidRPr="00424FFE">
        <w:rPr>
          <w:rFonts w:ascii="Times New Roman" w:hAnsi="Times New Roman" w:cs="Times New Roman"/>
          <w:sz w:val="28"/>
          <w:szCs w:val="28"/>
        </w:rPr>
        <w:t>предоставление Услуги).</w:t>
      </w:r>
      <w:proofErr w:type="gramEnd"/>
    </w:p>
    <w:p w14:paraId="3BA0FFA5" w14:textId="77777777" w:rsidR="005D1C91" w:rsidRPr="00AD08BF" w:rsidRDefault="00CC489C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2A7C1F68" w14:textId="77777777" w:rsidR="005D1C91" w:rsidRPr="00AD08BF" w:rsidRDefault="00CC489C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электронный документ);</w:t>
      </w:r>
    </w:p>
    <w:p w14:paraId="76CD90AD" w14:textId="35406B2E" w:rsidR="005D1C91" w:rsidRPr="00AD08BF" w:rsidRDefault="00CC489C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лично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 по образованию/Организацию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предоставляется оригинал документа для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80989">
        <w:rPr>
          <w:rFonts w:ascii="Times New Roman" w:hAnsi="Times New Roman" w:cs="Times New Roman"/>
          <w:sz w:val="28"/>
          <w:szCs w:val="28"/>
        </w:rPr>
        <w:t>сканирования образа документа;</w:t>
      </w:r>
    </w:p>
    <w:p w14:paraId="47342A05" w14:textId="77777777" w:rsidR="00827937" w:rsidRPr="00AD08BF" w:rsidRDefault="00827937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73CCE52" w14:textId="77777777" w:rsidR="00827937" w:rsidRPr="00AD08BF" w:rsidRDefault="00827937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32C3E4B9" w14:textId="7B0DF1BF" w:rsidR="005D1C91" w:rsidRPr="00424FFE" w:rsidRDefault="00CC489C" w:rsidP="00334E3B">
      <w:pPr>
        <w:pStyle w:val="ae"/>
        <w:numPr>
          <w:ilvl w:val="0"/>
          <w:numId w:val="45"/>
        </w:numPr>
        <w:tabs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FF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Pr="00424FF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470479">
        <w:rPr>
          <w:rFonts w:ascii="Times New Roman" w:hAnsi="Times New Roman" w:cs="Times New Roman"/>
          <w:sz w:val="28"/>
          <w:szCs w:val="28"/>
        </w:rPr>
        <w:t>предоставления Услуги, которые З</w:t>
      </w:r>
      <w:r w:rsidRPr="00424FFE">
        <w:rPr>
          <w:rFonts w:ascii="Times New Roman" w:hAnsi="Times New Roman" w:cs="Times New Roman"/>
          <w:sz w:val="28"/>
          <w:szCs w:val="28"/>
        </w:rPr>
        <w:t>аявитель вправе представить по собственной инициативе, так как они подлежат представлению в рамках межведомственного информационного взаимодействия</w:t>
      </w:r>
      <w:r w:rsidR="00DD2C46" w:rsidRPr="00424FFE">
        <w:rPr>
          <w:rFonts w:ascii="Times New Roman" w:hAnsi="Times New Roman" w:cs="Times New Roman"/>
          <w:sz w:val="28"/>
          <w:szCs w:val="28"/>
        </w:rPr>
        <w:t>:</w:t>
      </w:r>
    </w:p>
    <w:p w14:paraId="202A6B3F" w14:textId="3B367550" w:rsidR="00DD2C46" w:rsidRPr="00424FFE" w:rsidRDefault="00DD2C46" w:rsidP="00334E3B">
      <w:pPr>
        <w:pStyle w:val="ae"/>
        <w:numPr>
          <w:ilvl w:val="0"/>
          <w:numId w:val="46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Справка, подтверждающая факт установления инвалидности, выданная федеральным государственным учреждением </w:t>
      </w:r>
      <w:proofErr w:type="spellStart"/>
      <w:proofErr w:type="gramStart"/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⁠-⁠социальной</w:t>
      </w:r>
      <w:proofErr w:type="gramEnd"/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экспертизы (для создания особых условий проведения ЕГЭ/ОГЭ).</w:t>
      </w:r>
    </w:p>
    <w:p w14:paraId="166101CB" w14:textId="77777777" w:rsidR="00DD2C46" w:rsidRPr="00AD08BF" w:rsidRDefault="00DD2C46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228E7B2D" w14:textId="77777777" w:rsidR="00DD2C46" w:rsidRPr="00AD08BF" w:rsidRDefault="00DD2C46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4F182A30" w14:textId="452C30EE" w:rsidR="00DD2C46" w:rsidRPr="00AD08BF" w:rsidRDefault="008D5F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 лично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="00DD2C46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для сканирования образа докумен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</w:p>
    <w:p w14:paraId="6D176028" w14:textId="35A37F63" w:rsidR="00DD2C46" w:rsidRPr="00AD08BF" w:rsidRDefault="00DD2C46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4D0CDE0" w14:textId="77777777" w:rsidR="00DD2C46" w:rsidRPr="00AD08BF" w:rsidRDefault="00DD2C46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4976E137" w14:textId="6D458F80" w:rsidR="00DD2C46" w:rsidRPr="00424FFE" w:rsidRDefault="00DD2C46" w:rsidP="00334E3B">
      <w:pPr>
        <w:pStyle w:val="ae"/>
        <w:numPr>
          <w:ilvl w:val="0"/>
          <w:numId w:val="46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Рекомендации </w:t>
      </w:r>
      <w:proofErr w:type="spellStart"/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⁠-⁠</w:t>
      </w:r>
      <w:proofErr w:type="spellStart"/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14:paraId="70AAE8D3" w14:textId="77777777" w:rsidR="00DD2C46" w:rsidRPr="00AD08BF" w:rsidRDefault="00DD2C46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67B2CB6E" w14:textId="77777777" w:rsidR="00DD2C46" w:rsidRPr="00AD08BF" w:rsidRDefault="00DD2C46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13320A3" w14:textId="1ECDA614" w:rsidR="00DD2C46" w:rsidRPr="00AD08BF" w:rsidRDefault="00DD2C46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я сканирования образа документа;</w:t>
      </w:r>
    </w:p>
    <w:p w14:paraId="3177F9B6" w14:textId="77777777" w:rsidR="00DD2C46" w:rsidRPr="00AD08BF" w:rsidRDefault="00DD2C46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2B3958E" w14:textId="77777777" w:rsidR="00B23415" w:rsidRPr="00AD08BF" w:rsidRDefault="00DD2C46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1E7D4BA5" w14:textId="209F0C46" w:rsidR="00DD2C46" w:rsidRPr="00424FFE" w:rsidRDefault="00DD2C46" w:rsidP="00334E3B">
      <w:pPr>
        <w:pStyle w:val="ae"/>
        <w:numPr>
          <w:ilvl w:val="0"/>
          <w:numId w:val="46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FFE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14:paraId="47CBB15D" w14:textId="77777777" w:rsidR="00DD2C46" w:rsidRPr="00AD08BF" w:rsidRDefault="00DD2C46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6C600E01" w14:textId="77777777" w:rsidR="00DD2C46" w:rsidRPr="00AD08BF" w:rsidRDefault="00DD2C46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C0638AB" w14:textId="6EED7EF0" w:rsidR="00DD2C46" w:rsidRPr="00AD08BF" w:rsidRDefault="008D5FC3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 лично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="00DD2C46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</w:t>
      </w:r>
      <w:r w:rsidR="00CF41CD">
        <w:rPr>
          <w:rFonts w:ascii="Times New Roman" w:eastAsia="Times New Roman" w:hAnsi="Times New Roman" w:cs="Times New Roman"/>
          <w:color w:val="000000"/>
          <w:sz w:val="28"/>
          <w:szCs w:val="28"/>
        </w:rPr>
        <w:t>я сканирования образа документа;</w:t>
      </w:r>
    </w:p>
    <w:p w14:paraId="55B8DF26" w14:textId="70B3CC80" w:rsidR="00DD2C46" w:rsidRPr="00AD08BF" w:rsidRDefault="00DD2C46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="008D5FC3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0558547" w14:textId="77777777" w:rsidR="00DD2C46" w:rsidRPr="00AD08BF" w:rsidRDefault="00DD2C46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5BE6D1C7" w14:textId="258A0B65" w:rsidR="005D1C91" w:rsidRPr="00AD08BF" w:rsidRDefault="00DD2C46" w:rsidP="00334E3B">
      <w:pPr>
        <w:pStyle w:val="a0"/>
        <w:numPr>
          <w:ilvl w:val="0"/>
          <w:numId w:val="47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="008D5FC3">
        <w:rPr>
          <w:rFonts w:ascii="Times New Roman" w:hAnsi="Times New Roman" w:cs="Times New Roman"/>
          <w:sz w:val="28"/>
          <w:szCs w:val="28"/>
        </w:rPr>
        <w:t xml:space="preserve">перечень оснований для отказа в </w:t>
      </w:r>
      <w:r w:rsidRPr="00AD08BF">
        <w:rPr>
          <w:rFonts w:ascii="Times New Roman" w:hAnsi="Times New Roman" w:cs="Times New Roman"/>
          <w:sz w:val="28"/>
          <w:szCs w:val="28"/>
        </w:rPr>
        <w:t>приеме документов, необходимых для предоставления Услуги:</w:t>
      </w:r>
    </w:p>
    <w:p w14:paraId="410AA918" w14:textId="238ACB6F" w:rsidR="00DD2C46" w:rsidRPr="003E1D83" w:rsidRDefault="00DD2C46" w:rsidP="00334E3B">
      <w:pPr>
        <w:pStyle w:val="ae"/>
        <w:numPr>
          <w:ilvl w:val="0"/>
          <w:numId w:val="4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за предоставлением иной Услуги;</w:t>
      </w:r>
    </w:p>
    <w:p w14:paraId="5105C37A" w14:textId="1EAB2C08" w:rsidR="00DD2C46" w:rsidRPr="003E1D83" w:rsidRDefault="00680989" w:rsidP="00334E3B">
      <w:pPr>
        <w:pStyle w:val="ae"/>
        <w:numPr>
          <w:ilvl w:val="0"/>
          <w:numId w:val="4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D2C46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аявителем представлен неполный комплект документов, необходимых для предоставления Услуги;</w:t>
      </w:r>
    </w:p>
    <w:p w14:paraId="6528FD47" w14:textId="27C4E60E" w:rsidR="00DD2C46" w:rsidRPr="003E1D83" w:rsidRDefault="00DD2C46" w:rsidP="00334E3B">
      <w:pPr>
        <w:pStyle w:val="ae"/>
        <w:numPr>
          <w:ilvl w:val="0"/>
          <w:numId w:val="4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необходимые для предоставления Услуги, утратили силу, отменены ил</w:t>
      </w:r>
      <w:r w:rsidR="008D5FC3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 являются недействительными на 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 обращения с запросом;</w:t>
      </w:r>
    </w:p>
    <w:p w14:paraId="70898473" w14:textId="47BA74F0" w:rsidR="00DD2C46" w:rsidRPr="003E1D83" w:rsidRDefault="00DD2C46" w:rsidP="00334E3B">
      <w:pPr>
        <w:pStyle w:val="ae"/>
        <w:numPr>
          <w:ilvl w:val="0"/>
          <w:numId w:val="4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противоречий между сведениями, указанными в запросе, и сведениями, указанными в п</w:t>
      </w:r>
      <w:r w:rsidR="008D5FC3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риложенных к нему документах, в 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14:paraId="66AB330D" w14:textId="5724EA76" w:rsidR="00DD2C46" w:rsidRPr="003E1D83" w:rsidRDefault="00DD2C46" w:rsidP="00334E3B">
      <w:pPr>
        <w:pStyle w:val="ae"/>
        <w:numPr>
          <w:ilvl w:val="0"/>
          <w:numId w:val="4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0D25C8D" w14:textId="3E439173" w:rsidR="00DD2C46" w:rsidRPr="003E1D83" w:rsidRDefault="00DD2C46" w:rsidP="00334E3B">
      <w:pPr>
        <w:pStyle w:val="ae"/>
        <w:numPr>
          <w:ilvl w:val="0"/>
          <w:numId w:val="4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содержат повреждения,</w:t>
      </w:r>
      <w:r w:rsidR="008D5FC3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 которых не позволяет           в 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 объеме использовать информацию и сведения, содержащиеся в документах для предоставления Услуги;</w:t>
      </w:r>
    </w:p>
    <w:p w14:paraId="31357D77" w14:textId="412FC7C9" w:rsidR="00DD2C46" w:rsidRPr="003E1D83" w:rsidRDefault="00DD2C46" w:rsidP="00334E3B">
      <w:pPr>
        <w:pStyle w:val="ae"/>
        <w:numPr>
          <w:ilvl w:val="0"/>
          <w:numId w:val="4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некорректное заполнение обязательных полей в 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C1B1BD0" w14:textId="61105025" w:rsidR="00DD2C46" w:rsidRPr="003E1D83" w:rsidRDefault="00DD2C46" w:rsidP="00334E3B">
      <w:pPr>
        <w:pStyle w:val="ae"/>
        <w:numPr>
          <w:ilvl w:val="0"/>
          <w:numId w:val="4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6706F5BE" w14:textId="49DF8B62" w:rsidR="00DD2C46" w:rsidRPr="003E1D83" w:rsidRDefault="00DD2C46" w:rsidP="00334E3B">
      <w:pPr>
        <w:pStyle w:val="ae"/>
        <w:numPr>
          <w:ilvl w:val="0"/>
          <w:numId w:val="4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8D5FC3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 запроса и иных документов в 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8D5FC3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лектронной форме, подписанных с 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использованием </w:t>
      </w:r>
      <w:r w:rsidR="00F20781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подписи</w:t>
      </w:r>
      <w:r w:rsidR="00680989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, не принадлежащей З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или представителю заявителя;</w:t>
      </w:r>
    </w:p>
    <w:p w14:paraId="110E6B8B" w14:textId="1FF316AE" w:rsidR="00DD2C46" w:rsidRPr="003E1D83" w:rsidRDefault="00DD2C46" w:rsidP="00334E3B">
      <w:pPr>
        <w:pStyle w:val="ae"/>
        <w:numPr>
          <w:ilvl w:val="0"/>
          <w:numId w:val="48"/>
        </w:numPr>
        <w:tabs>
          <w:tab w:val="left" w:pos="184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запроса, аналогичного ранее зарегистрированному запросу, срок предо</w:t>
      </w:r>
      <w:r w:rsidR="008D5FC3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ставления Услуги по которому не истек на 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 поступления такого запроса;</w:t>
      </w:r>
    </w:p>
    <w:p w14:paraId="71406E16" w14:textId="47A233B5" w:rsidR="00DD2C46" w:rsidRPr="003E1D83" w:rsidRDefault="00FD7323" w:rsidP="00334E3B">
      <w:pPr>
        <w:pStyle w:val="ae"/>
        <w:numPr>
          <w:ilvl w:val="0"/>
          <w:numId w:val="48"/>
        </w:numPr>
        <w:tabs>
          <w:tab w:val="left" w:pos="184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запроса без представления доку</w:t>
      </w:r>
      <w:r w:rsidR="00680989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0479">
        <w:rPr>
          <w:rFonts w:ascii="Times New Roman" w:eastAsia="Times New Roman" w:hAnsi="Times New Roman" w:cs="Times New Roman"/>
          <w:color w:val="000000"/>
          <w:sz w:val="28"/>
          <w:szCs w:val="28"/>
        </w:rPr>
        <w:t>ента, удостоверяющего личность З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аявителя, представителя заявителя, а также подача запроса лицом, </w:t>
      </w:r>
      <w:r w:rsidR="008D5FC3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имеющим по</w:t>
      </w:r>
      <w:r w:rsidR="00470479">
        <w:rPr>
          <w:rFonts w:ascii="Times New Roman" w:eastAsia="Times New Roman" w:hAnsi="Times New Roman" w:cs="Times New Roman"/>
          <w:color w:val="000000"/>
          <w:sz w:val="28"/>
          <w:szCs w:val="28"/>
        </w:rPr>
        <w:t>лномочий представлять интересы З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</w:t>
      </w:r>
      <w:r w:rsidR="00DD2C46"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FCC43D8" w14:textId="327331D3" w:rsidR="00DD2C46" w:rsidRPr="00AD08BF" w:rsidRDefault="00FD7323" w:rsidP="00334E3B">
      <w:pPr>
        <w:pStyle w:val="a0"/>
        <w:numPr>
          <w:ilvl w:val="0"/>
          <w:numId w:val="48"/>
        </w:numPr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D2C46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 подан за пределами период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D2C46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D2C46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пункт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D2C46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341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19.1.2.</w:t>
      </w:r>
      <w:r w:rsidR="00DD2C46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6A538710" w14:textId="5E166509" w:rsidR="002A4954" w:rsidRPr="00AD08BF" w:rsidRDefault="00DD2C46" w:rsidP="00334E3B">
      <w:pPr>
        <w:pStyle w:val="a0"/>
        <w:numPr>
          <w:ilvl w:val="0"/>
          <w:numId w:val="49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 w:rsidR="001224C3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>приостановления предоставления Услуги отсутствует.</w:t>
      </w:r>
    </w:p>
    <w:p w14:paraId="21716999" w14:textId="1C2EED07" w:rsidR="001224C3" w:rsidRPr="003E1D83" w:rsidRDefault="001224C3" w:rsidP="00334E3B">
      <w:pPr>
        <w:pStyle w:val="ae"/>
        <w:numPr>
          <w:ilvl w:val="0"/>
          <w:numId w:val="49"/>
        </w:numPr>
        <w:tabs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D8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 предоставлении Услуги:</w:t>
      </w:r>
    </w:p>
    <w:p w14:paraId="16ECE4EE" w14:textId="38F71FD2" w:rsidR="001224C3" w:rsidRPr="003E1D83" w:rsidRDefault="001224C3" w:rsidP="00334E3B">
      <w:pPr>
        <w:pStyle w:val="ae"/>
        <w:numPr>
          <w:ilvl w:val="0"/>
          <w:numId w:val="50"/>
        </w:numPr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D83">
        <w:rPr>
          <w:rFonts w:ascii="Times New Roman" w:hAnsi="Times New Roman" w:cs="Times New Roman"/>
          <w:sz w:val="28"/>
          <w:szCs w:val="28"/>
        </w:rPr>
        <w:t>не</w:t>
      </w:r>
      <w:r w:rsidR="00680989" w:rsidRPr="003E1D83">
        <w:rPr>
          <w:rFonts w:ascii="Times New Roman" w:hAnsi="Times New Roman" w:cs="Times New Roman"/>
          <w:sz w:val="28"/>
          <w:szCs w:val="28"/>
        </w:rPr>
        <w:t>соответствие категории Заявителей кругу</w:t>
      </w:r>
      <w:r w:rsidRPr="003E1D83">
        <w:rPr>
          <w:rFonts w:ascii="Times New Roman" w:hAnsi="Times New Roman" w:cs="Times New Roman"/>
          <w:sz w:val="28"/>
          <w:szCs w:val="28"/>
        </w:rPr>
        <w:t xml:space="preserve"> лиц, указанных в подразделах </w:t>
      </w:r>
      <w:r w:rsidR="00FD7323" w:rsidRPr="003E1D83">
        <w:rPr>
          <w:rFonts w:ascii="Times New Roman" w:hAnsi="Times New Roman" w:cs="Times New Roman"/>
          <w:sz w:val="28"/>
          <w:szCs w:val="28"/>
        </w:rPr>
        <w:t xml:space="preserve">2, </w:t>
      </w:r>
      <w:r w:rsidRPr="003E1D83">
        <w:rPr>
          <w:rFonts w:ascii="Times New Roman" w:hAnsi="Times New Roman" w:cs="Times New Roman"/>
          <w:sz w:val="28"/>
          <w:szCs w:val="28"/>
        </w:rPr>
        <w:t>17 Регламента;</w:t>
      </w:r>
    </w:p>
    <w:p w14:paraId="191749D7" w14:textId="7B8C8218" w:rsidR="001224C3" w:rsidRPr="003E1D83" w:rsidRDefault="001224C3" w:rsidP="00334E3B">
      <w:pPr>
        <w:pStyle w:val="ae"/>
        <w:numPr>
          <w:ilvl w:val="0"/>
          <w:numId w:val="50"/>
        </w:numPr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D83">
        <w:rPr>
          <w:rFonts w:ascii="Times New Roman" w:hAnsi="Times New Roman" w:cs="Times New Roman"/>
          <w:sz w:val="28"/>
          <w:szCs w:val="28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14:paraId="2D788C9B" w14:textId="77777777" w:rsidR="001224C3" w:rsidRPr="00AD08BF" w:rsidRDefault="001224C3" w:rsidP="003E1D83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</w:rPr>
        <w:sectPr w:rsidR="001224C3" w:rsidRPr="00AD08BF" w:rsidSect="0011194F">
          <w:pgSz w:w="11906" w:h="16838"/>
          <w:pgMar w:top="1135" w:right="850" w:bottom="1135" w:left="1134" w:header="1134" w:footer="454" w:gutter="0"/>
          <w:pgNumType w:start="1"/>
          <w:cols w:space="720"/>
          <w:formProt w:val="0"/>
          <w:docGrid w:linePitch="326" w:charSpace="-6145"/>
        </w:sectPr>
      </w:pPr>
    </w:p>
    <w:p w14:paraId="04B6E570" w14:textId="5867C582" w:rsidR="001224C3" w:rsidRPr="003E1D83" w:rsidRDefault="001224C3" w:rsidP="00334E3B">
      <w:pPr>
        <w:pStyle w:val="ae"/>
        <w:numPr>
          <w:ilvl w:val="0"/>
          <w:numId w:val="50"/>
        </w:numPr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D83">
        <w:rPr>
          <w:rFonts w:ascii="Times New Roman" w:hAnsi="Times New Roman" w:cs="Times New Roman"/>
          <w:sz w:val="28"/>
          <w:szCs w:val="28"/>
        </w:rPr>
        <w:lastRenderedPageBreak/>
        <w:t xml:space="preserve">отзыв запроса по инициативе </w:t>
      </w:r>
      <w:r w:rsidR="00680989" w:rsidRPr="003E1D83">
        <w:rPr>
          <w:rFonts w:ascii="Times New Roman" w:hAnsi="Times New Roman" w:cs="Times New Roman"/>
          <w:sz w:val="28"/>
          <w:szCs w:val="28"/>
        </w:rPr>
        <w:t>З</w:t>
      </w:r>
      <w:r w:rsidRPr="003E1D83">
        <w:rPr>
          <w:rFonts w:ascii="Times New Roman" w:hAnsi="Times New Roman" w:cs="Times New Roman"/>
          <w:sz w:val="28"/>
          <w:szCs w:val="28"/>
        </w:rPr>
        <w:t>аявителя.</w:t>
      </w:r>
    </w:p>
    <w:p w14:paraId="778CA5F8" w14:textId="0C380A22" w:rsidR="005D1C91" w:rsidRPr="00AD08BF" w:rsidRDefault="00CC489C" w:rsidP="00334E3B">
      <w:pPr>
        <w:pStyle w:val="a0"/>
        <w:numPr>
          <w:ilvl w:val="0"/>
          <w:numId w:val="5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14:paraId="69C80258" w14:textId="093174DE" w:rsidR="005D1C91" w:rsidRPr="00AD08BF" w:rsidRDefault="00CC489C" w:rsidP="00632F10">
      <w:pPr>
        <w:pStyle w:val="TableContents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1) прием запроса и</w:t>
      </w:r>
      <w:r w:rsidR="008D5FC3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</w:t>
      </w:r>
      <w:r w:rsidRPr="00AD08BF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8D5F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D08BF">
        <w:rPr>
          <w:rFonts w:ascii="Times New Roman" w:hAnsi="Times New Roman" w:cs="Times New Roman"/>
          <w:sz w:val="28"/>
          <w:szCs w:val="28"/>
        </w:rPr>
        <w:t>для предоставления Услуги;</w:t>
      </w:r>
    </w:p>
    <w:p w14:paraId="390ECF7F" w14:textId="77777777" w:rsidR="005D1C91" w:rsidRPr="00AD08BF" w:rsidRDefault="00CC489C" w:rsidP="00632F10">
      <w:pPr>
        <w:pStyle w:val="TableContents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2) принятие решения о предоставлении (об отказе в предоставлении) Услуги;</w:t>
      </w:r>
    </w:p>
    <w:p w14:paraId="083B19B3" w14:textId="77777777" w:rsidR="005D1C91" w:rsidRPr="00AD08BF" w:rsidRDefault="00CC489C" w:rsidP="00632F10">
      <w:pPr>
        <w:pStyle w:val="TableContents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 предоставление результата предоставления Услуги.</w:t>
      </w:r>
    </w:p>
    <w:p w14:paraId="5E55A458" w14:textId="5EC6AB04" w:rsidR="005D1C91" w:rsidRPr="00AD08BF" w:rsidRDefault="00CC489C" w:rsidP="00334E3B">
      <w:pPr>
        <w:pStyle w:val="a0"/>
        <w:numPr>
          <w:ilvl w:val="0"/>
          <w:numId w:val="5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 соответствии с данным вариантом:</w:t>
      </w:r>
    </w:p>
    <w:p w14:paraId="168EA647" w14:textId="1C1F1410" w:rsidR="005D1C91" w:rsidRPr="00AD08BF" w:rsidRDefault="00CC489C" w:rsidP="00334E3B">
      <w:pPr>
        <w:pStyle w:val="a0"/>
        <w:numPr>
          <w:ilvl w:val="0"/>
          <w:numId w:val="52"/>
        </w:numPr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798DB141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_Toc125717110"/>
      <w:bookmarkStart w:id="26" w:name="Par372"/>
      <w:bookmarkEnd w:id="25"/>
      <w:bookmarkEnd w:id="26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Прием и предварительная проверка запроса и документов и (или) информации, необходимых для предоставления Услуги, в том числе на предмет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наличия основания для отказа в приеме документов, необходимых для 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4BD6050C" w14:textId="03125FA3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8C6FB4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рабочий день.</w:t>
      </w:r>
    </w:p>
    <w:p w14:paraId="62A63E21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проверка запроса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1EAA6E01" w14:textId="495D26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оформляется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6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0B4AD311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19.1.3 Регламента.</w:t>
      </w:r>
    </w:p>
    <w:p w14:paraId="508FD737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19.1.4 Регламента.</w:t>
      </w:r>
    </w:p>
    <w:p w14:paraId="394040FB" w14:textId="247EC375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 предоставления Услуги, указаны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19.1.5 Регламента.</w:t>
      </w:r>
    </w:p>
    <w:p w14:paraId="7109BB84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регистрируется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 13 Регламента.</w:t>
      </w:r>
    </w:p>
    <w:p w14:paraId="1D6BAB18" w14:textId="2149522B" w:rsidR="001224C3" w:rsidRPr="00AD08BF" w:rsidRDefault="00680989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может быть подан Заявителем (представителем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заявителя) следующими способами: посредством РПГУ,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0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образованию/Организацию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 электронной почте, почтовым отправлением.</w:t>
      </w:r>
    </w:p>
    <w:p w14:paraId="468F802D" w14:textId="39EDA65E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одаче запроса посредством РПГУ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аявитель авторизуется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ЕСИА.</w:t>
      </w:r>
    </w:p>
    <w:p w14:paraId="0A350AA1" w14:textId="5E71ADEA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простой электронной подписью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(представителя заявителя, уполномоченного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подписание запроса).</w:t>
      </w:r>
    </w:p>
    <w:p w14:paraId="2FE57285" w14:textId="6DDAADC9" w:rsidR="001224C3" w:rsidRPr="00AD08BF" w:rsidRDefault="009A0417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подаче запроса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почте, почтовым отправлением должностное лицо устан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авливает соответствие личности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(представителя заявителя) документам, удостоверяющим личность, проверяет документы, подтверждающие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470479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представителя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(при подаче запроса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должностным лицом, работником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указанных документов снимается копия, которая заверяется подписью (печатью) (при необходимости), при подаче запроса</w:t>
      </w:r>
      <w:proofErr w:type="gram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10671C5B" w14:textId="03DC23A6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проверяют запрос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5EB77FD6" w14:textId="6697B5CB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таких оснований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формирует решение об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приеме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документов, необходимых для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Услуги, по форме согласно Приложению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4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40B01819" w14:textId="527A3481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первого рабочего дня, следующего за</w:t>
      </w:r>
      <w:r w:rsidR="008A0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пос</w:t>
      </w:r>
      <w:r w:rsidR="00470479">
        <w:rPr>
          <w:rFonts w:ascii="Times New Roman" w:eastAsia="Times New Roman" w:hAnsi="Times New Roman" w:cs="Times New Roman"/>
          <w:color w:val="000000"/>
          <w:sz w:val="28"/>
          <w:szCs w:val="28"/>
        </w:rPr>
        <w:t>тупления запроса, направляется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в</w:t>
      </w:r>
      <w:r w:rsidR="008A0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 по электронной почте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очтовым отправлением, выдается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лично в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 в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не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30 минут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получения от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документов.</w:t>
      </w:r>
      <w:proofErr w:type="gramEnd"/>
    </w:p>
    <w:p w14:paraId="3E994B60" w14:textId="7E5E21B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такие основания отсутствуют,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регистрируют запрос.</w:t>
      </w:r>
    </w:p>
    <w:p w14:paraId="19ED88FB" w14:textId="39D246F5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ает возможность подачи запроса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аявителем независимо от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пребывания. </w:t>
      </w:r>
    </w:p>
    <w:p w14:paraId="754C9965" w14:textId="77777777" w:rsidR="004A23EC" w:rsidRDefault="001224C3" w:rsidP="004A23EC">
      <w:pPr>
        <w:pStyle w:val="ae"/>
        <w:numPr>
          <w:ilvl w:val="0"/>
          <w:numId w:val="52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  <w:r w:rsidR="004A23EC" w:rsidRPr="004A23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4D90135" w14:textId="16A59F65" w:rsidR="001224C3" w:rsidRPr="00AD08BF" w:rsidRDefault="004A23EC" w:rsidP="004A23EC">
      <w:pPr>
        <w:pStyle w:val="ae"/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отсутствия или наличия оснований для отказа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в 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предоставлении Услуги, подготовка проекта решения о предоставлении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(об отказе в предоставлении) Услуги.</w:t>
      </w:r>
    </w:p>
    <w:p w14:paraId="34101211" w14:textId="55B14670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91D869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2 рабочих дня.</w:t>
      </w:r>
    </w:p>
    <w:p w14:paraId="612823DC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указаны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19.1.7. Регламента.</w:t>
      </w:r>
    </w:p>
    <w:p w14:paraId="5BF4A874" w14:textId="684247B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собранного комплекта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определяет возможность предоставления Услуги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ВИС проект решения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предоставлении Услуги по форме согласно Приложению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к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или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Регламенту. </w:t>
      </w:r>
    </w:p>
    <w:p w14:paraId="53EF5BCE" w14:textId="77777777" w:rsidR="001224C3" w:rsidRPr="00AD08BF" w:rsidRDefault="005F646B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Услуги.</w:t>
      </w:r>
    </w:p>
    <w:p w14:paraId="20A1DCBB" w14:textId="40AEBB9C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9DC52D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рабочих дня.</w:t>
      </w:r>
    </w:p>
    <w:p w14:paraId="4BA247FB" w14:textId="79240528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Уполномоченное должностное лицо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рассматривает проект решения на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Регламента, полноты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="008A0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8A0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8A0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должностному лицу, работнику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proofErr w:type="gram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выдачи (направления) результата предоставления 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аявителю.</w:t>
      </w:r>
    </w:p>
    <w:p w14:paraId="2BB0531C" w14:textId="6ED6FAB4" w:rsidR="005F646B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="008A0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4 (Четыре) рабочих дня </w:t>
      </w: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даты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</w:t>
      </w:r>
      <w:proofErr w:type="gram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9D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Комитетом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образованию/Организацией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сведений, необходимых для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соответствующего решения.</w:t>
      </w:r>
    </w:p>
    <w:p w14:paraId="2671145E" w14:textId="42D8B71C" w:rsidR="005F646B" w:rsidRPr="003E1D83" w:rsidRDefault="001224C3" w:rsidP="00334E3B">
      <w:pPr>
        <w:pStyle w:val="ae"/>
        <w:numPr>
          <w:ilvl w:val="0"/>
          <w:numId w:val="52"/>
        </w:numPr>
        <w:suppressLineNumbers/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5B2720A8" w14:textId="2FC319F4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 предоставления Услуги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посредством РПГУ.</w:t>
      </w:r>
    </w:p>
    <w:p w14:paraId="071CA3F4" w14:textId="23343A26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Модуль МФЦ ЕИС ОУ, 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МФЦ,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CA6FBA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212D133B" w14:textId="24AC8709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результат предоставления Услуги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РПГУ. </w:t>
      </w:r>
    </w:p>
    <w:p w14:paraId="59477E32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результата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кабинете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РПГУ.</w:t>
      </w:r>
    </w:p>
    <w:p w14:paraId="26C1341C" w14:textId="28C2C0AA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направляется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подписания.</w:t>
      </w:r>
    </w:p>
    <w:p w14:paraId="5CF8D7E2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 МФЦ Московской области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МФЦ ЕИС ОУ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МФЦ.</w:t>
      </w:r>
    </w:p>
    <w:p w14:paraId="517EDE67" w14:textId="4ADB463E" w:rsidR="005F646B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получения ре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 предоставления Услуги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аявителем независимо от места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пребывания.</w:t>
      </w:r>
    </w:p>
    <w:p w14:paraId="0B270570" w14:textId="6077233C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луги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аявителю (представителю заявителя) в </w:t>
      </w:r>
      <w:r w:rsidR="00BD124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 электронной почте, почтовым отправлением.</w:t>
      </w:r>
    </w:p>
    <w:p w14:paraId="7308625D" w14:textId="255B4E09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B29155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147E33FC" w14:textId="76E4988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FF55E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: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аявитель (представитель заявителя) уведомляется лично или</w:t>
      </w:r>
      <w:r w:rsidR="00BD1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124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почте.</w:t>
      </w:r>
    </w:p>
    <w:p w14:paraId="489D16AC" w14:textId="7F392635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оставления Услуги направляется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подписания. </w:t>
      </w:r>
    </w:p>
    <w:p w14:paraId="4D7BB34E" w14:textId="70BE3C8B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Заявителя (представителя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аявителя), а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документы, подтверждающие полномочия представителя заявителя (в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 если за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1D9A839E" w14:textId="63857E42" w:rsidR="001224C3" w:rsidRPr="00AD08BF" w:rsidRDefault="00680989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установления личности З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(представителя заявителя)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выдает З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результат предоставления Услуги.</w:t>
      </w:r>
    </w:p>
    <w:p w14:paraId="4BB7F46D" w14:textId="09BC9349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расписку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выдаче результата предоставления Услуги, распечатывает </w:t>
      </w:r>
      <w:r w:rsidR="005F646B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экземпляре, подписывает и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 ее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подпись 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(данный экземпляр расписки хранится в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124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B28E3FE" w14:textId="4D01C380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="006809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результат предоставления Услуги почтовым отправлением, по электронной почте.</w:t>
      </w:r>
    </w:p>
    <w:p w14:paraId="1ABF84C8" w14:textId="218396B6" w:rsidR="001224C3" w:rsidRPr="003E1D83" w:rsidRDefault="001224C3" w:rsidP="00334E3B">
      <w:pPr>
        <w:pStyle w:val="ae"/>
        <w:numPr>
          <w:ilvl w:val="0"/>
          <w:numId w:val="53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варианта 2, </w:t>
      </w:r>
      <w:bookmarkStart w:id="27" w:name="__DdeLink__6048_28574919861"/>
      <w:bookmarkEnd w:id="27"/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 в подпункте 17.1.2 пункта 17.1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E1D8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Регламента:</w:t>
      </w:r>
    </w:p>
    <w:p w14:paraId="4055A9B9" w14:textId="00768FBD" w:rsidR="001224C3" w:rsidRPr="005038FB" w:rsidRDefault="001224C3" w:rsidP="00334E3B">
      <w:pPr>
        <w:pStyle w:val="ae"/>
        <w:numPr>
          <w:ilvl w:val="0"/>
          <w:numId w:val="54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предоставления Услуги является:</w:t>
      </w:r>
    </w:p>
    <w:p w14:paraId="315CF979" w14:textId="5F74E979" w:rsidR="005F646B" w:rsidRPr="005038FB" w:rsidRDefault="001224C3" w:rsidP="00334E3B">
      <w:pPr>
        <w:pStyle w:val="ae"/>
        <w:numPr>
          <w:ilvl w:val="0"/>
          <w:numId w:val="55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предоставлении Услуги:</w:t>
      </w:r>
    </w:p>
    <w:p w14:paraId="56DB5393" w14:textId="7A71B0F2" w:rsidR="001224C3" w:rsidRPr="005038FB" w:rsidRDefault="001224C3" w:rsidP="00334E3B">
      <w:pPr>
        <w:pStyle w:val="ae"/>
        <w:numPr>
          <w:ilvl w:val="0"/>
          <w:numId w:val="5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</w:t>
      </w:r>
      <w:r w:rsidR="008D5F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оформляется в соответствии с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8D5F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1 к Регламенту.</w:t>
      </w:r>
    </w:p>
    <w:p w14:paraId="37220638" w14:textId="77777777" w:rsidR="001224C3" w:rsidRPr="00AD08BF" w:rsidRDefault="001224C3" w:rsidP="005038FB">
      <w:pPr>
        <w:tabs>
          <w:tab w:val="left" w:pos="1701"/>
        </w:tabs>
        <w:spacing w:after="56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AD08BF" w:rsidSect="0011194F">
          <w:type w:val="continuous"/>
          <w:pgSz w:w="11906" w:h="16838"/>
          <w:pgMar w:top="1135" w:right="850" w:bottom="1134" w:left="1134" w:header="1134" w:footer="454" w:gutter="0"/>
          <w:cols w:space="720"/>
          <w:formProt w:val="0"/>
          <w:docGrid w:linePitch="326" w:charSpace="-6145"/>
        </w:sectPr>
      </w:pPr>
    </w:p>
    <w:p w14:paraId="2F5567B0" w14:textId="232DC06B" w:rsidR="005F646B" w:rsidRPr="005038FB" w:rsidRDefault="001224C3" w:rsidP="00334E3B">
      <w:pPr>
        <w:pStyle w:val="ae"/>
        <w:numPr>
          <w:ilvl w:val="0"/>
          <w:numId w:val="55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Решение об отказе в предоставлении Услуги в виде документа, который оформляется в соответствии с Приложением </w:t>
      </w:r>
      <w:r w:rsidR="008D5F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2 к Регламенту.</w:t>
      </w:r>
    </w:p>
    <w:p w14:paraId="7A77A081" w14:textId="2D3B98AC" w:rsidR="001224C3" w:rsidRPr="005038FB" w:rsidRDefault="001224C3" w:rsidP="00334E3B">
      <w:pPr>
        <w:pStyle w:val="ae"/>
        <w:numPr>
          <w:ilvl w:val="0"/>
          <w:numId w:val="54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</w:t>
      </w:r>
      <w:r w:rsidR="00BD124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доставления Услуги составляет 5 рабочих дней со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 регистрации запроса в </w:t>
      </w:r>
      <w:r w:rsidR="00BD124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Комитете</w:t>
      </w:r>
      <w:r w:rsidR="004A1B62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555F56" w14:textId="32CC47E5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предоставления Услуги составляет 5 рабочих дн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со дня регистрации запроса 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в случае, если запрос по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дан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аявителем</w:t>
      </w:r>
      <w:bookmarkStart w:id="28" w:name="_anchor_96_Копия_11"/>
      <w:bookmarkEnd w:id="28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РПГУ, личного обращения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почтового отправления, электронной почты.</w:t>
      </w:r>
    </w:p>
    <w:p w14:paraId="1837446E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Периоды обращения за предоставлением Услуги:</w:t>
      </w:r>
    </w:p>
    <w:p w14:paraId="1B48EFCD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подаче Запроса в целях участия в ОГЭ до 1 марта (включительно).</w:t>
      </w:r>
    </w:p>
    <w:p w14:paraId="58245C05" w14:textId="625CC31E" w:rsidR="001224C3" w:rsidRPr="005038FB" w:rsidRDefault="001224C3" w:rsidP="00334E3B">
      <w:pPr>
        <w:pStyle w:val="ae"/>
        <w:numPr>
          <w:ilvl w:val="0"/>
          <w:numId w:val="54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для </w:t>
      </w:r>
      <w:r w:rsidR="0002134A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которые З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аявитель должен представить самостоятельно:</w:t>
      </w:r>
    </w:p>
    <w:p w14:paraId="05EB0FC6" w14:textId="1BB63E6D" w:rsidR="001224C3" w:rsidRPr="005038FB" w:rsidRDefault="001224C3" w:rsidP="00334E3B">
      <w:pPr>
        <w:pStyle w:val="ae"/>
        <w:numPr>
          <w:ilvl w:val="0"/>
          <w:numId w:val="57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Запрос по форме, приведенной в Приложении </w:t>
      </w:r>
      <w:r w:rsidR="008D5F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6 к Регламенту.</w:t>
      </w:r>
    </w:p>
    <w:p w14:paraId="25C8DE3F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2602DD06" w14:textId="05820710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должен быть подп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исан собственноручной подписью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или представителя заявителя, уполномоченного на подписание документов;</w:t>
      </w:r>
    </w:p>
    <w:p w14:paraId="56E5E341" w14:textId="45616932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РПГУ заполняется </w:t>
      </w:r>
      <w:r w:rsidR="00CF41CD">
        <w:rPr>
          <w:rFonts w:ascii="Times New Roman" w:eastAsia="Times New Roman" w:hAnsi="Times New Roman" w:cs="Times New Roman"/>
          <w:color w:val="000000"/>
          <w:sz w:val="28"/>
          <w:szCs w:val="28"/>
        </w:rPr>
        <w:t>его интерактивная форма;</w:t>
      </w:r>
    </w:p>
    <w:p w14:paraId="4C4C17AB" w14:textId="77777777" w:rsidR="00B23415" w:rsidRPr="00AD08BF" w:rsidRDefault="00B23415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E34D9E8" w14:textId="77777777" w:rsidR="00B23415" w:rsidRPr="00AD08BF" w:rsidRDefault="00B23415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C986A80" w14:textId="39859DFC" w:rsidR="00B23415" w:rsidRPr="005038FB" w:rsidRDefault="001224C3" w:rsidP="00334E3B">
      <w:pPr>
        <w:pStyle w:val="ae"/>
        <w:numPr>
          <w:ilvl w:val="0"/>
          <w:numId w:val="57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подтверждающий полномочия представителя заявителя (в случае обращения представителя заявителя).</w:t>
      </w:r>
    </w:p>
    <w:p w14:paraId="2E3AACCF" w14:textId="6D603E6E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Документами, подтверждающими полно</w:t>
      </w:r>
      <w:r w:rsidR="004460B9">
        <w:rPr>
          <w:rFonts w:ascii="Times New Roman" w:eastAsia="Times New Roman" w:hAnsi="Times New Roman" w:cs="Times New Roman"/>
          <w:color w:val="000000"/>
          <w:sz w:val="28"/>
          <w:szCs w:val="28"/>
        </w:rPr>
        <w:t>мочия представителя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аявителя, являются:</w:t>
      </w:r>
    </w:p>
    <w:p w14:paraId="1C0441DD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доверенность;</w:t>
      </w:r>
    </w:p>
    <w:p w14:paraId="6A5F8BC2" w14:textId="23896BB3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документы, подтвержда</w:t>
      </w:r>
      <w:r w:rsidR="004460B9"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полномочия представителей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в соответствии с законодательством Российской Федерации.</w:t>
      </w:r>
    </w:p>
    <w:p w14:paraId="6E816E76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76778EAA" w14:textId="1881942F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документ, удостоверяющий личность, посредством РПГУ 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предоставляется. Заявитель авторизуется на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ЕСИА;</w:t>
      </w:r>
    </w:p>
    <w:p w14:paraId="63A8FBE1" w14:textId="6C316B56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документа, удостоверяющего личность,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документа;</w:t>
      </w:r>
    </w:p>
    <w:p w14:paraId="64D3C4C5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2B30B832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14:paraId="07172EF5" w14:textId="560AA3D6" w:rsidR="00B23415" w:rsidRPr="005038FB" w:rsidRDefault="001224C3" w:rsidP="00334E3B">
      <w:pPr>
        <w:pStyle w:val="ae"/>
        <w:numPr>
          <w:ilvl w:val="0"/>
          <w:numId w:val="54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в соответствии </w:t>
      </w:r>
      <w:r w:rsidR="009800F7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с нормативн</w:t>
      </w:r>
      <w:r w:rsidR="007D39D5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правовыми актами Московской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для </w:t>
      </w:r>
      <w:r w:rsidR="0002134A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которые З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аявитель должен предоставить</w:t>
      </w:r>
      <w:r w:rsidR="0093119C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 собственной инициативе,             так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3119C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они подлежат представлению в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межведомственного информационного взаимодействия:</w:t>
      </w:r>
    </w:p>
    <w:p w14:paraId="1F7129D9" w14:textId="713C3A08" w:rsidR="001224C3" w:rsidRPr="005038FB" w:rsidRDefault="001224C3" w:rsidP="00334E3B">
      <w:pPr>
        <w:pStyle w:val="ae"/>
        <w:numPr>
          <w:ilvl w:val="0"/>
          <w:numId w:val="5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Справка, подтверждающая факт установления инвалидности, выданная федеральным государственным учреждением </w:t>
      </w:r>
      <w:proofErr w:type="spellStart"/>
      <w:proofErr w:type="gramStart"/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⁠-⁠социальной</w:t>
      </w:r>
      <w:proofErr w:type="gramEnd"/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экспертизы (для создания особых условий проведения ЕГЭ/ОГЭ).</w:t>
      </w:r>
    </w:p>
    <w:p w14:paraId="535F3030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05C890C9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A671F58" w14:textId="7F9839CF" w:rsidR="001224C3" w:rsidRPr="00AD08BF" w:rsidRDefault="0093119C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 лично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</w:t>
      </w:r>
      <w:r w:rsidR="00CF41CD">
        <w:rPr>
          <w:rFonts w:ascii="Times New Roman" w:eastAsia="Times New Roman" w:hAnsi="Times New Roman" w:cs="Times New Roman"/>
          <w:color w:val="000000"/>
          <w:sz w:val="28"/>
          <w:szCs w:val="28"/>
        </w:rPr>
        <w:t>я сканирования образа документа;</w:t>
      </w:r>
    </w:p>
    <w:p w14:paraId="612A793D" w14:textId="77777777" w:rsidR="00B23415" w:rsidRPr="00AD08BF" w:rsidRDefault="00B23415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57A062F" w14:textId="77777777" w:rsidR="00B23415" w:rsidRPr="00AD08BF" w:rsidRDefault="00B23415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254BF791" w14:textId="2E8B3753" w:rsidR="001224C3" w:rsidRPr="005038FB" w:rsidRDefault="001224C3" w:rsidP="00334E3B">
      <w:pPr>
        <w:pStyle w:val="ae"/>
        <w:numPr>
          <w:ilvl w:val="0"/>
          <w:numId w:val="5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Рекомендации </w:t>
      </w:r>
      <w:proofErr w:type="spellStart"/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⁠-⁠</w:t>
      </w:r>
      <w:proofErr w:type="spellStart"/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14:paraId="6E653BE2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3CB72E82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A801029" w14:textId="3B47F979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</w:t>
      </w:r>
      <w:r w:rsidR="00CF41CD">
        <w:rPr>
          <w:rFonts w:ascii="Times New Roman" w:eastAsia="Times New Roman" w:hAnsi="Times New Roman" w:cs="Times New Roman"/>
          <w:color w:val="000000"/>
          <w:sz w:val="28"/>
          <w:szCs w:val="28"/>
        </w:rPr>
        <w:t>я сканирования образа документа;</w:t>
      </w:r>
    </w:p>
    <w:p w14:paraId="7DF8D40D" w14:textId="77777777" w:rsidR="00B23415" w:rsidRPr="00AD08BF" w:rsidRDefault="00B23415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DEBEAC9" w14:textId="77777777" w:rsidR="00B23415" w:rsidRPr="00AD08BF" w:rsidRDefault="00B23415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E9B08CB" w14:textId="2DD62CB7" w:rsidR="001224C3" w:rsidRPr="005038FB" w:rsidRDefault="001224C3" w:rsidP="00334E3B">
      <w:pPr>
        <w:pStyle w:val="ae"/>
        <w:numPr>
          <w:ilvl w:val="0"/>
          <w:numId w:val="58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14:paraId="4CAD438A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2E04DF46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BF6479D" w14:textId="1685E78C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оригинал документа дл</w:t>
      </w:r>
      <w:r w:rsidR="00CF41CD">
        <w:rPr>
          <w:rFonts w:ascii="Times New Roman" w:eastAsia="Times New Roman" w:hAnsi="Times New Roman" w:cs="Times New Roman"/>
          <w:color w:val="000000"/>
          <w:sz w:val="28"/>
          <w:szCs w:val="28"/>
        </w:rPr>
        <w:t>я сканирования образа документа;</w:t>
      </w:r>
    </w:p>
    <w:p w14:paraId="02261AF2" w14:textId="77777777" w:rsidR="00B23415" w:rsidRPr="00AD08BF" w:rsidRDefault="00B23415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3)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AE45F47" w14:textId="77777777" w:rsidR="00B23415" w:rsidRPr="00AD08BF" w:rsidRDefault="00B23415" w:rsidP="00632F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4)</w:t>
      </w:r>
      <w:r w:rsidRPr="00AD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7627E475" w14:textId="0C7E3FDA" w:rsidR="001224C3" w:rsidRPr="005038FB" w:rsidRDefault="001224C3" w:rsidP="00334E3B">
      <w:pPr>
        <w:pStyle w:val="ae"/>
        <w:numPr>
          <w:ilvl w:val="0"/>
          <w:numId w:val="54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3746024" w14:textId="626439BA" w:rsidR="003F6125" w:rsidRPr="005038FB" w:rsidRDefault="001224C3" w:rsidP="00334E3B">
      <w:pPr>
        <w:pStyle w:val="ae"/>
        <w:numPr>
          <w:ilvl w:val="0"/>
          <w:numId w:val="59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за предоставлением иной Услуги;</w:t>
      </w:r>
    </w:p>
    <w:p w14:paraId="52993B8A" w14:textId="3A0782DE" w:rsidR="001224C3" w:rsidRPr="005038FB" w:rsidRDefault="0002134A" w:rsidP="00334E3B">
      <w:pPr>
        <w:pStyle w:val="ae"/>
        <w:numPr>
          <w:ilvl w:val="0"/>
          <w:numId w:val="59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аявителем представлен неполный комплект документов, необходимых для предоставления Услуги;</w:t>
      </w:r>
    </w:p>
    <w:p w14:paraId="5B8DFDB7" w14:textId="4D344083" w:rsidR="003F6125" w:rsidRPr="005038FB" w:rsidRDefault="001224C3" w:rsidP="00334E3B">
      <w:pPr>
        <w:pStyle w:val="ae"/>
        <w:numPr>
          <w:ilvl w:val="0"/>
          <w:numId w:val="59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14B347D" w14:textId="689BAE77" w:rsidR="001224C3" w:rsidRPr="005038FB" w:rsidRDefault="001224C3" w:rsidP="00334E3B">
      <w:pPr>
        <w:pStyle w:val="ae"/>
        <w:numPr>
          <w:ilvl w:val="0"/>
          <w:numId w:val="59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14:paraId="6D298589" w14:textId="3780F302" w:rsidR="001224C3" w:rsidRPr="005038FB" w:rsidRDefault="001224C3" w:rsidP="00334E3B">
      <w:pPr>
        <w:pStyle w:val="ae"/>
        <w:numPr>
          <w:ilvl w:val="0"/>
          <w:numId w:val="59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CF4C8C9" w14:textId="68F75D27" w:rsidR="001224C3" w:rsidRPr="005038FB" w:rsidRDefault="001224C3" w:rsidP="00334E3B">
      <w:pPr>
        <w:pStyle w:val="ae"/>
        <w:numPr>
          <w:ilvl w:val="0"/>
          <w:numId w:val="59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5C7B624" w14:textId="74BDA1AB" w:rsidR="001224C3" w:rsidRPr="005038FB" w:rsidRDefault="001224C3" w:rsidP="00334E3B">
      <w:pPr>
        <w:pStyle w:val="ae"/>
        <w:numPr>
          <w:ilvl w:val="0"/>
          <w:numId w:val="59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9A344F0" w14:textId="29F00AAB" w:rsidR="001224C3" w:rsidRPr="005038FB" w:rsidRDefault="001224C3" w:rsidP="00334E3B">
      <w:pPr>
        <w:pStyle w:val="ae"/>
        <w:numPr>
          <w:ilvl w:val="0"/>
          <w:numId w:val="59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электронных образов документов посредством РПГУ не позволяет в полном объ</w:t>
      </w:r>
      <w:r w:rsidR="0093119C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 прочитать текст документа и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распознать реквизиты документа;</w:t>
      </w:r>
    </w:p>
    <w:p w14:paraId="67989E6D" w14:textId="78D60B2C" w:rsidR="001224C3" w:rsidRPr="005038FB" w:rsidRDefault="001224C3" w:rsidP="00334E3B">
      <w:pPr>
        <w:pStyle w:val="ae"/>
        <w:numPr>
          <w:ilvl w:val="0"/>
          <w:numId w:val="59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запроса и иных документов в э</w:t>
      </w:r>
      <w:r w:rsidR="0093119C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лектронной форме, подписанных с использованием ЭП, не </w:t>
      </w:r>
      <w:r w:rsidR="0002134A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принадлежащей З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или представителю заявителя;</w:t>
      </w:r>
      <w:proofErr w:type="gramEnd"/>
    </w:p>
    <w:p w14:paraId="6502A35F" w14:textId="46779B02" w:rsidR="001224C3" w:rsidRPr="005038FB" w:rsidRDefault="001224C3" w:rsidP="00334E3B">
      <w:pPr>
        <w:pStyle w:val="ae"/>
        <w:numPr>
          <w:ilvl w:val="0"/>
          <w:numId w:val="59"/>
        </w:numPr>
        <w:tabs>
          <w:tab w:val="left" w:pos="184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3142634E" w14:textId="758277A9" w:rsidR="001224C3" w:rsidRPr="005038FB" w:rsidRDefault="0061308F" w:rsidP="00334E3B">
      <w:pPr>
        <w:pStyle w:val="ae"/>
        <w:numPr>
          <w:ilvl w:val="0"/>
          <w:numId w:val="59"/>
        </w:numPr>
        <w:tabs>
          <w:tab w:val="left" w:pos="184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запроса без представления докуме</w:t>
      </w:r>
      <w:r w:rsidR="0002134A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нта, удостоверяющего личность З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аявителя, представителя заявителя, а также подача запроса лицом, </w:t>
      </w:r>
      <w:r w:rsidR="0093119C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имеющим по</w:t>
      </w:r>
      <w:r w:rsidR="0002134A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лномочий представлять интересы З</w:t>
      </w: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E88179" w14:textId="293589BA" w:rsidR="001224C3" w:rsidRPr="005038FB" w:rsidRDefault="0061308F" w:rsidP="00334E3B">
      <w:pPr>
        <w:pStyle w:val="ae"/>
        <w:numPr>
          <w:ilvl w:val="0"/>
          <w:numId w:val="59"/>
        </w:numPr>
        <w:tabs>
          <w:tab w:val="left" w:pos="184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 подан за пределами период</w:t>
      </w:r>
      <w:r w:rsidR="003F6125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</w:t>
      </w:r>
      <w:r w:rsidR="003F6125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пункт</w:t>
      </w:r>
      <w:r w:rsidR="003F6125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6125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19.2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3F6125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24BBEC81" w14:textId="05F17DD0" w:rsidR="001224C3" w:rsidRPr="005038FB" w:rsidRDefault="001224C3" w:rsidP="00334E3B">
      <w:pPr>
        <w:pStyle w:val="ae"/>
        <w:numPr>
          <w:ilvl w:val="0"/>
          <w:numId w:val="54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 приостановления предоставления Услуги отсутствует.</w:t>
      </w:r>
    </w:p>
    <w:p w14:paraId="586CD9C4" w14:textId="1C7454DA" w:rsidR="001224C3" w:rsidRPr="005038FB" w:rsidRDefault="001224C3" w:rsidP="00334E3B">
      <w:pPr>
        <w:pStyle w:val="ae"/>
        <w:numPr>
          <w:ilvl w:val="0"/>
          <w:numId w:val="54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 предоставлении Услуги:</w:t>
      </w:r>
    </w:p>
    <w:p w14:paraId="62EB2A4A" w14:textId="35E80331" w:rsidR="001224C3" w:rsidRPr="005038FB" w:rsidRDefault="0002134A" w:rsidP="00334E3B">
      <w:pPr>
        <w:pStyle w:val="ae"/>
        <w:numPr>
          <w:ilvl w:val="0"/>
          <w:numId w:val="60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категории З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кругу лиц, указанных в подразделах 2, 17 Регламента;</w:t>
      </w:r>
    </w:p>
    <w:p w14:paraId="72C23CE9" w14:textId="20CF3A08" w:rsidR="001224C3" w:rsidRPr="005038FB" w:rsidRDefault="001224C3" w:rsidP="00334E3B">
      <w:pPr>
        <w:pStyle w:val="ae"/>
        <w:numPr>
          <w:ilvl w:val="0"/>
          <w:numId w:val="60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14:paraId="20A7A34B" w14:textId="77777777" w:rsidR="001224C3" w:rsidRPr="00AD08BF" w:rsidRDefault="001224C3" w:rsidP="005038FB">
      <w:pPr>
        <w:tabs>
          <w:tab w:val="left" w:pos="1701"/>
        </w:tabs>
        <w:spacing w:after="56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AD08BF" w:rsidSect="0011194F">
          <w:type w:val="continuous"/>
          <w:pgSz w:w="11906" w:h="16838"/>
          <w:pgMar w:top="1134" w:right="850" w:bottom="1134" w:left="1134" w:header="1134" w:footer="454" w:gutter="0"/>
          <w:cols w:space="720"/>
          <w:formProt w:val="0"/>
          <w:docGrid w:linePitch="326" w:charSpace="-6145"/>
        </w:sectPr>
      </w:pPr>
    </w:p>
    <w:p w14:paraId="5A303668" w14:textId="48F20678" w:rsidR="003F6125" w:rsidRPr="005038FB" w:rsidRDefault="0002134A" w:rsidP="00334E3B">
      <w:pPr>
        <w:pStyle w:val="ae"/>
        <w:numPr>
          <w:ilvl w:val="0"/>
          <w:numId w:val="60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отзыв запроса по инициативе З</w:t>
      </w:r>
      <w:r w:rsidR="001224C3"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аявителя.</w:t>
      </w:r>
    </w:p>
    <w:p w14:paraId="06A41C89" w14:textId="07EF00F7" w:rsidR="001224C3" w:rsidRPr="005038FB" w:rsidRDefault="001224C3" w:rsidP="00334E3B">
      <w:pPr>
        <w:pStyle w:val="ae"/>
        <w:numPr>
          <w:ilvl w:val="0"/>
          <w:numId w:val="54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административных процедур (действий) предоставления Услуги:</w:t>
      </w:r>
    </w:p>
    <w:p w14:paraId="60E764B2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14:paraId="280EF1F5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 принятие решения о предоставлении (об отказе в предоставлении) Услуги;</w:t>
      </w:r>
    </w:p>
    <w:p w14:paraId="6065100E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3) предоставление результата предоставления Услуги.</w:t>
      </w:r>
    </w:p>
    <w:p w14:paraId="2025D0F0" w14:textId="7704AF43" w:rsidR="001224C3" w:rsidRPr="005038FB" w:rsidRDefault="001224C3" w:rsidP="00334E3B">
      <w:pPr>
        <w:pStyle w:val="ae"/>
        <w:numPr>
          <w:ilvl w:val="0"/>
          <w:numId w:val="54"/>
        </w:numPr>
        <w:tabs>
          <w:tab w:val="left" w:pos="1560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65CD5795" w14:textId="09C48BA3" w:rsidR="003F6125" w:rsidRPr="005038FB" w:rsidRDefault="001224C3" w:rsidP="00334E3B">
      <w:pPr>
        <w:pStyle w:val="ae"/>
        <w:numPr>
          <w:ilvl w:val="0"/>
          <w:numId w:val="61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11A5EB83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 предоставления Услуги.</w:t>
      </w:r>
    </w:p>
    <w:p w14:paraId="2548C826" w14:textId="78401DCB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331F2F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рабочий день.</w:t>
      </w:r>
    </w:p>
    <w:p w14:paraId="684055EB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проверка запроса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072CFE5A" w14:textId="3133F34C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оформляется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6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64267E56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.3 Регламента.</w:t>
      </w:r>
    </w:p>
    <w:p w14:paraId="33C99990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3F6125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.4 Регламента.</w:t>
      </w:r>
    </w:p>
    <w:p w14:paraId="5814E780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 предоставления Услуги, указаны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.5 Регламента.</w:t>
      </w:r>
    </w:p>
    <w:p w14:paraId="35021090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регистрируется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указанные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 13 Регламента.</w:t>
      </w:r>
    </w:p>
    <w:p w14:paraId="2B422FD8" w14:textId="14CCDF74" w:rsidR="001224C3" w:rsidRPr="00AD08BF" w:rsidRDefault="0002134A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может быть подан Заявителем (представителем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заявителя) следующими способами: посредством РПГУ,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224C3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почте, почтовым отправлением.</w:t>
      </w:r>
    </w:p>
    <w:p w14:paraId="2532288B" w14:textId="14E769C5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одаче запроса посредством РПГУ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аявитель авторизуется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ЕСИА.</w:t>
      </w:r>
    </w:p>
    <w:p w14:paraId="104A2362" w14:textId="5184439D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простой электронной подписью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(представителя заявителя, уполномоченного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подписание запроса).</w:t>
      </w:r>
    </w:p>
    <w:p w14:paraId="073C13A3" w14:textId="1776E965" w:rsidR="001224C3" w:rsidRPr="00AD08BF" w:rsidRDefault="009A0417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подаче запроса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почте, почтовым отправлением должностное лицо устан</w:t>
      </w:r>
      <w:r w:rsidR="004460B9">
        <w:rPr>
          <w:rFonts w:ascii="Times New Roman" w:eastAsia="Times New Roman" w:hAnsi="Times New Roman" w:cs="Times New Roman"/>
          <w:color w:val="000000"/>
          <w:sz w:val="28"/>
          <w:szCs w:val="28"/>
        </w:rPr>
        <w:t>авливает соответствие личности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(представителя заявителя) документам, удостоверяющим личность, проверяет документы, подтверждающие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представителя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(при подаче запроса в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должностным лицом, работником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указанных документов снимается копия, которая заверяется подписью (печатью) (при необходимости), при подаче запроса</w:t>
      </w:r>
      <w:proofErr w:type="gram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26CA0E10" w14:textId="13BBD4B4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проверяют запрос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308A37FB" w14:textId="2C3A8238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таких оснований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формирует решение 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по форме согласно Приложению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41926C8E" w14:textId="7B036F52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первого рабочего дня, следующего за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пос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тупления запроса, направляется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в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 по электронной почте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460B9">
        <w:rPr>
          <w:rFonts w:ascii="Times New Roman" w:eastAsia="Times New Roman" w:hAnsi="Times New Roman" w:cs="Times New Roman"/>
          <w:color w:val="000000"/>
          <w:sz w:val="28"/>
          <w:szCs w:val="28"/>
        </w:rPr>
        <w:t>очтовым отправлением, выдается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лично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не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30 минут с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получения от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документов.</w:t>
      </w:r>
      <w:proofErr w:type="gramEnd"/>
    </w:p>
    <w:p w14:paraId="295B4B4B" w14:textId="03403A2F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такие основания отсутствуют,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регистрируют запрос.</w:t>
      </w:r>
    </w:p>
    <w:p w14:paraId="2E644F91" w14:textId="381AA18A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ает возможность подачи запроса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аявителем независимо от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пребывания. </w:t>
      </w:r>
    </w:p>
    <w:p w14:paraId="594D46EA" w14:textId="542DAE13" w:rsidR="00A750B1" w:rsidRPr="005038FB" w:rsidRDefault="001224C3" w:rsidP="00334E3B">
      <w:pPr>
        <w:pStyle w:val="ae"/>
        <w:numPr>
          <w:ilvl w:val="0"/>
          <w:numId w:val="61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04A665AA" w14:textId="40025DFD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 отказе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предоставлении) Услуги.</w:t>
      </w:r>
    </w:p>
    <w:p w14:paraId="7E96D863" w14:textId="4B180860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F83F8E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2 рабочих дня.</w:t>
      </w:r>
    </w:p>
    <w:p w14:paraId="7DAB1282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указаны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.7. Регламента.</w:t>
      </w:r>
    </w:p>
    <w:p w14:paraId="26F20308" w14:textId="65B61533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собранного комплекта документов, необходимых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определяет возможность предоставления Услуги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ВИС проект решения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предоставлении Услуги по форме согласно Приложению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к</w:t>
      </w:r>
      <w:r w:rsidR="008D3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или</w:t>
      </w:r>
      <w:r w:rsidR="008D3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8D3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8D3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предоставлении по форме согласно Приложению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Регламенту. </w:t>
      </w:r>
    </w:p>
    <w:p w14:paraId="2D6B22D9" w14:textId="77777777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Услуги.</w:t>
      </w:r>
    </w:p>
    <w:p w14:paraId="0224A99D" w14:textId="28EC86FA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8BAA26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рабочих дня.</w:t>
      </w:r>
    </w:p>
    <w:p w14:paraId="300B63E7" w14:textId="2864564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Уполномоченное должностное лицо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рассматривает проект решения на</w:t>
      </w:r>
      <w:r w:rsidR="00394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Регламента, полноты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="00112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112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112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с</w:t>
      </w:r>
      <w:r w:rsidR="00112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должностному лицу, работнику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proofErr w:type="gram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 (направления) ре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 предоставления Услуги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аявителю.</w:t>
      </w:r>
    </w:p>
    <w:p w14:paraId="40045535" w14:textId="00EF8B83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4 (Четыре) рабочих дня </w:t>
      </w:r>
      <w:proofErr w:type="gramStart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2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даты получения</w:t>
      </w:r>
      <w:proofErr w:type="gramEnd"/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FF55E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112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11212A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образованию/Организацией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сведений, необходимых для</w:t>
      </w:r>
      <w:r w:rsidR="00394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соответствующего решения.</w:t>
      </w:r>
    </w:p>
    <w:p w14:paraId="0145A641" w14:textId="15583CBE" w:rsidR="00A750B1" w:rsidRPr="005038FB" w:rsidRDefault="001224C3" w:rsidP="00334E3B">
      <w:pPr>
        <w:pStyle w:val="ae"/>
        <w:numPr>
          <w:ilvl w:val="0"/>
          <w:numId w:val="61"/>
        </w:numPr>
        <w:tabs>
          <w:tab w:val="left" w:pos="170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8F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6807B07A" w14:textId="05A9DBFE" w:rsidR="001224C3" w:rsidRPr="00AD08BF" w:rsidRDefault="001224C3" w:rsidP="00632F1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 предоставления Услуги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посредством РПГУ.</w:t>
      </w:r>
    </w:p>
    <w:p w14:paraId="0A0A2040" w14:textId="2AD45A6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Модуль МФЦ ЕИС ОУ, МФЦ, </w:t>
      </w:r>
      <w:r w:rsidR="00C34C1C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образованию/Организация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83F3B8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же рабочий день.</w:t>
      </w:r>
    </w:p>
    <w:p w14:paraId="7E29A3B8" w14:textId="2CCCFA6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результат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уполномоченного должностного лица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РПГУ. </w:t>
      </w:r>
    </w:p>
    <w:p w14:paraId="1E7ACDCB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результата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кабинете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РПГУ.</w:t>
      </w:r>
    </w:p>
    <w:p w14:paraId="6835B9A3" w14:textId="7318359A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направляется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подписания.</w:t>
      </w:r>
    </w:p>
    <w:p w14:paraId="701F9AB2" w14:textId="1EF81162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 МФЦ Московской области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МФЦ ЕИС ОУ на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МФЦ.</w:t>
      </w:r>
    </w:p>
    <w:p w14:paraId="077EA1DE" w14:textId="242CDF32" w:rsidR="00A750B1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получения ре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 предоставления Услуги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аявителем независимо от места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пребывания.</w:t>
      </w:r>
    </w:p>
    <w:p w14:paraId="20147739" w14:textId="4ADD1068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 предоставления Услуги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аявителю (представителю заявителя) 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FF55E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 электронной почте, почтовым отправлением.</w:t>
      </w:r>
    </w:p>
    <w:p w14:paraId="4C2E9AAD" w14:textId="451992A8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по образованию</w:t>
      </w:r>
      <w:r w:rsidR="00D4641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Организация, ВИС.</w:t>
      </w:r>
    </w:p>
    <w:p w14:paraId="32F0B7F0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же рабочий день.</w:t>
      </w:r>
    </w:p>
    <w:p w14:paraId="57CD4AE7" w14:textId="02C04C7E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FF55EE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94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: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аявитель (представитель заявителя) уведомляется лично или</w:t>
      </w:r>
      <w:r w:rsidR="001D6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к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в</w:t>
      </w:r>
      <w:r w:rsidR="007D3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Комитете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почте.</w:t>
      </w:r>
    </w:p>
    <w:p w14:paraId="79BF5C27" w14:textId="77777777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Услуги направляется заявителю 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подписания. </w:t>
      </w:r>
    </w:p>
    <w:p w14:paraId="3D3F3503" w14:textId="166B0DFC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достоверяющие личность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(представителя заявителя), а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 если за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CE17CD9" w14:textId="3BFEBA60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установления личности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аявителя (представителя заявителя)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выдает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результат предоставления Услуги.</w:t>
      </w:r>
    </w:p>
    <w:p w14:paraId="317F529F" w14:textId="05B7B008" w:rsidR="001224C3" w:rsidRPr="00AD08BF" w:rsidRDefault="001224C3" w:rsidP="00632F10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расписку о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выдаче результата предоставления Услуги, распечатывает </w:t>
      </w:r>
      <w:r w:rsidR="00A750B1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1 экземпляре, подписывает и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 ее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60B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(данный экземпляр расписки хранится в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00F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Комитете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1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образованию/Организации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3D50BAD" w14:textId="751EF81F" w:rsidR="00E12992" w:rsidRPr="008D3114" w:rsidRDefault="001224C3" w:rsidP="008D3114">
      <w:pPr>
        <w:suppressLineNumber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должностное лицо, работник </w:t>
      </w:r>
      <w:r w:rsidR="004A1B62"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образованию/Организации</w:t>
      </w:r>
      <w:r w:rsidR="00021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З</w:t>
      </w:r>
      <w:r w:rsidRPr="00AD08B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 (представителю заявителя) результат предоставления Услуги почтовым отправлением, по электронной почте.</w:t>
      </w:r>
    </w:p>
    <w:p w14:paraId="32141FDF" w14:textId="3BCBD538" w:rsidR="005D1C91" w:rsidRPr="00AD08BF" w:rsidRDefault="003747EC" w:rsidP="00334E3B">
      <w:pPr>
        <w:pStyle w:val="1"/>
        <w:numPr>
          <w:ilvl w:val="0"/>
          <w:numId w:val="6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bCs w:val="0"/>
          <w:sz w:val="28"/>
          <w:szCs w:val="28"/>
        </w:rPr>
        <w:lastRenderedPageBreak/>
        <w:t xml:space="preserve">Формы </w:t>
      </w:r>
      <w:proofErr w:type="gramStart"/>
      <w:r w:rsidRPr="00AD08BF">
        <w:rPr>
          <w:rFonts w:cs="Times New Roman"/>
          <w:bCs w:val="0"/>
          <w:sz w:val="28"/>
          <w:szCs w:val="28"/>
        </w:rPr>
        <w:t>контроля за</w:t>
      </w:r>
      <w:proofErr w:type="gramEnd"/>
      <w:r w:rsidRPr="00AD08BF">
        <w:rPr>
          <w:rFonts w:cs="Times New Roman"/>
          <w:bCs w:val="0"/>
          <w:sz w:val="28"/>
          <w:szCs w:val="28"/>
        </w:rPr>
        <w:t xml:space="preserve"> исполнением Регламента</w:t>
      </w:r>
    </w:p>
    <w:p w14:paraId="49178BBF" w14:textId="77777777" w:rsidR="00FD74A1" w:rsidRPr="004A23EC" w:rsidRDefault="00FD74A1" w:rsidP="004A23EC">
      <w:pPr>
        <w:pStyle w:val="a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590125" w14:textId="0D51EBC8" w:rsidR="005D1C91" w:rsidRPr="00AD08BF" w:rsidRDefault="00CC489C" w:rsidP="00334E3B">
      <w:pPr>
        <w:pStyle w:val="a0"/>
        <w:numPr>
          <w:ilvl w:val="0"/>
          <w:numId w:val="7"/>
        </w:numPr>
        <w:tabs>
          <w:tab w:val="left" w:pos="567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BF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AD08B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D08BF">
        <w:rPr>
          <w:rFonts w:ascii="Times New Roman" w:hAnsi="Times New Roman" w:cs="Times New Roman"/>
          <w:b/>
          <w:sz w:val="28"/>
          <w:szCs w:val="28"/>
        </w:rPr>
        <w:t> соблюдением</w:t>
      </w:r>
      <w:r w:rsidR="00770226" w:rsidRPr="00AD08BF">
        <w:rPr>
          <w:rFonts w:ascii="Times New Roman" w:hAnsi="Times New Roman" w:cs="Times New Roman"/>
          <w:b/>
          <w:sz w:val="28"/>
          <w:szCs w:val="28"/>
        </w:rPr>
        <w:t xml:space="preserve"> и исполнением ответственными должностными лицами </w:t>
      </w:r>
      <w:r w:rsidR="004A1B62" w:rsidRPr="00AD08BF"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  <w:r w:rsidR="00E1299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A1B62" w:rsidRPr="00AD08BF">
        <w:rPr>
          <w:rFonts w:ascii="Times New Roman" w:hAnsi="Times New Roman" w:cs="Times New Roman"/>
          <w:b/>
          <w:sz w:val="28"/>
          <w:szCs w:val="28"/>
        </w:rPr>
        <w:t>по образованию</w:t>
      </w:r>
      <w:r w:rsidR="00770226" w:rsidRPr="00AD08BF">
        <w:rPr>
          <w:rFonts w:ascii="Times New Roman" w:hAnsi="Times New Roman" w:cs="Times New Roman"/>
          <w:b/>
          <w:sz w:val="28"/>
          <w:szCs w:val="28"/>
        </w:rPr>
        <w:t>, работниками Организации положений Р</w:t>
      </w:r>
      <w:r w:rsidR="003747EC" w:rsidRPr="00AD08BF">
        <w:rPr>
          <w:rFonts w:ascii="Times New Roman" w:hAnsi="Times New Roman" w:cs="Times New Roman"/>
          <w:b/>
          <w:sz w:val="28"/>
          <w:szCs w:val="28"/>
        </w:rPr>
        <w:t>егламента</w:t>
      </w:r>
      <w:r w:rsidR="00770226" w:rsidRPr="00AD08BF">
        <w:rPr>
          <w:rFonts w:ascii="Times New Roman" w:hAnsi="Times New Roman" w:cs="Times New Roman"/>
          <w:b/>
          <w:sz w:val="28"/>
          <w:szCs w:val="28"/>
        </w:rPr>
        <w:t xml:space="preserve">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="00E1299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70226" w:rsidRPr="00AD08BF">
        <w:rPr>
          <w:rFonts w:ascii="Times New Roman" w:hAnsi="Times New Roman" w:cs="Times New Roman"/>
          <w:b/>
          <w:sz w:val="28"/>
          <w:szCs w:val="28"/>
        </w:rPr>
        <w:t>к предоставлению Услуги, а также принятием ими решений</w:t>
      </w:r>
      <w:r w:rsidRPr="00AD08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8DAB5B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F37D68" w14:textId="7FBD6EE7" w:rsidR="005D1C91" w:rsidRPr="00AD08BF" w:rsidRDefault="00CC489C" w:rsidP="00334E3B">
      <w:pPr>
        <w:pStyle w:val="a0"/>
        <w:numPr>
          <w:ilvl w:val="0"/>
          <w:numId w:val="6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работниками Организации</w:t>
      </w:r>
      <w:r w:rsidR="003747EC" w:rsidRPr="00AD08BF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3747EC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 xml:space="preserve"> и</w:t>
      </w:r>
      <w:r w:rsidR="003747EC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Pr="00AD08BF">
        <w:rPr>
          <w:rFonts w:ascii="Times New Roman" w:hAnsi="Times New Roman" w:cs="Times New Roman"/>
          <w:sz w:val="28"/>
          <w:szCs w:val="28"/>
        </w:rPr>
        <w:t xml:space="preserve">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 также принятием ими решений осуществляется в порядке, установленном организационно-распорядительным актом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образованию/Организации</w:t>
      </w:r>
      <w:r w:rsidRPr="00AD08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1EACDC" w14:textId="21549FBD" w:rsidR="005D1C91" w:rsidRPr="00AD08BF" w:rsidRDefault="00CC489C" w:rsidP="00334E3B">
      <w:pPr>
        <w:pStyle w:val="a0"/>
        <w:numPr>
          <w:ilvl w:val="0"/>
          <w:numId w:val="6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Требованиями к порядку и формам текущего 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> предоставлением Услуги являются:</w:t>
      </w:r>
    </w:p>
    <w:p w14:paraId="34DA68F7" w14:textId="7E2B40B0" w:rsidR="005D1C91" w:rsidRPr="00AD08BF" w:rsidRDefault="00CC489C" w:rsidP="00334E3B">
      <w:pPr>
        <w:pStyle w:val="a0"/>
        <w:numPr>
          <w:ilvl w:val="0"/>
          <w:numId w:val="6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Независимость.</w:t>
      </w:r>
    </w:p>
    <w:p w14:paraId="39F98BA5" w14:textId="5C5DA7B5" w:rsidR="005D1C91" w:rsidRPr="00AD08BF" w:rsidRDefault="00CC489C" w:rsidP="00334E3B">
      <w:pPr>
        <w:pStyle w:val="a0"/>
        <w:numPr>
          <w:ilvl w:val="0"/>
          <w:numId w:val="6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Тщательность.</w:t>
      </w:r>
    </w:p>
    <w:p w14:paraId="356F1075" w14:textId="4680C70A" w:rsidR="005D1C91" w:rsidRPr="00AD08BF" w:rsidRDefault="00CC489C" w:rsidP="00334E3B">
      <w:pPr>
        <w:pStyle w:val="a0"/>
        <w:numPr>
          <w:ilvl w:val="0"/>
          <w:numId w:val="6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 xml:space="preserve">Независимость текущего контроля заключается в том, что должностное лицо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уполномоченный на его осуществление, не находится в служебной зависимости от должностного лица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работника Организации, </w:t>
      </w:r>
      <w:r w:rsidRPr="00AD08BF">
        <w:rPr>
          <w:rFonts w:ascii="Times New Roman" w:hAnsi="Times New Roman" w:cs="Times New Roman"/>
          <w:sz w:val="28"/>
          <w:szCs w:val="28"/>
        </w:rPr>
        <w:t>участвующего в предоставлении Услуги, в том числе не имеет близкого родства или свойства (родители, супруги, дети, братья, сестры, а также братья, сестры, родители, дети супругов и супруги детей) с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> ним.</w:t>
      </w:r>
    </w:p>
    <w:p w14:paraId="00D73857" w14:textId="55609902" w:rsidR="005D1C91" w:rsidRPr="00AD08BF" w:rsidRDefault="00CC489C" w:rsidP="00334E3B">
      <w:pPr>
        <w:pStyle w:val="a0"/>
        <w:numPr>
          <w:ilvl w:val="0"/>
          <w:numId w:val="6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работники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осуществляющие текущий 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> предоставлением Услуги, обязаны принимать меры по предотвращению конфликта интересов при предоставлении Услуги.</w:t>
      </w:r>
    </w:p>
    <w:p w14:paraId="5B99214B" w14:textId="75DABB6A" w:rsidR="005D1C91" w:rsidRPr="00AD08BF" w:rsidRDefault="00CC489C" w:rsidP="00334E3B">
      <w:pPr>
        <w:pStyle w:val="a0"/>
        <w:numPr>
          <w:ilvl w:val="0"/>
          <w:numId w:val="6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Тщательность осуществления текущего 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 xml:space="preserve"> предоставлением Услуги состоит в исполнении уполномоченными должностными лицами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работниками Организации</w:t>
      </w:r>
      <w:r w:rsidRPr="00AD08BF">
        <w:rPr>
          <w:rFonts w:ascii="Times New Roman" w:hAnsi="Times New Roman" w:cs="Times New Roman"/>
          <w:sz w:val="28"/>
          <w:szCs w:val="28"/>
        </w:rPr>
        <w:t xml:space="preserve"> обязанностей, предусмотренных настоящим подразделом.</w:t>
      </w:r>
    </w:p>
    <w:p w14:paraId="1C9F2339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171302" w14:textId="1ACF01EB" w:rsidR="005D1C91" w:rsidRPr="00AD08BF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bCs w:val="0"/>
          <w:sz w:val="28"/>
          <w:szCs w:val="28"/>
        </w:rPr>
      </w:pPr>
      <w:bookmarkStart w:id="29" w:name="_Toc125717112"/>
      <w:bookmarkEnd w:id="29"/>
      <w:r w:rsidRPr="00AD08BF">
        <w:rPr>
          <w:rFonts w:cs="Times New Roman"/>
          <w:bCs w:val="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 том числе порядок и формы </w:t>
      </w:r>
      <w:proofErr w:type="gramStart"/>
      <w:r w:rsidRPr="00AD08BF">
        <w:rPr>
          <w:rFonts w:cs="Times New Roman"/>
          <w:bCs w:val="0"/>
          <w:sz w:val="28"/>
          <w:szCs w:val="28"/>
        </w:rPr>
        <w:t>контроля за</w:t>
      </w:r>
      <w:proofErr w:type="gramEnd"/>
      <w:r w:rsidRPr="00AD08BF">
        <w:rPr>
          <w:rFonts w:cs="Times New Roman"/>
          <w:bCs w:val="0"/>
          <w:sz w:val="28"/>
          <w:szCs w:val="28"/>
        </w:rPr>
        <w:t xml:space="preserve"> полнотой и качеством предоставления Услуги</w:t>
      </w:r>
    </w:p>
    <w:p w14:paraId="3040EA47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686243" w14:textId="48245AD6" w:rsidR="005D1C91" w:rsidRPr="00AD08BF" w:rsidRDefault="00CC489C" w:rsidP="00334E3B">
      <w:pPr>
        <w:pStyle w:val="a0"/>
        <w:numPr>
          <w:ilvl w:val="0"/>
          <w:numId w:val="6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 том числе порядок и формы 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Услуги, устанавливаются организационно-распорядительным актом 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9800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A1B62" w:rsidRPr="00AD08BF">
        <w:rPr>
          <w:rFonts w:ascii="Times New Roman" w:hAnsi="Times New Roman" w:cs="Times New Roman"/>
          <w:sz w:val="28"/>
          <w:szCs w:val="28"/>
        </w:rPr>
        <w:t>по образованию/Организации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508E6E38" w14:textId="35BDAC58" w:rsidR="005D1C91" w:rsidRPr="00AD08BF" w:rsidRDefault="00CC489C" w:rsidP="00334E3B">
      <w:pPr>
        <w:pStyle w:val="a0"/>
        <w:numPr>
          <w:ilvl w:val="0"/>
          <w:numId w:val="6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lastRenderedPageBreak/>
        <w:t xml:space="preserve">При выявлении в ходе плановых и внеплановых проверок полноты и качества </w:t>
      </w:r>
      <w:proofErr w:type="gramStart"/>
      <w:r w:rsidRPr="00AD08BF">
        <w:rPr>
          <w:rFonts w:ascii="Times New Roman" w:hAnsi="Times New Roman" w:cs="Times New Roman"/>
          <w:sz w:val="28"/>
          <w:szCs w:val="28"/>
        </w:rPr>
        <w:t>предоставления Услуги нарушений исполнения положений законодательства Российск</w:t>
      </w:r>
      <w:r w:rsidR="00DB52DF" w:rsidRPr="00AD08BF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DB52DF" w:rsidRPr="00AD08BF">
        <w:rPr>
          <w:rFonts w:ascii="Times New Roman" w:hAnsi="Times New Roman" w:cs="Times New Roman"/>
          <w:sz w:val="28"/>
          <w:szCs w:val="28"/>
        </w:rPr>
        <w:t xml:space="preserve"> Федерации, включая положения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DB52DF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 xml:space="preserve">, </w:t>
      </w:r>
      <w:r w:rsidR="00C34C1C" w:rsidRPr="00AD08BF">
        <w:rPr>
          <w:rFonts w:ascii="Times New Roman" w:hAnsi="Times New Roman" w:cs="Times New Roman"/>
          <w:sz w:val="28"/>
          <w:szCs w:val="28"/>
        </w:rPr>
        <w:t>Комитетом по образованию/Организацией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принимаются меры по устранению таких нарушений в соответствии с законодательством Российской Федерации.</w:t>
      </w:r>
    </w:p>
    <w:p w14:paraId="46E96D93" w14:textId="77777777" w:rsidR="00D17C46" w:rsidRPr="00AD08BF" w:rsidRDefault="00D17C46" w:rsidP="00E12992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97A48" w14:textId="128958EF" w:rsidR="005D1C91" w:rsidRPr="00AD08BF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bCs w:val="0"/>
          <w:sz w:val="28"/>
          <w:szCs w:val="28"/>
        </w:rPr>
      </w:pPr>
      <w:bookmarkStart w:id="30" w:name="_Toc125717113"/>
      <w:bookmarkEnd w:id="30"/>
      <w:r w:rsidRPr="00AD08BF">
        <w:rPr>
          <w:rFonts w:cs="Times New Roman"/>
          <w:bCs w:val="0"/>
          <w:sz w:val="28"/>
          <w:szCs w:val="28"/>
        </w:rPr>
        <w:t xml:space="preserve">Ответственность должностных лиц </w:t>
      </w:r>
      <w:r w:rsidR="004A1B62" w:rsidRPr="00AD08BF">
        <w:rPr>
          <w:rFonts w:cs="Times New Roman"/>
          <w:bCs w:val="0"/>
          <w:sz w:val="28"/>
          <w:szCs w:val="28"/>
        </w:rPr>
        <w:t>Комитета по образованию</w:t>
      </w:r>
      <w:r w:rsidRPr="00AD08BF">
        <w:rPr>
          <w:rFonts w:cs="Times New Roman"/>
          <w:bCs w:val="0"/>
          <w:sz w:val="28"/>
          <w:szCs w:val="28"/>
        </w:rPr>
        <w:t>, работников Организации за решения и действия (бездействие), принимаемые (осуществляемые) ими в ходе предоставления Услуги</w:t>
      </w:r>
    </w:p>
    <w:p w14:paraId="24F4E750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5AB9A8" w14:textId="28BD9198" w:rsidR="005D1C91" w:rsidRPr="00AD08BF" w:rsidRDefault="00CC489C" w:rsidP="00334E3B">
      <w:pPr>
        <w:pStyle w:val="a0"/>
        <w:numPr>
          <w:ilvl w:val="0"/>
          <w:numId w:val="6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Fonts w:ascii="Times New Roman" w:hAnsi="Times New Roman" w:cs="Times New Roman"/>
          <w:sz w:val="28"/>
          <w:szCs w:val="28"/>
        </w:rPr>
        <w:t>, работником Организации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ответственным за предоставление Услуги, а также за соблюдение порядка предоставления Услуги, является руководитель структурного подразделения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Fonts w:ascii="Times New Roman" w:hAnsi="Times New Roman" w:cs="Times New Roman"/>
          <w:sz w:val="28"/>
          <w:szCs w:val="28"/>
        </w:rPr>
        <w:t>, непосредственно предоставляющего Услугу.</w:t>
      </w:r>
    </w:p>
    <w:p w14:paraId="4D915AD1" w14:textId="441D6BEA" w:rsidR="005D1C91" w:rsidRPr="00AD08BF" w:rsidRDefault="00CC489C" w:rsidP="00334E3B">
      <w:pPr>
        <w:pStyle w:val="a0"/>
        <w:numPr>
          <w:ilvl w:val="0"/>
          <w:numId w:val="6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По результатам провед</w:t>
      </w:r>
      <w:r w:rsidR="0093119C">
        <w:rPr>
          <w:rFonts w:ascii="Times New Roman" w:hAnsi="Times New Roman" w:cs="Times New Roman"/>
          <w:sz w:val="28"/>
          <w:szCs w:val="28"/>
        </w:rPr>
        <w:t xml:space="preserve">енных мониторинга и проверок, в </w:t>
      </w:r>
      <w:r w:rsidRPr="00AD08BF">
        <w:rPr>
          <w:rFonts w:ascii="Times New Roman" w:hAnsi="Times New Roman" w:cs="Times New Roman"/>
          <w:sz w:val="28"/>
          <w:szCs w:val="28"/>
        </w:rPr>
        <w:t xml:space="preserve">случае выявления неправомерных решений, действий (бездействия) должностных лиц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работников Организации</w:t>
      </w:r>
      <w:r w:rsidR="0093119C">
        <w:rPr>
          <w:rFonts w:ascii="Times New Roman" w:hAnsi="Times New Roman" w:cs="Times New Roman"/>
          <w:sz w:val="28"/>
          <w:szCs w:val="28"/>
        </w:rPr>
        <w:t xml:space="preserve"> и </w:t>
      </w:r>
      <w:r w:rsidRPr="00AD08BF">
        <w:rPr>
          <w:rFonts w:ascii="Times New Roman" w:hAnsi="Times New Roman" w:cs="Times New Roman"/>
          <w:sz w:val="28"/>
          <w:szCs w:val="28"/>
        </w:rPr>
        <w:t xml:space="preserve">фактов нарушения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прав и </w:t>
      </w:r>
      <w:r w:rsidR="004460B9">
        <w:rPr>
          <w:rFonts w:ascii="Times New Roman" w:hAnsi="Times New Roman" w:cs="Times New Roman"/>
          <w:sz w:val="28"/>
          <w:szCs w:val="28"/>
        </w:rPr>
        <w:t>законных интересов З</w:t>
      </w:r>
      <w:r w:rsidRPr="00AD08BF">
        <w:rPr>
          <w:rFonts w:ascii="Times New Roman" w:hAnsi="Times New Roman" w:cs="Times New Roman"/>
          <w:sz w:val="28"/>
          <w:szCs w:val="28"/>
        </w:rPr>
        <w:t xml:space="preserve">аявителей, должностные лица 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         по </w:t>
      </w:r>
      <w:r w:rsidR="004A1B62" w:rsidRPr="00AD08BF">
        <w:rPr>
          <w:rFonts w:ascii="Times New Roman" w:hAnsi="Times New Roman" w:cs="Times New Roman"/>
          <w:sz w:val="28"/>
          <w:szCs w:val="28"/>
        </w:rPr>
        <w:t>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работники Организации</w:t>
      </w:r>
      <w:r w:rsidRPr="00AD08BF">
        <w:rPr>
          <w:rFonts w:ascii="Times New Roman" w:hAnsi="Times New Roman" w:cs="Times New Roman"/>
          <w:sz w:val="28"/>
          <w:szCs w:val="28"/>
        </w:rPr>
        <w:t xml:space="preserve"> несут ответственность в соответствии с законодательством Российской Федерации. </w:t>
      </w:r>
    </w:p>
    <w:p w14:paraId="5C55D645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ABC679" w14:textId="3A258405" w:rsidR="0015698F" w:rsidRDefault="00CC489C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bCs w:val="0"/>
          <w:sz w:val="28"/>
          <w:szCs w:val="28"/>
        </w:rPr>
      </w:pPr>
      <w:bookmarkStart w:id="31" w:name="_Toc125717114"/>
      <w:bookmarkEnd w:id="31"/>
      <w:r w:rsidRPr="00AD08BF">
        <w:rPr>
          <w:rFonts w:cs="Times New Roman"/>
          <w:bCs w:val="0"/>
          <w:sz w:val="28"/>
          <w:szCs w:val="28"/>
        </w:rPr>
        <w:t xml:space="preserve">Положения, характеризующие требования к порядку </w:t>
      </w:r>
    </w:p>
    <w:p w14:paraId="62A48C58" w14:textId="77777777" w:rsidR="0015698F" w:rsidRDefault="00CC489C" w:rsidP="00E12992">
      <w:pPr>
        <w:pStyle w:val="2"/>
        <w:tabs>
          <w:tab w:val="left" w:pos="567"/>
        </w:tabs>
        <w:spacing w:before="0" w:after="0"/>
        <w:ind w:hanging="11"/>
        <w:jc w:val="center"/>
        <w:rPr>
          <w:rFonts w:cs="Times New Roman"/>
          <w:bCs w:val="0"/>
          <w:sz w:val="28"/>
          <w:szCs w:val="28"/>
        </w:rPr>
      </w:pPr>
      <w:r w:rsidRPr="00AD08BF">
        <w:rPr>
          <w:rFonts w:cs="Times New Roman"/>
          <w:bCs w:val="0"/>
          <w:sz w:val="28"/>
          <w:szCs w:val="28"/>
        </w:rPr>
        <w:t xml:space="preserve">и формам </w:t>
      </w:r>
      <w:proofErr w:type="gramStart"/>
      <w:r w:rsidRPr="00AD08BF">
        <w:rPr>
          <w:rFonts w:cs="Times New Roman"/>
          <w:bCs w:val="0"/>
          <w:sz w:val="28"/>
          <w:szCs w:val="28"/>
        </w:rPr>
        <w:t>контроля за</w:t>
      </w:r>
      <w:proofErr w:type="gramEnd"/>
      <w:r w:rsidRPr="00AD08BF">
        <w:rPr>
          <w:rFonts w:cs="Times New Roman"/>
          <w:bCs w:val="0"/>
          <w:sz w:val="28"/>
          <w:szCs w:val="28"/>
        </w:rPr>
        <w:t xml:space="preserve"> предоставлением Услуги, </w:t>
      </w:r>
    </w:p>
    <w:p w14:paraId="640A06CE" w14:textId="5DA8FA1D" w:rsidR="005D1C91" w:rsidRPr="00AD08BF" w:rsidRDefault="00CC489C" w:rsidP="00E12992">
      <w:pPr>
        <w:pStyle w:val="2"/>
        <w:tabs>
          <w:tab w:val="left" w:pos="567"/>
        </w:tabs>
        <w:spacing w:before="0" w:after="0"/>
        <w:ind w:hanging="11"/>
        <w:jc w:val="center"/>
        <w:rPr>
          <w:rFonts w:cs="Times New Roman"/>
          <w:bCs w:val="0"/>
          <w:sz w:val="28"/>
          <w:szCs w:val="28"/>
        </w:rPr>
      </w:pPr>
      <w:r w:rsidRPr="00AD08BF">
        <w:rPr>
          <w:rFonts w:cs="Times New Roman"/>
          <w:bCs w:val="0"/>
          <w:sz w:val="28"/>
          <w:szCs w:val="28"/>
        </w:rPr>
        <w:t>в том числе со стороны граждан, их объединений и организаций</w:t>
      </w:r>
    </w:p>
    <w:p w14:paraId="6FB402B2" w14:textId="77777777" w:rsidR="00FD74A1" w:rsidRPr="00AD08BF" w:rsidRDefault="00FD74A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85C26" w14:textId="53225401" w:rsidR="005D1C91" w:rsidRPr="00AD08BF" w:rsidRDefault="00CC489C" w:rsidP="00334E3B">
      <w:pPr>
        <w:pStyle w:val="a0"/>
        <w:numPr>
          <w:ilvl w:val="0"/>
          <w:numId w:val="6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предоставлением Услуги осуществляется в порядке и формах, пред</w:t>
      </w:r>
      <w:r w:rsidR="003747EC" w:rsidRPr="00AD08BF">
        <w:rPr>
          <w:rFonts w:ascii="Times New Roman" w:hAnsi="Times New Roman" w:cs="Times New Roman"/>
          <w:sz w:val="28"/>
          <w:szCs w:val="28"/>
        </w:rPr>
        <w:t xml:space="preserve">усмотренными подразделами 20-22 </w:t>
      </w:r>
      <w:r w:rsidRPr="00AD08BF">
        <w:rPr>
          <w:rFonts w:ascii="Times New Roman" w:hAnsi="Times New Roman" w:cs="Times New Roman"/>
          <w:sz w:val="28"/>
          <w:szCs w:val="28"/>
        </w:rPr>
        <w:t>Р</w:t>
      </w:r>
      <w:r w:rsidR="003747EC" w:rsidRPr="00AD08BF">
        <w:rPr>
          <w:rFonts w:ascii="Times New Roman" w:hAnsi="Times New Roman" w:cs="Times New Roman"/>
          <w:sz w:val="28"/>
          <w:szCs w:val="28"/>
        </w:rPr>
        <w:t>егламента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</w:p>
    <w:p w14:paraId="725416D0" w14:textId="66FD907D" w:rsidR="005D1C91" w:rsidRPr="00AD08BF" w:rsidRDefault="00CC489C" w:rsidP="00334E3B">
      <w:pPr>
        <w:pStyle w:val="a0"/>
        <w:numPr>
          <w:ilvl w:val="0"/>
          <w:numId w:val="6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 xml:space="preserve">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 10-121/РВ «Об утверждении Положения об 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EFC10D1" w14:textId="289CFB5B" w:rsidR="005D1C91" w:rsidRPr="00AD08BF" w:rsidRDefault="00CC489C" w:rsidP="00334E3B">
      <w:pPr>
        <w:pStyle w:val="a0"/>
        <w:numPr>
          <w:ilvl w:val="0"/>
          <w:numId w:val="6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работниками Организации</w:t>
      </w:r>
      <w:r w:rsidRPr="00AD08BF">
        <w:rPr>
          <w:rFonts w:ascii="Times New Roman" w:hAnsi="Times New Roman" w:cs="Times New Roman"/>
          <w:sz w:val="28"/>
          <w:szCs w:val="28"/>
        </w:rPr>
        <w:t xml:space="preserve"> порядка предоставления Услуги, повлекших ее непредставление или предоставление с нарушением срока, установленного Р</w:t>
      </w:r>
      <w:r w:rsidR="003747EC" w:rsidRPr="00AD08BF">
        <w:rPr>
          <w:rFonts w:ascii="Times New Roman" w:hAnsi="Times New Roman" w:cs="Times New Roman"/>
          <w:sz w:val="28"/>
          <w:szCs w:val="28"/>
        </w:rPr>
        <w:t>егламентом</w:t>
      </w:r>
      <w:r w:rsidRPr="00AD08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71DE117" w14:textId="296393C6" w:rsidR="005D1C91" w:rsidRPr="00AD08BF" w:rsidRDefault="00CC489C" w:rsidP="00334E3B">
      <w:pPr>
        <w:pStyle w:val="a0"/>
        <w:numPr>
          <w:ilvl w:val="0"/>
          <w:numId w:val="6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>Граждане, их объединения и организаци</w:t>
      </w:r>
      <w:r w:rsidR="0093119C">
        <w:rPr>
          <w:rFonts w:ascii="Times New Roman" w:hAnsi="Times New Roman" w:cs="Times New Roman"/>
          <w:sz w:val="28"/>
          <w:szCs w:val="28"/>
        </w:rPr>
        <w:t xml:space="preserve">и для осуществления контроля за </w:t>
      </w:r>
      <w:r w:rsidRPr="00AD08BF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93119C">
        <w:rPr>
          <w:rFonts w:ascii="Times New Roman" w:hAnsi="Times New Roman" w:cs="Times New Roman"/>
          <w:sz w:val="28"/>
          <w:szCs w:val="28"/>
        </w:rPr>
        <w:t xml:space="preserve">Услуги имеют право направлять в </w:t>
      </w:r>
      <w:r w:rsidR="00C34C1C" w:rsidRPr="00AD08BF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4C1C" w:rsidRPr="00AD08BF">
        <w:rPr>
          <w:rFonts w:ascii="Times New Roman" w:hAnsi="Times New Roman" w:cs="Times New Roman"/>
          <w:sz w:val="28"/>
          <w:szCs w:val="28"/>
        </w:rPr>
        <w:t>по образованию/Организацию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Pr="00AD08BF">
        <w:rPr>
          <w:rFonts w:ascii="Times New Roman" w:hAnsi="Times New Roman" w:cs="Times New Roman"/>
          <w:sz w:val="28"/>
          <w:szCs w:val="28"/>
        </w:rPr>
        <w:t>МФЦ, Учредителю МФЦ индивидуальные и</w:t>
      </w:r>
      <w:r w:rsidR="00BC7FA9" w:rsidRPr="00AD08BF">
        <w:rPr>
          <w:rFonts w:ascii="Times New Roman" w:hAnsi="Times New Roman" w:cs="Times New Roman"/>
          <w:sz w:val="28"/>
          <w:szCs w:val="28"/>
        </w:rPr>
        <w:t> </w:t>
      </w:r>
      <w:r w:rsidRPr="00AD08BF">
        <w:rPr>
          <w:rFonts w:ascii="Times New Roman" w:hAnsi="Times New Roman" w:cs="Times New Roman"/>
          <w:sz w:val="28"/>
          <w:szCs w:val="28"/>
        </w:rPr>
        <w:t xml:space="preserve">коллективные обращения с предложениями по совершенствованию порядка </w:t>
      </w:r>
      <w:r w:rsidRPr="00AD08B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Услуги, а также жалобы и заявления на действия (бездействие) должностных лиц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работников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работников МФЦ и принятые ими решения, связанные с предоставлением Услуги.</w:t>
      </w:r>
      <w:proofErr w:type="gramEnd"/>
    </w:p>
    <w:p w14:paraId="60510DEA" w14:textId="6C28D1DE" w:rsidR="005D1C91" w:rsidRPr="00AD08BF" w:rsidRDefault="00CC489C" w:rsidP="00334E3B">
      <w:pPr>
        <w:pStyle w:val="a0"/>
        <w:numPr>
          <w:ilvl w:val="0"/>
          <w:numId w:val="6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08BF">
        <w:rPr>
          <w:rFonts w:ascii="Times New Roman" w:hAnsi="Times New Roman" w:cs="Times New Roman"/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открытости деятельности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="00394766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/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Организации,</w:t>
      </w:r>
      <w:r w:rsidR="001D6D33">
        <w:rPr>
          <w:rFonts w:ascii="Times New Roman" w:hAnsi="Times New Roman" w:cs="Times New Roman"/>
          <w:sz w:val="28"/>
          <w:szCs w:val="28"/>
        </w:rPr>
        <w:t xml:space="preserve"> а </w:t>
      </w:r>
      <w:r w:rsidRPr="00AD08BF">
        <w:rPr>
          <w:rFonts w:ascii="Times New Roman" w:hAnsi="Times New Roman" w:cs="Times New Roman"/>
          <w:sz w:val="28"/>
          <w:szCs w:val="28"/>
        </w:rPr>
        <w:t>также МФЦ при 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08FACB1" w14:textId="77777777" w:rsidR="00FD74A1" w:rsidRPr="00AD08BF" w:rsidRDefault="00FD74A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Toc125717115"/>
      <w:bookmarkEnd w:id="32"/>
    </w:p>
    <w:p w14:paraId="42E0BE3E" w14:textId="11FC56B8" w:rsidR="005D1C91" w:rsidRPr="00AD08BF" w:rsidRDefault="0013264D" w:rsidP="00334E3B">
      <w:pPr>
        <w:pStyle w:val="1"/>
        <w:numPr>
          <w:ilvl w:val="0"/>
          <w:numId w:val="6"/>
        </w:numPr>
        <w:tabs>
          <w:tab w:val="left" w:pos="426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r w:rsidRPr="00AD08BF">
        <w:rPr>
          <w:rFonts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4A1B62" w:rsidRPr="00AD08BF">
        <w:rPr>
          <w:rFonts w:cs="Times New Roman"/>
          <w:sz w:val="28"/>
          <w:szCs w:val="28"/>
        </w:rPr>
        <w:t>Комитета по образованию</w:t>
      </w:r>
      <w:r w:rsidR="006C4196">
        <w:rPr>
          <w:rFonts w:cs="Times New Roman"/>
          <w:sz w:val="28"/>
          <w:szCs w:val="28"/>
        </w:rPr>
        <w:t>/</w:t>
      </w:r>
      <w:r w:rsidRPr="00AD08BF">
        <w:rPr>
          <w:rFonts w:cs="Times New Roman"/>
          <w:sz w:val="28"/>
          <w:szCs w:val="28"/>
        </w:rPr>
        <w:t xml:space="preserve">Организации, МФЦ, а также </w:t>
      </w:r>
      <w:r w:rsidR="0089641C">
        <w:rPr>
          <w:rFonts w:cs="Times New Roman"/>
          <w:sz w:val="28"/>
          <w:szCs w:val="28"/>
        </w:rPr>
        <w:t xml:space="preserve">                    </w:t>
      </w:r>
      <w:r w:rsidRPr="00AD08BF">
        <w:rPr>
          <w:rFonts w:cs="Times New Roman"/>
          <w:sz w:val="28"/>
          <w:szCs w:val="28"/>
        </w:rPr>
        <w:t>их должностных лиц, муниципальных служащих и работников</w:t>
      </w:r>
    </w:p>
    <w:p w14:paraId="42EF365A" w14:textId="77777777" w:rsidR="005D1C91" w:rsidRPr="004A23EC" w:rsidRDefault="005D1C91" w:rsidP="004A23E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04EEC3" w14:textId="4C467A53" w:rsidR="005D1C91" w:rsidRPr="00AD08BF" w:rsidRDefault="0002134A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33" w:name="_Toc125717116"/>
      <w:bookmarkEnd w:id="33"/>
      <w:r>
        <w:rPr>
          <w:rFonts w:cs="Times New Roman"/>
          <w:sz w:val="28"/>
          <w:szCs w:val="28"/>
        </w:rPr>
        <w:t>Способы информирования З</w:t>
      </w:r>
      <w:r w:rsidR="00CC489C" w:rsidRPr="00AD08BF">
        <w:rPr>
          <w:rFonts w:cs="Times New Roman"/>
          <w:sz w:val="28"/>
          <w:szCs w:val="28"/>
        </w:rPr>
        <w:t>аявителей</w:t>
      </w:r>
      <w:r w:rsidR="00CC489C" w:rsidRPr="00AD08BF">
        <w:rPr>
          <w:rFonts w:cs="Times New Roman"/>
          <w:sz w:val="28"/>
          <w:szCs w:val="28"/>
        </w:rPr>
        <w:br/>
        <w:t>о порядке досудебного (внесудебного) обжалования</w:t>
      </w:r>
    </w:p>
    <w:p w14:paraId="4E48A766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4AD7EF" w14:textId="169E2F16" w:rsidR="005D1C91" w:rsidRPr="00AD08BF" w:rsidRDefault="0002134A" w:rsidP="00334E3B">
      <w:pPr>
        <w:pStyle w:val="a0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З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аявителей о порядке досудебного (внесудебного) обжалования решений и действий (бездействия) 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A1B62" w:rsidRPr="00AD08BF">
        <w:rPr>
          <w:rFonts w:ascii="Times New Roman" w:hAnsi="Times New Roman" w:cs="Times New Roman"/>
          <w:sz w:val="28"/>
          <w:szCs w:val="28"/>
        </w:rPr>
        <w:t>по образованию/Организации</w:t>
      </w:r>
      <w:r w:rsidR="00CC489C"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МФЦ, а также их должностных лиц, муниципальных служащих и работников осуществляется посредством размещения информации на стендах в местах предоставления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государственных и муниципальных услуг, на официальных сайтах </w:t>
      </w:r>
      <w:r w:rsidR="004A1B62" w:rsidRPr="00AD08B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93119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1B62" w:rsidRPr="00AD08BF">
        <w:rPr>
          <w:rFonts w:ascii="Times New Roman" w:hAnsi="Times New Roman" w:cs="Times New Roman"/>
          <w:sz w:val="28"/>
          <w:szCs w:val="28"/>
        </w:rPr>
        <w:t>по образованию/Организации</w:t>
      </w:r>
      <w:r w:rsidR="00CC489C"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="0093119C">
        <w:rPr>
          <w:rFonts w:ascii="Times New Roman" w:hAnsi="Times New Roman" w:cs="Times New Roman"/>
          <w:sz w:val="28"/>
          <w:szCs w:val="28"/>
        </w:rPr>
        <w:t xml:space="preserve">МФЦ, Учредителей МФЦ, РПГУ, а также в </w:t>
      </w:r>
      <w:r w:rsidR="00CC489C" w:rsidRPr="00AD08BF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де консультирования З</w:t>
      </w:r>
      <w:r w:rsidR="001F4DE1" w:rsidRPr="00AD08BF">
        <w:rPr>
          <w:rFonts w:ascii="Times New Roman" w:hAnsi="Times New Roman" w:cs="Times New Roman"/>
          <w:sz w:val="28"/>
          <w:szCs w:val="28"/>
        </w:rPr>
        <w:t xml:space="preserve">аявителей, </w:t>
      </w:r>
      <w:r w:rsidR="0093119C">
        <w:rPr>
          <w:rFonts w:ascii="Times New Roman" w:hAnsi="Times New Roman" w:cs="Times New Roman"/>
          <w:sz w:val="28"/>
          <w:szCs w:val="28"/>
        </w:rPr>
        <w:t xml:space="preserve">в </w:t>
      </w:r>
      <w:r w:rsidR="00CC489C" w:rsidRPr="00AD08BF">
        <w:rPr>
          <w:rFonts w:ascii="Times New Roman" w:hAnsi="Times New Roman" w:cs="Times New Roman"/>
          <w:sz w:val="28"/>
          <w:szCs w:val="28"/>
        </w:rPr>
        <w:t xml:space="preserve">том </w:t>
      </w:r>
      <w:r w:rsidR="001F4DE1" w:rsidRPr="00AD08BF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CC489C" w:rsidRPr="00AD08BF">
        <w:rPr>
          <w:rFonts w:ascii="Times New Roman" w:hAnsi="Times New Roman" w:cs="Times New Roman"/>
          <w:sz w:val="28"/>
          <w:szCs w:val="28"/>
        </w:rPr>
        <w:t>по телефону</w:t>
      </w:r>
      <w:proofErr w:type="gramEnd"/>
      <w:r w:rsidR="00CC489C" w:rsidRPr="00AD08BF">
        <w:rPr>
          <w:rFonts w:ascii="Times New Roman" w:hAnsi="Times New Roman" w:cs="Times New Roman"/>
          <w:sz w:val="28"/>
          <w:szCs w:val="28"/>
        </w:rPr>
        <w:t>, электронной почте</w:t>
      </w:r>
      <w:r w:rsidR="001F4DE1" w:rsidRPr="00AD08BF">
        <w:rPr>
          <w:rFonts w:ascii="Times New Roman" w:hAnsi="Times New Roman" w:cs="Times New Roman"/>
          <w:sz w:val="28"/>
          <w:szCs w:val="28"/>
        </w:rPr>
        <w:t xml:space="preserve"> </w:t>
      </w:r>
      <w:r w:rsidR="00CC489C" w:rsidRPr="00AD08BF">
        <w:rPr>
          <w:rFonts w:ascii="Times New Roman" w:hAnsi="Times New Roman" w:cs="Times New Roman"/>
          <w:sz w:val="28"/>
          <w:szCs w:val="28"/>
        </w:rPr>
        <w:t>и при личном приеме.</w:t>
      </w:r>
    </w:p>
    <w:p w14:paraId="564ACA88" w14:textId="77777777" w:rsidR="005D1C91" w:rsidRPr="004A23EC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48B407" w14:textId="46CF9912" w:rsidR="005D1C91" w:rsidRPr="00AD08BF" w:rsidRDefault="0002134A" w:rsidP="00334E3B">
      <w:pPr>
        <w:pStyle w:val="2"/>
        <w:numPr>
          <w:ilvl w:val="0"/>
          <w:numId w:val="7"/>
        </w:numPr>
        <w:tabs>
          <w:tab w:val="left" w:pos="567"/>
        </w:tabs>
        <w:spacing w:before="0" w:after="0"/>
        <w:ind w:left="0" w:hanging="11"/>
        <w:jc w:val="center"/>
        <w:rPr>
          <w:rFonts w:cs="Times New Roman"/>
          <w:sz w:val="28"/>
          <w:szCs w:val="28"/>
        </w:rPr>
      </w:pPr>
      <w:bookmarkStart w:id="34" w:name="_Toc125717117"/>
      <w:bookmarkEnd w:id="34"/>
      <w:r>
        <w:rPr>
          <w:rFonts w:cs="Times New Roman"/>
          <w:sz w:val="28"/>
          <w:szCs w:val="28"/>
        </w:rPr>
        <w:t>Формы и способы подачи З</w:t>
      </w:r>
      <w:r w:rsidR="00CC489C" w:rsidRPr="00AD08BF">
        <w:rPr>
          <w:rFonts w:cs="Times New Roman"/>
          <w:sz w:val="28"/>
          <w:szCs w:val="28"/>
        </w:rPr>
        <w:t>аявителями жалобы</w:t>
      </w:r>
    </w:p>
    <w:p w14:paraId="162F243F" w14:textId="77777777" w:rsidR="005D1C91" w:rsidRPr="00AD08BF" w:rsidRDefault="005D1C91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8E451A" w14:textId="78B3C887" w:rsidR="005D1C91" w:rsidRPr="008D3114" w:rsidRDefault="00CC489C" w:rsidP="00334E3B">
      <w:pPr>
        <w:pStyle w:val="a0"/>
        <w:numPr>
          <w:ilvl w:val="0"/>
          <w:numId w:val="6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114">
        <w:rPr>
          <w:rFonts w:ascii="Times New Roman" w:hAnsi="Times New Roman" w:cs="Times New Roman"/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</w:t>
      </w:r>
      <w:r w:rsidR="004A1B62" w:rsidRPr="008D3114">
        <w:rPr>
          <w:rFonts w:ascii="Times New Roman" w:hAnsi="Times New Roman" w:cs="Times New Roman"/>
          <w:sz w:val="28"/>
          <w:szCs w:val="28"/>
          <w:lang w:eastAsia="ar-SA"/>
        </w:rPr>
        <w:t>Комитета по образованию/Организации</w:t>
      </w:r>
      <w:r w:rsidRPr="008D3114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="006642EF" w:rsidRPr="008D3114">
        <w:rPr>
          <w:rFonts w:ascii="Times New Roman" w:hAnsi="Times New Roman" w:cs="Times New Roman"/>
          <w:sz w:val="28"/>
          <w:szCs w:val="28"/>
          <w:lang w:eastAsia="ar-SA"/>
        </w:rPr>
        <w:t xml:space="preserve"> МФЦ, а </w:t>
      </w:r>
      <w:r w:rsidRPr="008D3114">
        <w:rPr>
          <w:rFonts w:ascii="Times New Roman" w:hAnsi="Times New Roman" w:cs="Times New Roman"/>
          <w:sz w:val="28"/>
          <w:szCs w:val="28"/>
          <w:lang w:eastAsia="ar-SA"/>
        </w:rPr>
        <w:t>также их должностных лиц, муниципальных служащи</w:t>
      </w:r>
      <w:r w:rsidR="006642EF" w:rsidRPr="008D3114">
        <w:rPr>
          <w:rFonts w:ascii="Times New Roman" w:hAnsi="Times New Roman" w:cs="Times New Roman"/>
          <w:sz w:val="28"/>
          <w:szCs w:val="28"/>
          <w:lang w:eastAsia="ar-SA"/>
        </w:rPr>
        <w:t xml:space="preserve">х и работников осуществляется               с </w:t>
      </w:r>
      <w:r w:rsidRPr="008D3114">
        <w:rPr>
          <w:rFonts w:ascii="Times New Roman" w:hAnsi="Times New Roman" w:cs="Times New Roman"/>
          <w:sz w:val="28"/>
          <w:szCs w:val="28"/>
          <w:lang w:eastAsia="ar-SA"/>
        </w:rPr>
        <w:t xml:space="preserve">соблюдением требований, установленных Федеральным законом № 210-ФЗ, в порядке, установленном постановлением Правительства Московской области от 08.08.2013 № 601/33 «Об утверждении Положения об особенностях подачи </w:t>
      </w:r>
      <w:r w:rsidR="009800F7" w:rsidRPr="008D311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 w:rsidRPr="008D3114">
        <w:rPr>
          <w:rFonts w:ascii="Times New Roman" w:hAnsi="Times New Roman" w:cs="Times New Roman"/>
          <w:sz w:val="28"/>
          <w:szCs w:val="28"/>
          <w:lang w:eastAsia="ar-SA"/>
        </w:rPr>
        <w:t>и рассмотрения жалоб на решения и действия (бездействие) исполнительных органов государственной власти Московской области</w:t>
      </w:r>
      <w:proofErr w:type="gramEnd"/>
      <w:r w:rsidRPr="008D3114">
        <w:rPr>
          <w:rFonts w:ascii="Times New Roman" w:hAnsi="Times New Roman" w:cs="Times New Roman"/>
          <w:sz w:val="28"/>
          <w:szCs w:val="28"/>
          <w:lang w:eastAsia="ar-SA"/>
        </w:rPr>
        <w:t>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8D3114">
        <w:rPr>
          <w:rFonts w:ascii="Times New Roman" w:hAnsi="Times New Roman" w:cs="Times New Roman"/>
          <w:sz w:val="28"/>
          <w:szCs w:val="28"/>
        </w:rPr>
        <w:t> </w:t>
      </w:r>
      <w:r w:rsidRPr="008D3114">
        <w:rPr>
          <w:rFonts w:ascii="Times New Roman" w:hAnsi="Times New Roman" w:cs="Times New Roman"/>
          <w:sz w:val="28"/>
          <w:szCs w:val="28"/>
          <w:lang w:eastAsia="ar-SA"/>
        </w:rPr>
        <w:t>их</w:t>
      </w:r>
      <w:r w:rsidRPr="008D3114">
        <w:rPr>
          <w:rFonts w:ascii="Times New Roman" w:hAnsi="Times New Roman" w:cs="Times New Roman"/>
          <w:sz w:val="28"/>
          <w:szCs w:val="28"/>
        </w:rPr>
        <w:t> </w:t>
      </w:r>
      <w:r w:rsidRPr="008D3114">
        <w:rPr>
          <w:rFonts w:ascii="Times New Roman" w:hAnsi="Times New Roman" w:cs="Times New Roman"/>
          <w:sz w:val="28"/>
          <w:szCs w:val="28"/>
          <w:lang w:eastAsia="ar-SA"/>
        </w:rPr>
        <w:t>работников»</w:t>
      </w:r>
      <w:r w:rsidR="0085548B" w:rsidRPr="008D311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1FDC379" w14:textId="5012B4ED" w:rsidR="005D1C91" w:rsidRPr="008D3114" w:rsidRDefault="00CC489C" w:rsidP="00334E3B">
      <w:pPr>
        <w:pStyle w:val="a0"/>
        <w:numPr>
          <w:ilvl w:val="0"/>
          <w:numId w:val="6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14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 </w:t>
      </w:r>
      <w:r w:rsidR="0093119C" w:rsidRPr="008D31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D3114">
        <w:rPr>
          <w:rFonts w:ascii="Times New Roman" w:hAnsi="Times New Roman" w:cs="Times New Roman"/>
          <w:sz w:val="28"/>
          <w:szCs w:val="28"/>
        </w:rPr>
        <w:t>(да</w:t>
      </w:r>
      <w:r w:rsidR="0093119C" w:rsidRPr="008D3114">
        <w:rPr>
          <w:rFonts w:ascii="Times New Roman" w:hAnsi="Times New Roman" w:cs="Times New Roman"/>
          <w:sz w:val="28"/>
          <w:szCs w:val="28"/>
        </w:rPr>
        <w:t xml:space="preserve">лее – в письменной форме) или в электронной форме в </w:t>
      </w:r>
      <w:r w:rsidR="00C34C1C" w:rsidRPr="008D3114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93119C" w:rsidRPr="008D311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34C1C" w:rsidRPr="008D3114">
        <w:rPr>
          <w:rFonts w:ascii="Times New Roman" w:hAnsi="Times New Roman" w:cs="Times New Roman"/>
          <w:sz w:val="28"/>
          <w:szCs w:val="28"/>
        </w:rPr>
        <w:t>по образованию/Организацию</w:t>
      </w:r>
      <w:r w:rsidRPr="008D3114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Pr="008D3114">
        <w:rPr>
          <w:rFonts w:ascii="Times New Roman" w:hAnsi="Times New Roman" w:cs="Times New Roman"/>
          <w:sz w:val="28"/>
          <w:szCs w:val="28"/>
        </w:rPr>
        <w:t>МФЦ, Учредителю МФЦ.</w:t>
      </w:r>
    </w:p>
    <w:p w14:paraId="0F40C84F" w14:textId="0C5911F6" w:rsidR="005D1C91" w:rsidRPr="008D3114" w:rsidRDefault="00CC489C" w:rsidP="00334E3B">
      <w:pPr>
        <w:pStyle w:val="a0"/>
        <w:numPr>
          <w:ilvl w:val="0"/>
          <w:numId w:val="6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14">
        <w:rPr>
          <w:rFonts w:ascii="Times New Roman" w:hAnsi="Times New Roman" w:cs="Times New Roman"/>
          <w:sz w:val="28"/>
          <w:szCs w:val="28"/>
        </w:rPr>
        <w:lastRenderedPageBreak/>
        <w:t xml:space="preserve">Прием жалоб в письменной форме осуществляется </w:t>
      </w:r>
      <w:r w:rsidR="00C34C1C" w:rsidRPr="008D3114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9800F7" w:rsidRPr="008D31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34C1C" w:rsidRPr="008D3114">
        <w:rPr>
          <w:rFonts w:ascii="Times New Roman" w:hAnsi="Times New Roman" w:cs="Times New Roman"/>
          <w:sz w:val="28"/>
          <w:szCs w:val="28"/>
        </w:rPr>
        <w:t>по образованию/Организацией</w:t>
      </w:r>
      <w:r w:rsidRPr="008D3114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="0002134A" w:rsidRPr="008D3114">
        <w:rPr>
          <w:rFonts w:ascii="Times New Roman" w:hAnsi="Times New Roman" w:cs="Times New Roman"/>
          <w:sz w:val="28"/>
          <w:szCs w:val="28"/>
        </w:rPr>
        <w:t xml:space="preserve"> МФЦ (в месте, где З</w:t>
      </w:r>
      <w:r w:rsidRPr="008D3114">
        <w:rPr>
          <w:rFonts w:ascii="Times New Roman" w:hAnsi="Times New Roman" w:cs="Times New Roman"/>
          <w:sz w:val="28"/>
          <w:szCs w:val="28"/>
        </w:rPr>
        <w:t>аявитель подавал запрос на</w:t>
      </w:r>
      <w:r w:rsidR="00BC7FA9" w:rsidRPr="008D3114">
        <w:rPr>
          <w:rFonts w:ascii="Times New Roman" w:hAnsi="Times New Roman" w:cs="Times New Roman"/>
          <w:sz w:val="28"/>
          <w:szCs w:val="28"/>
        </w:rPr>
        <w:t> </w:t>
      </w:r>
      <w:r w:rsidRPr="008D3114">
        <w:rPr>
          <w:rFonts w:ascii="Times New Roman" w:hAnsi="Times New Roman" w:cs="Times New Roman"/>
          <w:sz w:val="28"/>
          <w:szCs w:val="28"/>
        </w:rPr>
        <w:t>получение Услуги, нарушение порядка которой</w:t>
      </w:r>
      <w:r w:rsidR="0002134A" w:rsidRPr="008D3114">
        <w:rPr>
          <w:rFonts w:ascii="Times New Roman" w:hAnsi="Times New Roman" w:cs="Times New Roman"/>
          <w:sz w:val="28"/>
          <w:szCs w:val="28"/>
        </w:rPr>
        <w:t xml:space="preserve"> обжалуется, либо в месте, где З</w:t>
      </w:r>
      <w:r w:rsidRPr="008D3114">
        <w:rPr>
          <w:rFonts w:ascii="Times New Roman" w:hAnsi="Times New Roman" w:cs="Times New Roman"/>
          <w:sz w:val="28"/>
          <w:szCs w:val="28"/>
        </w:rPr>
        <w:t>аявителем получен результат предоставления указанной Услуги), Учредителем МФЦ (в месте его фактического нахождения), в том числе на личном приеме. Жалоба в письменной форме может быть также направлена по почте.</w:t>
      </w:r>
    </w:p>
    <w:p w14:paraId="43513FE3" w14:textId="671E3160" w:rsidR="005D1C91" w:rsidRPr="008D3114" w:rsidRDefault="00CC489C" w:rsidP="00334E3B">
      <w:pPr>
        <w:pStyle w:val="a0"/>
        <w:numPr>
          <w:ilvl w:val="0"/>
          <w:numId w:val="6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14">
        <w:rPr>
          <w:rFonts w:ascii="Times New Roman" w:hAnsi="Times New Roman" w:cs="Times New Roman"/>
          <w:sz w:val="28"/>
          <w:szCs w:val="28"/>
        </w:rPr>
        <w:t xml:space="preserve">В электронной </w:t>
      </w:r>
      <w:r w:rsidR="0002134A" w:rsidRPr="008D3114">
        <w:rPr>
          <w:rFonts w:ascii="Times New Roman" w:hAnsi="Times New Roman" w:cs="Times New Roman"/>
          <w:sz w:val="28"/>
          <w:szCs w:val="28"/>
        </w:rPr>
        <w:t>форме жалоба может быть подана З</w:t>
      </w:r>
      <w:r w:rsidRPr="008D3114">
        <w:rPr>
          <w:rFonts w:ascii="Times New Roman" w:hAnsi="Times New Roman" w:cs="Times New Roman"/>
          <w:sz w:val="28"/>
          <w:szCs w:val="28"/>
        </w:rPr>
        <w:t>аявителем посредством:</w:t>
      </w:r>
    </w:p>
    <w:p w14:paraId="1F0CC25B" w14:textId="5251FAC4" w:rsidR="005D1C91" w:rsidRPr="00AD08BF" w:rsidRDefault="00CC489C" w:rsidP="00334E3B">
      <w:pPr>
        <w:pStyle w:val="a0"/>
        <w:numPr>
          <w:ilvl w:val="0"/>
          <w:numId w:val="69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Официального сайта Правительства Московской области в сети Интернет.</w:t>
      </w:r>
    </w:p>
    <w:p w14:paraId="4788DD32" w14:textId="2E0E032D" w:rsidR="005D1C91" w:rsidRPr="00AD08BF" w:rsidRDefault="00CC489C" w:rsidP="00334E3B">
      <w:pPr>
        <w:pStyle w:val="a0"/>
        <w:numPr>
          <w:ilvl w:val="0"/>
          <w:numId w:val="69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образованию/Организации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МФЦ, Учредителя МФЦ в сети Интернет.</w:t>
      </w:r>
    </w:p>
    <w:p w14:paraId="689AB395" w14:textId="6A9CA43F" w:rsidR="005D1C91" w:rsidRPr="00AD08BF" w:rsidRDefault="00CC489C" w:rsidP="00334E3B">
      <w:pPr>
        <w:pStyle w:val="a0"/>
        <w:numPr>
          <w:ilvl w:val="0"/>
          <w:numId w:val="69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ЕПГУ, РПГУ, за исключением жалоб на решения и действия (бездействие) МФЦ и их работников.</w:t>
      </w:r>
    </w:p>
    <w:p w14:paraId="11E854F7" w14:textId="1655E8FE" w:rsidR="005D1C91" w:rsidRPr="00AD08BF" w:rsidRDefault="00CC489C" w:rsidP="00334E3B">
      <w:pPr>
        <w:pStyle w:val="a0"/>
        <w:numPr>
          <w:ilvl w:val="0"/>
          <w:numId w:val="69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</w:t>
      </w:r>
      <w:r w:rsidR="0093119C">
        <w:rPr>
          <w:rFonts w:ascii="Times New Roman" w:hAnsi="Times New Roman" w:cs="Times New Roman"/>
          <w:sz w:val="28"/>
          <w:szCs w:val="28"/>
        </w:rPr>
        <w:t xml:space="preserve">енных               и муниципальных услуг, за исключением жалоб на </w:t>
      </w:r>
      <w:r w:rsidRPr="00AD08BF">
        <w:rPr>
          <w:rFonts w:ascii="Times New Roman" w:hAnsi="Times New Roman" w:cs="Times New Roman"/>
          <w:sz w:val="28"/>
          <w:szCs w:val="28"/>
        </w:rPr>
        <w:t>реше</w:t>
      </w:r>
      <w:r w:rsidR="0093119C">
        <w:rPr>
          <w:rFonts w:ascii="Times New Roman" w:hAnsi="Times New Roman" w:cs="Times New Roman"/>
          <w:sz w:val="28"/>
          <w:szCs w:val="28"/>
        </w:rPr>
        <w:t xml:space="preserve">ния и </w:t>
      </w:r>
      <w:r w:rsidRPr="00AD08BF">
        <w:rPr>
          <w:rFonts w:ascii="Times New Roman" w:hAnsi="Times New Roman" w:cs="Times New Roman"/>
          <w:sz w:val="28"/>
          <w:szCs w:val="28"/>
        </w:rPr>
        <w:t>действия (бездействие) МФЦ и их работников.</w:t>
      </w:r>
    </w:p>
    <w:p w14:paraId="1910488C" w14:textId="3474278E" w:rsidR="005D1C91" w:rsidRPr="008D3114" w:rsidRDefault="00CC489C" w:rsidP="00334E3B">
      <w:pPr>
        <w:pStyle w:val="a0"/>
        <w:numPr>
          <w:ilvl w:val="0"/>
          <w:numId w:val="6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14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4A1B62" w:rsidRPr="008D3114">
        <w:rPr>
          <w:rFonts w:ascii="Times New Roman" w:hAnsi="Times New Roman" w:cs="Times New Roman"/>
          <w:sz w:val="28"/>
          <w:szCs w:val="28"/>
        </w:rPr>
        <w:t>Комитет по образованию</w:t>
      </w:r>
      <w:r w:rsidRPr="008D3114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/Организаци</w:t>
      </w:r>
      <w:r w:rsidR="004A1B62" w:rsidRPr="008D3114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ю</w:t>
      </w:r>
      <w:r w:rsidRPr="008D3114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</w:t>
      </w:r>
      <w:r w:rsidRPr="008D3114">
        <w:rPr>
          <w:rFonts w:ascii="Times New Roman" w:hAnsi="Times New Roman" w:cs="Times New Roman"/>
          <w:sz w:val="28"/>
          <w:szCs w:val="28"/>
        </w:rPr>
        <w:t xml:space="preserve"> МФЦ, Учредителю МФЦ подлежит рассмотрению в течение 15 (пят</w:t>
      </w:r>
      <w:r w:rsidR="003747EC" w:rsidRPr="008D3114">
        <w:rPr>
          <w:rFonts w:ascii="Times New Roman" w:hAnsi="Times New Roman" w:cs="Times New Roman"/>
          <w:sz w:val="28"/>
          <w:szCs w:val="28"/>
        </w:rPr>
        <w:t xml:space="preserve">надцати) рабочих дней со дня ее </w:t>
      </w:r>
      <w:r w:rsidRPr="008D3114">
        <w:rPr>
          <w:rFonts w:ascii="Times New Roman" w:hAnsi="Times New Roman" w:cs="Times New Roman"/>
          <w:sz w:val="28"/>
          <w:szCs w:val="28"/>
        </w:rPr>
        <w:t>регистрации, если более короткие сроки рассмотрения жалобы не установлены уполномоченным на</w:t>
      </w:r>
      <w:r w:rsidR="003747EC" w:rsidRPr="008D3114">
        <w:rPr>
          <w:rFonts w:ascii="Times New Roman" w:hAnsi="Times New Roman" w:cs="Times New Roman"/>
          <w:sz w:val="28"/>
          <w:szCs w:val="28"/>
        </w:rPr>
        <w:t xml:space="preserve"> </w:t>
      </w:r>
      <w:r w:rsidRPr="008D3114">
        <w:rPr>
          <w:rFonts w:ascii="Times New Roman" w:hAnsi="Times New Roman" w:cs="Times New Roman"/>
          <w:sz w:val="28"/>
          <w:szCs w:val="28"/>
        </w:rPr>
        <w:t xml:space="preserve">ее рассмотрение </w:t>
      </w:r>
      <w:r w:rsidR="00C34C1C" w:rsidRPr="008D3114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93119C" w:rsidRPr="008D31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34C1C" w:rsidRPr="008D3114">
        <w:rPr>
          <w:rFonts w:ascii="Times New Roman" w:hAnsi="Times New Roman" w:cs="Times New Roman"/>
          <w:sz w:val="28"/>
          <w:szCs w:val="28"/>
        </w:rPr>
        <w:t>по образованию/Организацией</w:t>
      </w:r>
      <w:r w:rsidRPr="008D3114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Pr="008D3114">
        <w:rPr>
          <w:rFonts w:ascii="Times New Roman" w:hAnsi="Times New Roman" w:cs="Times New Roman"/>
          <w:sz w:val="28"/>
          <w:szCs w:val="28"/>
        </w:rPr>
        <w:t>МФЦ, Учредителем МФЦ.</w:t>
      </w:r>
    </w:p>
    <w:p w14:paraId="20BBDAE8" w14:textId="13D7242A" w:rsidR="005D1C91" w:rsidRPr="00AD08BF" w:rsidRDefault="00CC489C" w:rsidP="00632F10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4A1B62" w:rsidRPr="00AD08BF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AD08BF">
        <w:rPr>
          <w:rFonts w:ascii="Times New Roman" w:hAnsi="Times New Roman" w:cs="Times New Roman"/>
          <w:sz w:val="28"/>
          <w:szCs w:val="28"/>
        </w:rPr>
        <w:t>, его должностного лица</w:t>
      </w:r>
      <w:r w:rsidRPr="00AD08BF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>, Организации, работника Организации,</w:t>
      </w:r>
      <w:r w:rsidRPr="00AD08BF">
        <w:rPr>
          <w:rFonts w:ascii="Times New Roman" w:hAnsi="Times New Roman" w:cs="Times New Roman"/>
          <w:sz w:val="28"/>
          <w:szCs w:val="28"/>
        </w:rPr>
        <w:t xml:space="preserve"> МФЦ, его ра</w:t>
      </w:r>
      <w:r w:rsidR="0002134A">
        <w:rPr>
          <w:rFonts w:ascii="Times New Roman" w:hAnsi="Times New Roman" w:cs="Times New Roman"/>
          <w:sz w:val="28"/>
          <w:szCs w:val="28"/>
        </w:rPr>
        <w:t>ботника, в приеме документов у З</w:t>
      </w:r>
      <w:r w:rsidRPr="00AD08BF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 о</w:t>
      </w:r>
      <w:r w:rsidR="0002134A">
        <w:rPr>
          <w:rFonts w:ascii="Times New Roman" w:hAnsi="Times New Roman" w:cs="Times New Roman"/>
          <w:sz w:val="28"/>
          <w:szCs w:val="28"/>
        </w:rPr>
        <w:t>шибок или в случае обжалования З</w:t>
      </w:r>
      <w:r w:rsidRPr="00AD08BF">
        <w:rPr>
          <w:rFonts w:ascii="Times New Roman" w:hAnsi="Times New Roman" w:cs="Times New Roman"/>
          <w:sz w:val="28"/>
          <w:szCs w:val="28"/>
        </w:rPr>
        <w:t>аявителем нарушения установленного срока таких исправлений жалоба рассматривается в течение 5 (пяти) рабочих дней со дня ее регистрации.</w:t>
      </w:r>
    </w:p>
    <w:p w14:paraId="61C9CB06" w14:textId="3AEDA902" w:rsidR="005D1C91" w:rsidRPr="008D3114" w:rsidRDefault="00CC489C" w:rsidP="00334E3B">
      <w:pPr>
        <w:pStyle w:val="a0"/>
        <w:numPr>
          <w:ilvl w:val="0"/>
          <w:numId w:val="6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1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принимается одно из следующих решений: </w:t>
      </w:r>
    </w:p>
    <w:p w14:paraId="157E8FBB" w14:textId="0A667E70" w:rsidR="005D1C91" w:rsidRPr="00AD08BF" w:rsidRDefault="00CC489C" w:rsidP="00334E3B">
      <w:pPr>
        <w:pStyle w:val="a0"/>
        <w:numPr>
          <w:ilvl w:val="0"/>
          <w:numId w:val="70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8BF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 результате предоставлен</w:t>
      </w:r>
      <w:r w:rsidR="0002134A">
        <w:rPr>
          <w:rFonts w:ascii="Times New Roman" w:hAnsi="Times New Roman" w:cs="Times New Roman"/>
          <w:sz w:val="28"/>
          <w:szCs w:val="28"/>
        </w:rPr>
        <w:t>ия Услуги документах, возврата З</w:t>
      </w:r>
      <w:r w:rsidRPr="00AD08BF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14:paraId="335CB7A6" w14:textId="190D4191" w:rsidR="005D1C91" w:rsidRPr="00AD08BF" w:rsidRDefault="00CC489C" w:rsidP="00334E3B">
      <w:pPr>
        <w:pStyle w:val="a0"/>
        <w:numPr>
          <w:ilvl w:val="0"/>
          <w:numId w:val="70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8BF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14:paraId="06FE366C" w14:textId="4A798964" w:rsidR="005D1C91" w:rsidRPr="008D3114" w:rsidRDefault="00CC489C" w:rsidP="00334E3B">
      <w:pPr>
        <w:pStyle w:val="a0"/>
        <w:numPr>
          <w:ilvl w:val="0"/>
          <w:numId w:val="6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14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 w:rsidR="00C34C1C" w:rsidRPr="008D3114">
        <w:rPr>
          <w:rFonts w:ascii="Times New Roman" w:hAnsi="Times New Roman" w:cs="Times New Roman"/>
          <w:sz w:val="28"/>
          <w:szCs w:val="28"/>
        </w:rPr>
        <w:t>Комитет по образованию/Организация</w:t>
      </w:r>
      <w:r w:rsidRPr="008D3114">
        <w:rPr>
          <w:rStyle w:val="20"/>
          <w:rFonts w:cs="Times New Roman"/>
          <w:b w:val="0"/>
          <w:bCs/>
          <w:sz w:val="28"/>
          <w:szCs w:val="28"/>
          <w:lang w:eastAsia="en-US" w:bidi="ar-SA"/>
        </w:rPr>
        <w:t xml:space="preserve">, </w:t>
      </w:r>
      <w:r w:rsidRPr="008D3114">
        <w:rPr>
          <w:rFonts w:ascii="Times New Roman" w:hAnsi="Times New Roman" w:cs="Times New Roman"/>
          <w:sz w:val="28"/>
          <w:szCs w:val="28"/>
        </w:rPr>
        <w:t>МФЦ, Учредитель МФЦ принимают исчерпывающие меры по устранению выявленных на</w:t>
      </w:r>
      <w:r w:rsidR="0002134A" w:rsidRPr="008D3114">
        <w:rPr>
          <w:rFonts w:ascii="Times New Roman" w:hAnsi="Times New Roman" w:cs="Times New Roman"/>
          <w:sz w:val="28"/>
          <w:szCs w:val="28"/>
        </w:rPr>
        <w:t>рушений, в том числе по выдаче З</w:t>
      </w:r>
      <w:r w:rsidRPr="008D3114">
        <w:rPr>
          <w:rFonts w:ascii="Times New Roman" w:hAnsi="Times New Roman" w:cs="Times New Roman"/>
          <w:sz w:val="28"/>
          <w:szCs w:val="28"/>
        </w:rPr>
        <w:t>аявителю результата Услуги, не позднее 5 (пяти) рабочих дней со дня принятия решения, если иное не установлено законодательством Российской Федерации.</w:t>
      </w:r>
    </w:p>
    <w:p w14:paraId="65BC41E6" w14:textId="3398AF19" w:rsidR="00D17C46" w:rsidRPr="008D3114" w:rsidRDefault="00CC489C" w:rsidP="00334E3B">
      <w:pPr>
        <w:pStyle w:val="a0"/>
        <w:numPr>
          <w:ilvl w:val="0"/>
          <w:numId w:val="6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1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 пункте 25.6 Р</w:t>
      </w:r>
      <w:r w:rsidR="003747EC" w:rsidRPr="008D3114">
        <w:rPr>
          <w:rFonts w:ascii="Times New Roman" w:hAnsi="Times New Roman" w:cs="Times New Roman"/>
          <w:sz w:val="28"/>
          <w:szCs w:val="28"/>
        </w:rPr>
        <w:t>егламента</w:t>
      </w:r>
      <w:r w:rsidR="008F6FC6" w:rsidRPr="008D3114">
        <w:rPr>
          <w:rFonts w:ascii="Times New Roman" w:hAnsi="Times New Roman" w:cs="Times New Roman"/>
          <w:sz w:val="28"/>
          <w:szCs w:val="28"/>
        </w:rPr>
        <w:t>, З</w:t>
      </w:r>
      <w:r w:rsidRPr="008D3114">
        <w:rPr>
          <w:rFonts w:ascii="Times New Roman" w:hAnsi="Times New Roman" w:cs="Times New Roman"/>
          <w:sz w:val="28"/>
          <w:szCs w:val="28"/>
        </w:rPr>
        <w:t>аявителю в п</w:t>
      </w:r>
      <w:r w:rsidR="008F6FC6" w:rsidRPr="008D3114">
        <w:rPr>
          <w:rFonts w:ascii="Times New Roman" w:hAnsi="Times New Roman" w:cs="Times New Roman"/>
          <w:sz w:val="28"/>
          <w:szCs w:val="28"/>
        </w:rPr>
        <w:t xml:space="preserve">исьменной форме или по желанию </w:t>
      </w:r>
      <w:r w:rsidR="008F6FC6" w:rsidRPr="008D3114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D3114">
        <w:rPr>
          <w:rFonts w:ascii="Times New Roman" w:hAnsi="Times New Roman" w:cs="Times New Roman"/>
          <w:sz w:val="28"/>
          <w:szCs w:val="28"/>
        </w:rPr>
        <w:t>аявителя в электронной форме направляется мотивированный ответ о результатах рассмотрения жалобы.</w:t>
      </w:r>
    </w:p>
    <w:p w14:paraId="32F0A011" w14:textId="03822FE5" w:rsidR="00FF3907" w:rsidRPr="008D3114" w:rsidRDefault="00FF3907" w:rsidP="00334E3B">
      <w:pPr>
        <w:pStyle w:val="a0"/>
        <w:numPr>
          <w:ilvl w:val="0"/>
          <w:numId w:val="6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14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8D311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D311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 </w:t>
      </w:r>
      <w:r w:rsidR="004A1B62" w:rsidRPr="008D3114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="006D75FF" w:rsidRPr="008D3114">
        <w:rPr>
          <w:rFonts w:ascii="Times New Roman" w:hAnsi="Times New Roman" w:cs="Times New Roman"/>
          <w:sz w:val="28"/>
          <w:szCs w:val="28"/>
        </w:rPr>
        <w:t>, работник Организации,</w:t>
      </w:r>
      <w:r w:rsidRPr="008D3114">
        <w:rPr>
          <w:rFonts w:ascii="Times New Roman" w:hAnsi="Times New Roman" w:cs="Times New Roman"/>
          <w:sz w:val="28"/>
          <w:szCs w:val="28"/>
        </w:rPr>
        <w:t xml:space="preserve"> наделенные полномочиями по рассмотрению жалоб, незамедлительно направляют имеющиеся материалы в органы прокуратуры.</w:t>
      </w:r>
    </w:p>
    <w:p w14:paraId="64272643" w14:textId="77777777" w:rsidR="00AD08BF" w:rsidRPr="00AD08BF" w:rsidRDefault="00AD08BF" w:rsidP="00D17C46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8BF89" w14:textId="77777777" w:rsidR="00495935" w:rsidRDefault="00495935" w:rsidP="00D17C46">
      <w:pPr>
        <w:ind w:right="367"/>
        <w:rPr>
          <w:rFonts w:ascii="Times New Roman" w:eastAsia="Times New Roman" w:hAnsi="Times New Roman" w:cs="Times New Roman"/>
          <w:sz w:val="28"/>
        </w:rPr>
      </w:pPr>
    </w:p>
    <w:p w14:paraId="2B4FAACD" w14:textId="77777777" w:rsidR="00495935" w:rsidRDefault="00495935" w:rsidP="00D17C46">
      <w:pPr>
        <w:ind w:right="367"/>
        <w:rPr>
          <w:rFonts w:ascii="Times New Roman" w:eastAsia="Times New Roman" w:hAnsi="Times New Roman" w:cs="Times New Roman"/>
          <w:sz w:val="28"/>
        </w:rPr>
      </w:pPr>
    </w:p>
    <w:p w14:paraId="1485ADD7" w14:textId="77777777" w:rsidR="00495935" w:rsidRDefault="00495935" w:rsidP="00D17C46">
      <w:pPr>
        <w:ind w:right="367"/>
        <w:rPr>
          <w:rFonts w:ascii="Times New Roman" w:eastAsia="Times New Roman" w:hAnsi="Times New Roman" w:cs="Times New Roman"/>
          <w:sz w:val="28"/>
        </w:rPr>
      </w:pPr>
    </w:p>
    <w:p w14:paraId="067A3481" w14:textId="77777777" w:rsidR="00495935" w:rsidRDefault="00495935" w:rsidP="00D17C46">
      <w:pPr>
        <w:ind w:right="367"/>
        <w:rPr>
          <w:rFonts w:ascii="Times New Roman" w:eastAsia="Times New Roman" w:hAnsi="Times New Roman" w:cs="Times New Roman"/>
          <w:sz w:val="28"/>
        </w:rPr>
      </w:pPr>
    </w:p>
    <w:p w14:paraId="4EDF52D3" w14:textId="77777777" w:rsidR="00495935" w:rsidRDefault="00495935" w:rsidP="00D17C46">
      <w:pPr>
        <w:ind w:right="367"/>
        <w:rPr>
          <w:rFonts w:ascii="Times New Roman" w:eastAsia="Times New Roman" w:hAnsi="Times New Roman" w:cs="Times New Roman"/>
          <w:sz w:val="28"/>
        </w:rPr>
      </w:pPr>
    </w:p>
    <w:p w14:paraId="1D0F297F" w14:textId="77777777" w:rsidR="008B505A" w:rsidRPr="00967B9F" w:rsidRDefault="008B505A" w:rsidP="00D17C46">
      <w:pPr>
        <w:ind w:right="367"/>
        <w:rPr>
          <w:rFonts w:ascii="Times New Roman" w:eastAsia="Times New Roman" w:hAnsi="Times New Roman" w:cs="Times New Roman"/>
          <w:sz w:val="28"/>
        </w:rPr>
      </w:pPr>
    </w:p>
    <w:p w14:paraId="46E2BABB" w14:textId="77777777" w:rsidR="003338D6" w:rsidRDefault="003338D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3227214" w14:textId="77777777" w:rsidR="003338D6" w:rsidRDefault="003338D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5B7F0A15" w14:textId="77777777" w:rsidR="003338D6" w:rsidRDefault="003338D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3B2B6E7" w14:textId="77777777" w:rsidR="003338D6" w:rsidRDefault="003338D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A1F7C47" w14:textId="77777777" w:rsidR="003338D6" w:rsidRDefault="003338D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54EFB11E" w14:textId="77777777" w:rsidR="003338D6" w:rsidRDefault="003338D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A6AB95F" w14:textId="77777777" w:rsidR="003338D6" w:rsidRDefault="003338D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5BCADA9F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1031EC0B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6391326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6A078A4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4540EB44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68E78AD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2B8710C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78D597EC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5322C47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0D96DCB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1055E1F6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49CA4C58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70DFABB9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4FCBDDA7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5B033CD6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641D089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45E9D5BC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6B96F74" w14:textId="77777777" w:rsidR="00357B09" w:rsidRDefault="00357B09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238FD15" w14:textId="77777777" w:rsidR="00D17C46" w:rsidRDefault="00D17C4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5F51D104" w14:textId="77777777" w:rsidR="00D17C46" w:rsidRDefault="00D17C4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0CC5DBF" w14:textId="77777777" w:rsidR="00D17C46" w:rsidRDefault="00D17C4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1B354A52" w14:textId="77777777" w:rsidR="00D17C46" w:rsidRDefault="00D17C4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670EEC6" w14:textId="77777777" w:rsidR="00D17C46" w:rsidRDefault="00D17C4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48F91E6" w14:textId="77777777" w:rsidR="00D17C46" w:rsidRDefault="00D17C46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1CDDA595" w14:textId="26B8B098" w:rsidR="00AD08BF" w:rsidRPr="00AD08BF" w:rsidRDefault="00D17C46" w:rsidP="0093119C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1</w:t>
      </w:r>
    </w:p>
    <w:p w14:paraId="5826E1F0" w14:textId="3074BBEA" w:rsidR="00AD08BF" w:rsidRPr="00AD08BF" w:rsidRDefault="00AD08BF" w:rsidP="0093119C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bookmarkStart w:id="35" w:name="_Hlk188012879"/>
      <w:r w:rsidR="008F6FC6">
        <w:rPr>
          <w:rFonts w:ascii="Times New Roman" w:eastAsia="Times New Roman" w:hAnsi="Times New Roman" w:cs="Times New Roman"/>
          <w:sz w:val="28"/>
        </w:rPr>
        <w:t>А</w:t>
      </w:r>
      <w:r w:rsidR="007A0F8D">
        <w:rPr>
          <w:rFonts w:ascii="Times New Roman" w:eastAsia="Times New Roman" w:hAnsi="Times New Roman" w:cs="Times New Roman"/>
          <w:sz w:val="28"/>
        </w:rPr>
        <w:t>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 w:rsidR="007A0F8D"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</w:t>
      </w:r>
      <w:bookmarkEnd w:id="35"/>
      <w:r w:rsidRPr="00AD08BF">
        <w:rPr>
          <w:rFonts w:ascii="Times New Roman" w:eastAsia="Times New Roman" w:hAnsi="Times New Roman" w:cs="Times New Roman"/>
          <w:sz w:val="28"/>
        </w:rPr>
        <w:t>предоставления муниципальной услуги «Подача заявлений на участие в едином государственном экзамене и основном государственном 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</w:p>
    <w:p w14:paraId="66B6A015" w14:textId="6AD91D79" w:rsidR="00AD08BF" w:rsidRPr="00AD08BF" w:rsidRDefault="00D82A85" w:rsidP="00D82A85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="00D17C46">
        <w:rPr>
          <w:rFonts w:ascii="Times New Roman" w:eastAsia="Times New Roman" w:hAnsi="Times New Roman" w:cs="Times New Roman"/>
          <w:sz w:val="28"/>
        </w:rPr>
        <w:t>от_________№_____</w:t>
      </w:r>
    </w:p>
    <w:p w14:paraId="58E022C6" w14:textId="77777777" w:rsidR="00AD08BF" w:rsidRPr="00AD08BF" w:rsidRDefault="00AD08BF" w:rsidP="00AD08BF">
      <w:pPr>
        <w:spacing w:after="130"/>
        <w:ind w:right="-1"/>
        <w:jc w:val="center"/>
        <w:rPr>
          <w:rFonts w:ascii="Times New Roman" w:hAnsi="Times New Roman" w:cs="Times New Roman"/>
          <w:sz w:val="28"/>
        </w:rPr>
      </w:pPr>
    </w:p>
    <w:p w14:paraId="0728350D" w14:textId="77777777" w:rsidR="00AD08BF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Форма</w:t>
      </w:r>
    </w:p>
    <w:p w14:paraId="2C87EB05" w14:textId="77777777" w:rsidR="00AD08BF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услуги «Подача заявления на участие в едином государственном экзамене и основном государственном экзамене»</w:t>
      </w:r>
    </w:p>
    <w:p w14:paraId="4D436956" w14:textId="77777777" w:rsidR="00D82A85" w:rsidRDefault="00D82A85" w:rsidP="00D82A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4FFA9A" w14:textId="77777777" w:rsidR="00AD08BF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Администрации/Организации)</w:t>
      </w:r>
    </w:p>
    <w:p w14:paraId="587F5914" w14:textId="77777777" w:rsidR="00D82A85" w:rsidRDefault="00D82A85" w:rsidP="00AD08BF">
      <w:pPr>
        <w:ind w:right="-1"/>
        <w:jc w:val="center"/>
        <w:rPr>
          <w:rFonts w:ascii="Times New Roman" w:hAnsi="Times New Roman" w:cs="Times New Roman"/>
          <w:sz w:val="28"/>
        </w:rPr>
      </w:pPr>
    </w:p>
    <w:p w14:paraId="184DD358" w14:textId="77777777" w:rsidR="00AD08BF" w:rsidRPr="00AD08BF" w:rsidRDefault="00AD08BF" w:rsidP="00AD08BF">
      <w:pPr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Решение о предоставлении муниципальной услуги «Подача заявления на участие в едином государственном экзамене и основном государственном экзамене»</w:t>
      </w:r>
    </w:p>
    <w:p w14:paraId="7CB191EF" w14:textId="6F94A1F5" w:rsidR="00AD08BF" w:rsidRPr="00AD08BF" w:rsidRDefault="00AD08BF" w:rsidP="00AD08BF">
      <w:pPr>
        <w:spacing w:after="139"/>
        <w:ind w:right="-1" w:firstLine="567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Администрация/Организация, рассмотрев заявление № _____</w:t>
      </w:r>
      <w:r w:rsidR="009E14FC">
        <w:rPr>
          <w:rFonts w:ascii="Times New Roman" w:hAnsi="Times New Roman" w:cs="Times New Roman"/>
          <w:sz w:val="28"/>
        </w:rPr>
        <w:t>___________</w:t>
      </w:r>
    </w:p>
    <w:p w14:paraId="43387C27" w14:textId="77777777" w:rsidR="00AD08BF" w:rsidRPr="00AD08BF" w:rsidRDefault="00AD08BF" w:rsidP="009E14FC">
      <w:pPr>
        <w:spacing w:after="113"/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_________________________________________________________________,</w:t>
      </w:r>
    </w:p>
    <w:p w14:paraId="68FFC798" w14:textId="77777777" w:rsidR="00AD08BF" w:rsidRPr="00AD08BF" w:rsidRDefault="00AD08BF" w:rsidP="009E14FC">
      <w:pPr>
        <w:spacing w:after="595"/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i/>
          <w:sz w:val="28"/>
        </w:rPr>
        <w:t>(Ф.И.О. (последнее при наличии) Заявителя полностью)</w:t>
      </w:r>
    </w:p>
    <w:p w14:paraId="379913D8" w14:textId="34161E7A" w:rsidR="00AD08BF" w:rsidRPr="00AD08BF" w:rsidRDefault="00AD08BF" w:rsidP="009E14FC">
      <w:pPr>
        <w:spacing w:after="113"/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 xml:space="preserve">приняла решение о приеме заявления на участие </w:t>
      </w:r>
      <w:proofErr w:type="gramStart"/>
      <w:r w:rsidRPr="00AD08BF">
        <w:rPr>
          <w:rFonts w:ascii="Times New Roman" w:hAnsi="Times New Roman" w:cs="Times New Roman"/>
          <w:sz w:val="28"/>
        </w:rPr>
        <w:t>в</w:t>
      </w:r>
      <w:proofErr w:type="gramEnd"/>
      <w:r w:rsidRPr="00AD08BF">
        <w:rPr>
          <w:rFonts w:ascii="Times New Roman" w:hAnsi="Times New Roman" w:cs="Times New Roman"/>
          <w:sz w:val="28"/>
        </w:rPr>
        <w:t xml:space="preserve">   ____________________</w:t>
      </w:r>
      <w:r w:rsidR="009E14FC">
        <w:rPr>
          <w:rFonts w:ascii="Times New Roman" w:hAnsi="Times New Roman" w:cs="Times New Roman"/>
          <w:sz w:val="28"/>
        </w:rPr>
        <w:t>_</w:t>
      </w:r>
    </w:p>
    <w:p w14:paraId="2EE075C6" w14:textId="4F9C0C81" w:rsidR="00AD08BF" w:rsidRPr="00AD08BF" w:rsidRDefault="009E14FC" w:rsidP="009E14FC">
      <w:pPr>
        <w:spacing w:after="3"/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="00AD08BF" w:rsidRPr="00AD08BF">
        <w:rPr>
          <w:rFonts w:ascii="Times New Roman" w:hAnsi="Times New Roman" w:cs="Times New Roman"/>
          <w:sz w:val="28"/>
        </w:rPr>
        <w:t>(ЕГЭ/ОГЭ)</w:t>
      </w:r>
    </w:p>
    <w:p w14:paraId="096B9B99" w14:textId="44E39B11" w:rsidR="00AD08BF" w:rsidRPr="00AD08BF" w:rsidRDefault="009E14FC" w:rsidP="009E14FC">
      <w:pPr>
        <w:spacing w:after="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по</w:t>
      </w:r>
      <w:r w:rsidR="00AD08BF" w:rsidRPr="00AD08BF">
        <w:rPr>
          <w:rFonts w:ascii="Times New Roman" w:hAnsi="Times New Roman" w:cs="Times New Roman"/>
          <w:sz w:val="28"/>
        </w:rPr>
        <w:t>________________________________________________________________,</w:t>
      </w:r>
    </w:p>
    <w:p w14:paraId="003CEB91" w14:textId="62A64D76" w:rsidR="00AD08BF" w:rsidRPr="00AD08BF" w:rsidRDefault="00AD08BF" w:rsidP="009E14FC">
      <w:pPr>
        <w:spacing w:after="3"/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(указать н</w:t>
      </w:r>
      <w:r w:rsidR="009E14FC">
        <w:rPr>
          <w:rFonts w:ascii="Times New Roman" w:hAnsi="Times New Roman" w:cs="Times New Roman"/>
          <w:sz w:val="28"/>
        </w:rPr>
        <w:t>аименование учебных предметов)</w:t>
      </w:r>
    </w:p>
    <w:p w14:paraId="3C25C8E2" w14:textId="07EE50F7" w:rsidR="00AD08BF" w:rsidRPr="00AD08BF" w:rsidRDefault="009E14FC" w:rsidP="009E14FC">
      <w:pPr>
        <w:spacing w:after="3"/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 xml:space="preserve">в </w:t>
      </w:r>
      <w:r w:rsidR="00AD08BF" w:rsidRPr="00AD08BF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10984A37" w14:textId="20F6A60C" w:rsidR="00AD08BF" w:rsidRPr="00AD08BF" w:rsidRDefault="00AD08BF" w:rsidP="009E14FC">
      <w:pPr>
        <w:spacing w:after="275"/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(указать период (ы) проведения ЕГЭ/ОГЭ)</w:t>
      </w:r>
    </w:p>
    <w:p w14:paraId="3D63E61D" w14:textId="44A61FD6" w:rsidR="00AD08BF" w:rsidRPr="00AD08BF" w:rsidRDefault="00AD08BF" w:rsidP="009E14FC">
      <w:pPr>
        <w:tabs>
          <w:tab w:val="center" w:pos="7758"/>
        </w:tabs>
        <w:spacing w:after="3"/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___________________________________        ________</w:t>
      </w:r>
      <w:r w:rsidRPr="00AD08BF">
        <w:rPr>
          <w:rFonts w:ascii="Times New Roman" w:hAnsi="Times New Roman" w:cs="Times New Roman"/>
          <w:sz w:val="28"/>
        </w:rPr>
        <w:tab/>
        <w:t>__________________</w:t>
      </w:r>
    </w:p>
    <w:p w14:paraId="3C7FC0F9" w14:textId="5904443A" w:rsidR="00AD08BF" w:rsidRPr="00AD08BF" w:rsidRDefault="009E14FC" w:rsidP="009E14FC">
      <w:pPr>
        <w:spacing w:after="474"/>
        <w:ind w:left="567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D08BF" w:rsidRPr="00AD08BF">
        <w:rPr>
          <w:rFonts w:ascii="Times New Roman" w:hAnsi="Times New Roman" w:cs="Times New Roman"/>
          <w:sz w:val="28"/>
        </w:rPr>
        <w:t xml:space="preserve">(уполномоченное должностное лицо                         </w:t>
      </w:r>
      <w:r>
        <w:rPr>
          <w:rFonts w:ascii="Times New Roman" w:hAnsi="Times New Roman" w:cs="Times New Roman"/>
          <w:sz w:val="28"/>
        </w:rPr>
        <w:t xml:space="preserve"> (подпись, фамилия,         </w:t>
      </w:r>
      <w:r w:rsidR="00AD08BF" w:rsidRPr="00AD08BF">
        <w:rPr>
          <w:rFonts w:ascii="Times New Roman" w:hAnsi="Times New Roman" w:cs="Times New Roman"/>
          <w:sz w:val="28"/>
        </w:rPr>
        <w:t xml:space="preserve">Администрации/работник Организации)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="00AD08BF" w:rsidRPr="00AD08BF">
        <w:rPr>
          <w:rFonts w:ascii="Times New Roman" w:hAnsi="Times New Roman" w:cs="Times New Roman"/>
          <w:sz w:val="28"/>
        </w:rPr>
        <w:t>инициалы)</w:t>
      </w:r>
    </w:p>
    <w:p w14:paraId="0C1AF384" w14:textId="11B3482D" w:rsidR="00AD08BF" w:rsidRPr="00AD08BF" w:rsidRDefault="00AD08BF" w:rsidP="009E14FC">
      <w:pPr>
        <w:spacing w:after="3"/>
        <w:ind w:right="-1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Телефон для справок по вопросам организации проведения ЕГЭ/ОГЭ______</w:t>
      </w:r>
      <w:r w:rsidR="001833C4">
        <w:rPr>
          <w:rFonts w:ascii="Times New Roman" w:hAnsi="Times New Roman" w:cs="Times New Roman"/>
          <w:sz w:val="28"/>
        </w:rPr>
        <w:t>_</w:t>
      </w:r>
    </w:p>
    <w:p w14:paraId="00FCC761" w14:textId="77777777" w:rsidR="00AD08BF" w:rsidRPr="00AD08BF" w:rsidRDefault="00AD08BF" w:rsidP="00AD08BF">
      <w:pPr>
        <w:rPr>
          <w:rFonts w:ascii="Times New Roman" w:hAnsi="Times New Roman" w:cs="Times New Roman"/>
        </w:rPr>
      </w:pPr>
    </w:p>
    <w:p w14:paraId="4CF3C775" w14:textId="77777777" w:rsidR="00AD08BF" w:rsidRPr="00AD08BF" w:rsidRDefault="00AD08B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56669" w14:textId="0619227A" w:rsidR="00AD08BF" w:rsidRDefault="00AD08B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C55F3" w14:textId="448A0486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C59D3" w14:textId="096EE8FE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D1D21" w14:textId="77777777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3757B" w14:textId="5BEEB7EA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269BE" w14:textId="1417CA21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0305B" w14:textId="77777777" w:rsidR="009E14FC" w:rsidRDefault="009E14FC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95F29CF" w14:textId="264CA8C3" w:rsidR="00D82A85" w:rsidRPr="00AD08BF" w:rsidRDefault="00D82A85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2</w:t>
      </w:r>
    </w:p>
    <w:p w14:paraId="12D3AE2A" w14:textId="53F0AF11" w:rsidR="00D82A85" w:rsidRPr="00AD08BF" w:rsidRDefault="00D82A85" w:rsidP="00D82A85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 w:rsidR="008F6FC6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</w:p>
    <w:p w14:paraId="5DCD2B11" w14:textId="40318A1F" w:rsidR="00D82A85" w:rsidRPr="00AD08BF" w:rsidRDefault="00D82A85" w:rsidP="00D82A85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="00D17C46">
        <w:rPr>
          <w:rFonts w:ascii="Times New Roman" w:eastAsia="Times New Roman" w:hAnsi="Times New Roman" w:cs="Times New Roman"/>
          <w:sz w:val="28"/>
        </w:rPr>
        <w:t>от_________№_____</w:t>
      </w:r>
    </w:p>
    <w:p w14:paraId="272F821A" w14:textId="7EA27493" w:rsidR="0093119C" w:rsidRDefault="00AD08BF" w:rsidP="00D82A85">
      <w:pPr>
        <w:spacing w:after="4"/>
        <w:ind w:left="2484" w:hanging="10"/>
        <w:jc w:val="center"/>
        <w:rPr>
          <w:rFonts w:ascii="Times New Roman" w:hAnsi="Times New Roman" w:cs="Times New Roman"/>
          <w:color w:val="FFFFFF"/>
          <w:sz w:val="28"/>
        </w:rPr>
      </w:pPr>
      <w:r w:rsidRPr="00AD08BF">
        <w:rPr>
          <w:rFonts w:ascii="Times New Roman" w:hAnsi="Times New Roman" w:cs="Times New Roman"/>
          <w:color w:val="FFFFFF"/>
          <w:sz w:val="28"/>
        </w:rPr>
        <w:t>$</w:t>
      </w:r>
    </w:p>
    <w:p w14:paraId="4FE56147" w14:textId="649EE20E" w:rsidR="00AD08BF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Форма</w:t>
      </w:r>
    </w:p>
    <w:p w14:paraId="60066E6E" w14:textId="093D4069" w:rsidR="00D82A85" w:rsidRP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</w:t>
      </w:r>
    </w:p>
    <w:p w14:paraId="64996E76" w14:textId="560C4BB2" w:rsidR="00D82A85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>«Подача заявлений на участие в едином госу</w:t>
      </w:r>
      <w:r w:rsidR="00D17C46">
        <w:rPr>
          <w:rFonts w:ascii="Times New Roman" w:hAnsi="Times New Roman" w:cs="Times New Roman"/>
          <w:sz w:val="28"/>
          <w:szCs w:val="28"/>
        </w:rPr>
        <w:t>дарственном экзамене и основном</w:t>
      </w:r>
    </w:p>
    <w:p w14:paraId="2DD1B816" w14:textId="1E16995B" w:rsidR="00AD08BF" w:rsidRDefault="00AD08BF" w:rsidP="00D82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A85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D82A85">
        <w:rPr>
          <w:rFonts w:ascii="Times New Roman" w:hAnsi="Times New Roman" w:cs="Times New Roman"/>
          <w:sz w:val="28"/>
          <w:szCs w:val="28"/>
        </w:rPr>
        <w:t>экзамене</w:t>
      </w:r>
      <w:proofErr w:type="gramEnd"/>
      <w:r w:rsidRPr="00D82A85">
        <w:rPr>
          <w:rFonts w:ascii="Times New Roman" w:hAnsi="Times New Roman" w:cs="Times New Roman"/>
          <w:sz w:val="28"/>
          <w:szCs w:val="28"/>
        </w:rPr>
        <w:t>»</w:t>
      </w:r>
    </w:p>
    <w:p w14:paraId="548F5B3B" w14:textId="77777777" w:rsidR="00D82A85" w:rsidRPr="00D82A85" w:rsidRDefault="00D82A85" w:rsidP="00D82A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BD22A" w14:textId="77777777" w:rsidR="00AD08BF" w:rsidRPr="00AD08BF" w:rsidRDefault="00AD08BF" w:rsidP="00AD08BF">
      <w:pPr>
        <w:spacing w:after="371"/>
        <w:ind w:right="243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(оформляется на официальном бланке Администрации/Организации)</w:t>
      </w:r>
    </w:p>
    <w:p w14:paraId="425A5CD1" w14:textId="77777777" w:rsidR="00AD08BF" w:rsidRPr="00AD08BF" w:rsidRDefault="00AD08BF" w:rsidP="00BE4D5A">
      <w:pPr>
        <w:spacing w:after="370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 xml:space="preserve">Кому: _________________________ </w:t>
      </w:r>
      <w:r w:rsidRPr="00AD08BF">
        <w:rPr>
          <w:rFonts w:ascii="Times New Roman" w:hAnsi="Times New Roman" w:cs="Times New Roman"/>
          <w:i/>
          <w:sz w:val="28"/>
        </w:rPr>
        <w:t>(ФИО (последнее при наличии) физического лица)</w:t>
      </w:r>
    </w:p>
    <w:p w14:paraId="0C5D67AF" w14:textId="5E6AA5E9" w:rsidR="00BE4D5A" w:rsidRPr="00BE4D5A" w:rsidRDefault="00AD08BF" w:rsidP="00BE4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D5A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</w:t>
      </w:r>
    </w:p>
    <w:p w14:paraId="1FA78350" w14:textId="765F4ADC" w:rsidR="00AD08BF" w:rsidRPr="00BE4D5A" w:rsidRDefault="00AD08BF" w:rsidP="00BE4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D5A">
        <w:rPr>
          <w:rFonts w:ascii="Times New Roman" w:hAnsi="Times New Roman" w:cs="Times New Roman"/>
          <w:sz w:val="28"/>
          <w:szCs w:val="28"/>
        </w:rPr>
        <w:t>«Подача заявлений на участие в едином государственном экзамене и основном государственном экзамене»</w:t>
      </w:r>
    </w:p>
    <w:p w14:paraId="3C6BC512" w14:textId="77777777" w:rsidR="00BE4D5A" w:rsidRDefault="00BE4D5A" w:rsidP="00AD08BF">
      <w:pPr>
        <w:spacing w:after="4"/>
        <w:ind w:firstLine="567"/>
        <w:jc w:val="both"/>
        <w:rPr>
          <w:rFonts w:ascii="Times New Roman" w:hAnsi="Times New Roman" w:cs="Times New Roman"/>
          <w:sz w:val="28"/>
        </w:rPr>
      </w:pPr>
    </w:p>
    <w:p w14:paraId="38E42524" w14:textId="4A2E1D62" w:rsidR="00BE4D5A" w:rsidRDefault="00AD08BF" w:rsidP="00BE4D5A">
      <w:pPr>
        <w:spacing w:after="4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D08BF">
        <w:rPr>
          <w:rFonts w:ascii="Times New Roman" w:hAnsi="Times New Roman" w:cs="Times New Roman"/>
          <w:sz w:val="28"/>
        </w:rPr>
        <w:t xml:space="preserve">В соответствии с ____ </w:t>
      </w:r>
      <w:r w:rsidRPr="00AD08BF">
        <w:rPr>
          <w:rFonts w:ascii="Times New Roman" w:hAnsi="Times New Roman" w:cs="Times New Roman"/>
          <w:i/>
          <w:sz w:val="28"/>
        </w:rPr>
        <w:t>(указать наименование и состав реквизитов нормативного правового акта Российской Федерации, М</w:t>
      </w:r>
      <w:r w:rsidR="008F6FC6">
        <w:rPr>
          <w:rFonts w:ascii="Times New Roman" w:hAnsi="Times New Roman" w:cs="Times New Roman"/>
          <w:i/>
          <w:sz w:val="28"/>
        </w:rPr>
        <w:t>осковской области, в том числе А</w:t>
      </w:r>
      <w:r w:rsidRPr="00AD08BF">
        <w:rPr>
          <w:rFonts w:ascii="Times New Roman" w:hAnsi="Times New Roman" w:cs="Times New Roman"/>
          <w:i/>
          <w:sz w:val="28"/>
        </w:rPr>
        <w:t xml:space="preserve">дминистративного регламента (далее – Регламент) на основании которого принято данное решение) </w:t>
      </w:r>
      <w:r w:rsidRPr="00AD08BF">
        <w:rPr>
          <w:rFonts w:ascii="Times New Roman" w:hAnsi="Times New Roman" w:cs="Times New Roman"/>
          <w:sz w:val="28"/>
        </w:rPr>
        <w:t>Администрация/Организация _____ (</w:t>
      </w:r>
      <w:r w:rsidRPr="00AD08BF">
        <w:rPr>
          <w:rFonts w:ascii="Times New Roman" w:hAnsi="Times New Roman" w:cs="Times New Roman"/>
          <w:i/>
          <w:sz w:val="28"/>
        </w:rPr>
        <w:t>указать полное наименование Администрации, Организации</w:t>
      </w:r>
      <w:r w:rsidRPr="00AD08BF">
        <w:rPr>
          <w:rFonts w:ascii="Times New Roman" w:hAnsi="Times New Roman" w:cs="Times New Roman"/>
          <w:sz w:val="28"/>
        </w:rPr>
        <w:t>)</w:t>
      </w:r>
      <w:r w:rsidRPr="00AD08BF">
        <w:rPr>
          <w:rFonts w:ascii="Times New Roman" w:eastAsia="Courier New" w:hAnsi="Times New Roman" w:cs="Times New Roman"/>
          <w:b/>
          <w:sz w:val="28"/>
        </w:rPr>
        <w:t xml:space="preserve"> </w:t>
      </w:r>
      <w:r w:rsidRPr="00AD08BF">
        <w:rPr>
          <w:rFonts w:ascii="Times New Roman" w:hAnsi="Times New Roman" w:cs="Times New Roman"/>
          <w:sz w:val="28"/>
        </w:rPr>
        <w:t xml:space="preserve"> (далее – Администрация, Организация)</w:t>
      </w:r>
      <w:r w:rsidRPr="00AD08BF">
        <w:rPr>
          <w:rFonts w:ascii="Times New Roman" w:eastAsia="Courier New" w:hAnsi="Times New Roman" w:cs="Times New Roman"/>
          <w:b/>
          <w:sz w:val="28"/>
        </w:rPr>
        <w:t xml:space="preserve"> </w:t>
      </w:r>
      <w:r w:rsidRPr="00AD08BF">
        <w:rPr>
          <w:rFonts w:ascii="Times New Roman" w:hAnsi="Times New Roman" w:cs="Times New Roman"/>
          <w:sz w:val="28"/>
        </w:rPr>
        <w:t>рассмотрела запрос о предоставлении муниципальной услуги «Подача заявлений на участие в едином государственном экзамене и основном государственном экзамене» № ______ (</w:t>
      </w:r>
      <w:r w:rsidRPr="00AD08BF">
        <w:rPr>
          <w:rFonts w:ascii="Times New Roman" w:hAnsi="Times New Roman" w:cs="Times New Roman"/>
          <w:i/>
          <w:sz w:val="28"/>
        </w:rPr>
        <w:t>указать регистрационный номер запроса</w:t>
      </w:r>
      <w:proofErr w:type="gramEnd"/>
      <w:r w:rsidRPr="00AD08BF">
        <w:rPr>
          <w:rFonts w:ascii="Times New Roman" w:hAnsi="Times New Roman" w:cs="Times New Roman"/>
          <w:sz w:val="28"/>
        </w:rPr>
        <w:t>) (далее соответственно – запрос, муниципальная услуга)</w:t>
      </w:r>
      <w:r w:rsidRPr="00AD08BF">
        <w:rPr>
          <w:rFonts w:ascii="Times New Roman" w:eastAsia="Courier New" w:hAnsi="Times New Roman" w:cs="Times New Roman"/>
          <w:b/>
          <w:sz w:val="28"/>
        </w:rPr>
        <w:t xml:space="preserve"> </w:t>
      </w:r>
      <w:r w:rsidRPr="00AD08BF">
        <w:rPr>
          <w:rFonts w:ascii="Times New Roman" w:hAnsi="Times New Roman" w:cs="Times New Roman"/>
          <w:sz w:val="28"/>
        </w:rPr>
        <w:t xml:space="preserve">и приняла решение </w:t>
      </w:r>
      <w:r w:rsidR="00D82A85">
        <w:rPr>
          <w:rFonts w:ascii="Times New Roman" w:hAnsi="Times New Roman" w:cs="Times New Roman"/>
          <w:sz w:val="28"/>
        </w:rPr>
        <w:t xml:space="preserve">                 </w:t>
      </w:r>
      <w:r w:rsidRPr="00AD08BF">
        <w:rPr>
          <w:rFonts w:ascii="Times New Roman" w:hAnsi="Times New Roman" w:cs="Times New Roman"/>
          <w:sz w:val="28"/>
        </w:rPr>
        <w:t>об отказе в предоставлении муниципальной услуги по следующему основанию:</w:t>
      </w:r>
    </w:p>
    <w:p w14:paraId="481233BB" w14:textId="77777777" w:rsidR="00D82A85" w:rsidRDefault="00D82A85" w:rsidP="00BE4D5A">
      <w:pPr>
        <w:spacing w:after="4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9923" w:type="dxa"/>
        <w:tblInd w:w="228" w:type="dxa"/>
        <w:tblCellMar>
          <w:top w:w="17" w:type="dxa"/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3234"/>
        <w:gridCol w:w="3232"/>
        <w:gridCol w:w="3457"/>
      </w:tblGrid>
      <w:tr w:rsidR="00495935" w:rsidRPr="00AD08BF" w14:paraId="6492E2AA" w14:textId="77777777" w:rsidTr="00495935">
        <w:trPr>
          <w:trHeight w:val="2676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1CC3B" w14:textId="77777777" w:rsidR="00495935" w:rsidRPr="00BE4D5A" w:rsidRDefault="00495935" w:rsidP="00BE4D5A">
            <w:pPr>
              <w:jc w:val="center"/>
              <w:rPr>
                <w:rFonts w:ascii="Times New Roman" w:hAnsi="Times New Roman" w:cs="Times New Roman"/>
              </w:rPr>
            </w:pPr>
            <w:r w:rsidRPr="00BE4D5A">
              <w:rPr>
                <w:rFonts w:ascii="Times New Roman" w:hAnsi="Times New Roman" w:cs="Times New Roman"/>
                <w:sz w:val="28"/>
              </w:rPr>
              <w:t xml:space="preserve">Ссылка на соответствующий подпункт подраздела </w:t>
            </w:r>
          </w:p>
          <w:p w14:paraId="4714E1E1" w14:textId="77777777" w:rsidR="00495935" w:rsidRPr="00AD08BF" w:rsidRDefault="00495935" w:rsidP="00BE4D5A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AD08BF">
              <w:rPr>
                <w:rFonts w:ascii="Times New Roman" w:hAnsi="Times New Roman" w:cs="Times New Roman"/>
                <w:sz w:val="28"/>
              </w:rPr>
              <w:t>Регламента, в котором содержится основание для отказа</w:t>
            </w:r>
          </w:p>
          <w:p w14:paraId="25171161" w14:textId="072A44B1" w:rsidR="00495935" w:rsidRPr="00BE4D5A" w:rsidRDefault="00495935" w:rsidP="00BE4D5A">
            <w:pPr>
              <w:jc w:val="center"/>
              <w:rPr>
                <w:rFonts w:ascii="Times New Roman" w:hAnsi="Times New Roman" w:cs="Times New Roman"/>
              </w:rPr>
            </w:pPr>
            <w:r w:rsidRPr="00AD08BF">
              <w:rPr>
                <w:rFonts w:ascii="Times New Roman" w:hAnsi="Times New Roman" w:cs="Times New Roman"/>
                <w:sz w:val="28"/>
              </w:rPr>
              <w:t>в 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6D519" w14:textId="77777777" w:rsidR="00495935" w:rsidRPr="00BE4D5A" w:rsidRDefault="00495935" w:rsidP="00BE4D5A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E4D5A">
              <w:rPr>
                <w:rFonts w:ascii="Times New Roman" w:hAnsi="Times New Roman" w:cs="Times New Roman"/>
                <w:sz w:val="28"/>
              </w:rPr>
              <w:t>Наименование основания для отказа в</w:t>
            </w:r>
            <w:r w:rsidRPr="00BE4D5A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BE4D5A">
              <w:rPr>
                <w:rFonts w:ascii="Times New Roman" w:hAnsi="Times New Roman" w:cs="Times New Roman"/>
                <w:sz w:val="28"/>
              </w:rPr>
              <w:t>предоставлении</w:t>
            </w:r>
          </w:p>
          <w:p w14:paraId="010280F2" w14:textId="0D89E458" w:rsidR="00495935" w:rsidRPr="00BE4D5A" w:rsidRDefault="00495935" w:rsidP="00BE4D5A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AD08BF">
              <w:rPr>
                <w:rFonts w:ascii="Times New Roman" w:hAnsi="Times New Roman" w:cs="Times New Roman"/>
                <w:sz w:val="28"/>
              </w:rPr>
              <w:t>муниципальной услуги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58EB8" w14:textId="77777777" w:rsidR="00495935" w:rsidRPr="00BE4D5A" w:rsidRDefault="00495935" w:rsidP="00BE4D5A">
            <w:pPr>
              <w:jc w:val="center"/>
              <w:rPr>
                <w:rFonts w:ascii="Times New Roman" w:hAnsi="Times New Roman" w:cs="Times New Roman"/>
              </w:rPr>
            </w:pPr>
            <w:r w:rsidRPr="00BE4D5A">
              <w:rPr>
                <w:rFonts w:ascii="Times New Roman" w:hAnsi="Times New Roman" w:cs="Times New Roman"/>
                <w:sz w:val="28"/>
              </w:rPr>
              <w:t>Разъяснение причины принятия решения об</w:t>
            </w:r>
            <w:r w:rsidRPr="00BE4D5A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BE4D5A">
              <w:rPr>
                <w:rFonts w:ascii="Times New Roman" w:hAnsi="Times New Roman" w:cs="Times New Roman"/>
                <w:sz w:val="28"/>
              </w:rPr>
              <w:t>отказе</w:t>
            </w:r>
          </w:p>
          <w:p w14:paraId="58197B0F" w14:textId="716107ED" w:rsidR="00495935" w:rsidRPr="00BE4D5A" w:rsidRDefault="00495935" w:rsidP="00BE4D5A">
            <w:pPr>
              <w:jc w:val="center"/>
              <w:rPr>
                <w:rFonts w:ascii="Times New Roman" w:hAnsi="Times New Roman" w:cs="Times New Roman"/>
              </w:rPr>
            </w:pPr>
            <w:r w:rsidRPr="00AD08BF">
              <w:rPr>
                <w:rFonts w:ascii="Times New Roman" w:hAnsi="Times New Roman" w:cs="Times New Roman"/>
                <w:sz w:val="28"/>
              </w:rPr>
              <w:t>в</w:t>
            </w:r>
            <w:r w:rsidRPr="00AD08B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AD08BF">
              <w:rPr>
                <w:rFonts w:ascii="Times New Roman" w:hAnsi="Times New Roman" w:cs="Times New Roman"/>
                <w:sz w:val="28"/>
              </w:rPr>
              <w:t>предоставлении муниципальной услуги</w:t>
            </w:r>
          </w:p>
        </w:tc>
      </w:tr>
      <w:tr w:rsidR="00AD08BF" w:rsidRPr="00AD08BF" w14:paraId="1F7B1711" w14:textId="77777777" w:rsidTr="00AD08BF">
        <w:trPr>
          <w:trHeight w:val="38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87E2" w14:textId="77777777" w:rsidR="00AD08BF" w:rsidRPr="00AD08BF" w:rsidRDefault="00AD08BF" w:rsidP="00AD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C197" w14:textId="77777777" w:rsidR="00AD08BF" w:rsidRPr="00AD08BF" w:rsidRDefault="00AD08BF" w:rsidP="00AD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AB8D" w14:textId="77777777" w:rsidR="00AD08BF" w:rsidRPr="00AD08BF" w:rsidRDefault="00AD08BF" w:rsidP="00AD08BF">
            <w:pPr>
              <w:rPr>
                <w:rFonts w:ascii="Times New Roman" w:hAnsi="Times New Roman" w:cs="Times New Roman"/>
              </w:rPr>
            </w:pPr>
          </w:p>
        </w:tc>
      </w:tr>
    </w:tbl>
    <w:p w14:paraId="003289B4" w14:textId="77777777" w:rsidR="00BE4D5A" w:rsidRDefault="00BE4D5A" w:rsidP="00AD08BF">
      <w:pPr>
        <w:spacing w:after="4"/>
        <w:ind w:left="-15" w:firstLine="710"/>
        <w:jc w:val="both"/>
        <w:rPr>
          <w:rFonts w:ascii="Times New Roman" w:hAnsi="Times New Roman" w:cs="Times New Roman"/>
          <w:sz w:val="28"/>
        </w:rPr>
      </w:pPr>
    </w:p>
    <w:p w14:paraId="5030AEA8" w14:textId="77777777" w:rsidR="00AD08BF" w:rsidRPr="00AD08BF" w:rsidRDefault="00AD08BF" w:rsidP="00632F10">
      <w:pPr>
        <w:spacing w:after="4"/>
        <w:ind w:firstLine="567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Вы вправе повторно обратиться в Администрацию/Организацию с запросом после устранения указанного основания для отказа в предоставлении муниципальной услуги.</w:t>
      </w:r>
    </w:p>
    <w:p w14:paraId="76A947CF" w14:textId="1AFAC388" w:rsidR="00AD08BF" w:rsidRPr="00AD08BF" w:rsidRDefault="00AD08BF" w:rsidP="00632F10">
      <w:pPr>
        <w:spacing w:after="370"/>
        <w:ind w:firstLine="567"/>
        <w:jc w:val="both"/>
        <w:rPr>
          <w:rFonts w:ascii="Times New Roman" w:hAnsi="Times New Roman" w:cs="Times New Roman"/>
        </w:rPr>
      </w:pPr>
      <w:proofErr w:type="gramStart"/>
      <w:r w:rsidRPr="00AD08BF">
        <w:rPr>
          <w:rFonts w:ascii="Times New Roman" w:hAnsi="Times New Roman" w:cs="Times New Roman"/>
          <w:sz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Организации, </w:t>
      </w:r>
      <w:r w:rsidR="00D82A85">
        <w:rPr>
          <w:rFonts w:ascii="Times New Roman" w:hAnsi="Times New Roman" w:cs="Times New Roman"/>
          <w:sz w:val="28"/>
        </w:rPr>
        <w:t xml:space="preserve">            </w:t>
      </w:r>
      <w:r w:rsidRPr="00AD08BF">
        <w:rPr>
          <w:rFonts w:ascii="Times New Roman" w:hAnsi="Times New Roman" w:cs="Times New Roman"/>
          <w:sz w:val="28"/>
        </w:rPr>
        <w:t>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  <w:proofErr w:type="gramEnd"/>
    </w:p>
    <w:p w14:paraId="5734B5CD" w14:textId="77777777" w:rsidR="00AD08BF" w:rsidRPr="00AD08BF" w:rsidRDefault="00AD08BF" w:rsidP="00AD08BF">
      <w:pPr>
        <w:spacing w:after="4"/>
        <w:ind w:left="720" w:hanging="10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Дополнительно информируем:</w:t>
      </w:r>
    </w:p>
    <w:p w14:paraId="1C2F5F01" w14:textId="2F46F19A" w:rsidR="00AD08BF" w:rsidRPr="00AD08BF" w:rsidRDefault="00AD08BF" w:rsidP="009E14FC">
      <w:pPr>
        <w:spacing w:after="370"/>
        <w:ind w:right="4" w:firstLine="142"/>
        <w:jc w:val="both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_______________________________________________________________</w:t>
      </w:r>
      <w:r w:rsidR="009E14FC">
        <w:rPr>
          <w:rFonts w:ascii="Times New Roman" w:hAnsi="Times New Roman" w:cs="Times New Roman"/>
          <w:sz w:val="28"/>
        </w:rPr>
        <w:t xml:space="preserve">______ </w:t>
      </w:r>
      <w:r w:rsidRPr="00AD08BF">
        <w:rPr>
          <w:rFonts w:ascii="Times New Roman" w:hAnsi="Times New Roman" w:cs="Times New Roman"/>
          <w:sz w:val="28"/>
        </w:rPr>
        <w:t>(</w:t>
      </w:r>
      <w:r w:rsidRPr="00AD08BF">
        <w:rPr>
          <w:rFonts w:ascii="Times New Roman" w:hAnsi="Times New Roman" w:cs="Times New Roman"/>
          <w:i/>
          <w:sz w:val="28"/>
        </w:rPr>
        <w:t xml:space="preserve">указывается информация, необходимая для устранения оснований для отказа </w:t>
      </w:r>
      <w:r w:rsidR="00BE4D5A">
        <w:rPr>
          <w:rFonts w:ascii="Times New Roman" w:hAnsi="Times New Roman" w:cs="Times New Roman"/>
          <w:i/>
          <w:sz w:val="28"/>
        </w:rPr>
        <w:t xml:space="preserve">              </w:t>
      </w:r>
      <w:r w:rsidRPr="00AD08BF">
        <w:rPr>
          <w:rFonts w:ascii="Times New Roman" w:hAnsi="Times New Roman" w:cs="Times New Roman"/>
          <w:i/>
          <w:sz w:val="28"/>
        </w:rPr>
        <w:t>в предоставлении муниципальной услуги, а также иная дополнительная информация при необходимости</w:t>
      </w:r>
      <w:r w:rsidRPr="00AD08BF">
        <w:rPr>
          <w:rFonts w:ascii="Times New Roman" w:hAnsi="Times New Roman" w:cs="Times New Roman"/>
          <w:sz w:val="28"/>
        </w:rPr>
        <w:t>).</w:t>
      </w:r>
    </w:p>
    <w:p w14:paraId="7BF7FA24" w14:textId="77777777" w:rsidR="003A458F" w:rsidRPr="00AD08BF" w:rsidRDefault="003A458F" w:rsidP="003A458F">
      <w:pPr>
        <w:spacing w:after="57"/>
        <w:ind w:left="245" w:right="339" w:hanging="10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                                                             _______________</w:t>
      </w:r>
    </w:p>
    <w:p w14:paraId="73443F98" w14:textId="55CD752E" w:rsidR="003A458F" w:rsidRPr="00727AD6" w:rsidRDefault="003A458F" w:rsidP="003A458F">
      <w:pPr>
        <w:spacing w:after="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27AD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27AD6">
        <w:rPr>
          <w:rFonts w:ascii="Times New Roman" w:hAnsi="Times New Roman" w:cs="Times New Roman"/>
        </w:rPr>
        <w:t xml:space="preserve">(уполномоченное                                                               </w:t>
      </w:r>
      <w:r w:rsidR="00727AD6">
        <w:rPr>
          <w:rFonts w:ascii="Times New Roman" w:hAnsi="Times New Roman" w:cs="Times New Roman"/>
        </w:rPr>
        <w:t xml:space="preserve">           </w:t>
      </w:r>
      <w:r w:rsidRPr="00727AD6">
        <w:rPr>
          <w:rFonts w:ascii="Times New Roman" w:hAnsi="Times New Roman" w:cs="Times New Roman"/>
        </w:rPr>
        <w:t>(подпись, фамилия,</w:t>
      </w:r>
      <w:proofErr w:type="gramEnd"/>
    </w:p>
    <w:p w14:paraId="1C48A8A0" w14:textId="4615423F" w:rsidR="003A458F" w:rsidRPr="00727AD6" w:rsidRDefault="003A458F" w:rsidP="003A458F">
      <w:pPr>
        <w:tabs>
          <w:tab w:val="center" w:pos="1768"/>
          <w:tab w:val="center" w:pos="8166"/>
        </w:tabs>
        <w:spacing w:after="4"/>
        <w:rPr>
          <w:rFonts w:ascii="Times New Roman" w:hAnsi="Times New Roman" w:cs="Times New Roman"/>
          <w:sz w:val="22"/>
        </w:rPr>
      </w:pPr>
      <w:r w:rsidRPr="00727AD6">
        <w:rPr>
          <w:rFonts w:ascii="Times New Roman" w:hAnsi="Times New Roman" w:cs="Times New Roman"/>
          <w:sz w:val="22"/>
        </w:rPr>
        <w:tab/>
        <w:t xml:space="preserve">        </w:t>
      </w:r>
      <w:r w:rsidR="00727AD6">
        <w:rPr>
          <w:rFonts w:ascii="Times New Roman" w:hAnsi="Times New Roman" w:cs="Times New Roman"/>
          <w:sz w:val="22"/>
        </w:rPr>
        <w:t xml:space="preserve">    </w:t>
      </w:r>
      <w:r w:rsidRPr="00727AD6">
        <w:rPr>
          <w:rFonts w:ascii="Times New Roman" w:hAnsi="Times New Roman" w:cs="Times New Roman"/>
          <w:sz w:val="22"/>
        </w:rPr>
        <w:t xml:space="preserve"> </w:t>
      </w:r>
      <w:r w:rsidRPr="00727AD6">
        <w:rPr>
          <w:rFonts w:ascii="Times New Roman" w:hAnsi="Times New Roman" w:cs="Times New Roman"/>
        </w:rPr>
        <w:t xml:space="preserve">должностное лицо                                                                   </w:t>
      </w:r>
      <w:r w:rsidR="00727AD6">
        <w:rPr>
          <w:rFonts w:ascii="Times New Roman" w:hAnsi="Times New Roman" w:cs="Times New Roman"/>
        </w:rPr>
        <w:t xml:space="preserve">              </w:t>
      </w:r>
      <w:r w:rsidRPr="00727AD6">
        <w:rPr>
          <w:rFonts w:ascii="Times New Roman" w:hAnsi="Times New Roman" w:cs="Times New Roman"/>
        </w:rPr>
        <w:t xml:space="preserve"> инициалы)</w:t>
      </w:r>
    </w:p>
    <w:p w14:paraId="2A79C616" w14:textId="5F004015" w:rsidR="003A458F" w:rsidRPr="00727AD6" w:rsidRDefault="003A458F" w:rsidP="003A458F">
      <w:pPr>
        <w:tabs>
          <w:tab w:val="center" w:pos="8166"/>
        </w:tabs>
        <w:spacing w:after="4"/>
        <w:rPr>
          <w:rFonts w:ascii="Times New Roman" w:hAnsi="Times New Roman" w:cs="Times New Roman"/>
          <w:sz w:val="22"/>
        </w:rPr>
      </w:pPr>
      <w:r w:rsidRPr="00727AD6">
        <w:rPr>
          <w:rFonts w:ascii="Times New Roman" w:hAnsi="Times New Roman" w:cs="Times New Roman"/>
        </w:rPr>
        <w:t xml:space="preserve"> </w:t>
      </w:r>
      <w:r w:rsidR="00727AD6">
        <w:rPr>
          <w:rFonts w:ascii="Times New Roman" w:hAnsi="Times New Roman" w:cs="Times New Roman"/>
        </w:rPr>
        <w:t xml:space="preserve">     </w:t>
      </w:r>
      <w:r w:rsidRPr="00727AD6">
        <w:rPr>
          <w:rFonts w:ascii="Times New Roman" w:hAnsi="Times New Roman" w:cs="Times New Roman"/>
        </w:rPr>
        <w:t>Администрации/работник</w:t>
      </w:r>
      <w:r w:rsidRPr="00727AD6">
        <w:rPr>
          <w:rFonts w:ascii="Times New Roman" w:hAnsi="Times New Roman" w:cs="Times New Roman"/>
        </w:rPr>
        <w:tab/>
      </w:r>
    </w:p>
    <w:p w14:paraId="1CB10A2B" w14:textId="27A73C9F" w:rsidR="003A458F" w:rsidRPr="00727AD6" w:rsidRDefault="003A458F" w:rsidP="003A458F">
      <w:pPr>
        <w:spacing w:after="107"/>
        <w:jc w:val="both"/>
        <w:rPr>
          <w:rFonts w:ascii="Times New Roman" w:hAnsi="Times New Roman" w:cs="Times New Roman"/>
          <w:sz w:val="22"/>
        </w:rPr>
      </w:pPr>
      <w:r w:rsidRPr="00727AD6">
        <w:rPr>
          <w:rFonts w:ascii="Times New Roman" w:hAnsi="Times New Roman" w:cs="Times New Roman"/>
        </w:rPr>
        <w:t xml:space="preserve">            </w:t>
      </w:r>
      <w:r w:rsidR="00727AD6">
        <w:rPr>
          <w:rFonts w:ascii="Times New Roman" w:hAnsi="Times New Roman" w:cs="Times New Roman"/>
        </w:rPr>
        <w:t xml:space="preserve">     </w:t>
      </w:r>
      <w:proofErr w:type="gramStart"/>
      <w:r w:rsidRPr="00727AD6">
        <w:rPr>
          <w:rFonts w:ascii="Times New Roman" w:hAnsi="Times New Roman" w:cs="Times New Roman"/>
        </w:rPr>
        <w:t>Организации)</w:t>
      </w:r>
      <w:proofErr w:type="gramEnd"/>
    </w:p>
    <w:p w14:paraId="4EDFD4BC" w14:textId="77777777" w:rsidR="003A458F" w:rsidRPr="00AD08BF" w:rsidRDefault="003A458F" w:rsidP="003A458F">
      <w:pPr>
        <w:spacing w:after="3"/>
        <w:ind w:left="10" w:right="41" w:hanging="10"/>
        <w:jc w:val="right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«__» _____ 202__</w:t>
      </w:r>
    </w:p>
    <w:p w14:paraId="7A1512F8" w14:textId="77777777" w:rsidR="00AD08BF" w:rsidRPr="00AD08BF" w:rsidRDefault="00AD08BF" w:rsidP="00AD08BF">
      <w:pPr>
        <w:rPr>
          <w:rFonts w:ascii="Times New Roman" w:hAnsi="Times New Roman" w:cs="Times New Roman"/>
        </w:rPr>
      </w:pPr>
    </w:p>
    <w:p w14:paraId="1B169A65" w14:textId="77777777" w:rsidR="00AD08BF" w:rsidRDefault="00AD08B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CAF31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9AFBB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79D55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B9E39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1AA1B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78688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0D623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3E889" w14:textId="77777777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CB838" w14:textId="0E38161D" w:rsidR="00173230" w:rsidRDefault="00173230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51122" w14:textId="755EFA79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BEBD7" w14:textId="5F5388EC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89C34" w14:textId="1F4D41E5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5C136" w14:textId="1632185A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CDF2F" w14:textId="266AC12D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1B08A" w14:textId="525E8C20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29A58" w14:textId="6983786B" w:rsidR="00495935" w:rsidRDefault="00495935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F7D68" w14:textId="77777777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CFA51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89B513D" w14:textId="77777777" w:rsidR="00727AD6" w:rsidRDefault="00727AD6" w:rsidP="004A23EC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E5CEC61" w14:textId="30C0BE9C" w:rsidR="00D82A85" w:rsidRPr="00AD08BF" w:rsidRDefault="00D82A85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3</w:t>
      </w:r>
    </w:p>
    <w:p w14:paraId="3DE501C8" w14:textId="790C33F5" w:rsidR="00D82A85" w:rsidRPr="00AD08BF" w:rsidRDefault="00D82A85" w:rsidP="00D82A85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 w:rsidR="008F6FC6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</w:p>
    <w:p w14:paraId="15822682" w14:textId="0DCE3FCE" w:rsidR="00D82A85" w:rsidRPr="00AD08BF" w:rsidRDefault="00D82A85" w:rsidP="00D82A85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="00D17C46">
        <w:rPr>
          <w:rFonts w:ascii="Times New Roman" w:eastAsia="Times New Roman" w:hAnsi="Times New Roman" w:cs="Times New Roman"/>
          <w:sz w:val="28"/>
        </w:rPr>
        <w:t>от_________№_____</w:t>
      </w:r>
    </w:p>
    <w:p w14:paraId="7F0FC4E1" w14:textId="68B978D2" w:rsidR="00173230" w:rsidRPr="00173230" w:rsidRDefault="00173230" w:rsidP="00D82A85">
      <w:pPr>
        <w:ind w:left="5670" w:hanging="10"/>
        <w:jc w:val="center"/>
        <w:rPr>
          <w:rFonts w:hint="eastAsia"/>
          <w:szCs w:val="28"/>
        </w:rPr>
      </w:pPr>
      <w:r w:rsidRPr="00173230">
        <w:rPr>
          <w:color w:val="FFFFFF"/>
          <w:szCs w:val="28"/>
        </w:rPr>
        <w:t>$</w:t>
      </w:r>
    </w:p>
    <w:p w14:paraId="31D7874C" w14:textId="77777777" w:rsidR="00173230" w:rsidRDefault="00173230" w:rsidP="00173230">
      <w:pPr>
        <w:ind w:left="361" w:right="353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1B00D564" w14:textId="77777777" w:rsidR="00173230" w:rsidRPr="00173230" w:rsidRDefault="00173230" w:rsidP="0017323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Перечень</w:t>
      </w:r>
    </w:p>
    <w:p w14:paraId="2526389A" w14:textId="50D79466" w:rsidR="00173230" w:rsidRDefault="00173230" w:rsidP="0017323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</w:t>
      </w:r>
      <w:r w:rsidRPr="00173230">
        <w:rPr>
          <w:rFonts w:ascii="Times New Roman" w:hAnsi="Times New Roman" w:cs="Times New Roman"/>
          <w:sz w:val="28"/>
          <w:szCs w:val="28"/>
        </w:rPr>
        <w:t>актов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регулирующих предоставление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альной услуги «Подача заявлений </w:t>
      </w:r>
      <w:r w:rsidRPr="00173230">
        <w:rPr>
          <w:rFonts w:ascii="Times New Roman" w:hAnsi="Times New Roman" w:cs="Times New Roman"/>
          <w:sz w:val="28"/>
          <w:szCs w:val="28"/>
        </w:rPr>
        <w:t>на участие в едином государственном экзамене и основном государственном экзамене»</w:t>
      </w:r>
    </w:p>
    <w:p w14:paraId="2851D446" w14:textId="77777777" w:rsidR="00173230" w:rsidRPr="00173230" w:rsidRDefault="00173230" w:rsidP="0017323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63C6D0B" w14:textId="77777777" w:rsidR="008F6FC6" w:rsidRPr="00173230" w:rsidRDefault="008F6FC6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14:paraId="465629D6" w14:textId="51C593F1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Конвенция о правах ребенка, одобренная Генеральной Ассамблеей ООН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20.11.1989.</w:t>
      </w:r>
    </w:p>
    <w:p w14:paraId="1275737A" w14:textId="77777777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Семейный кодекс Российской Федерации.</w:t>
      </w:r>
    </w:p>
    <w:p w14:paraId="3EDBC4E5" w14:textId="68F89BD5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услуг».</w:t>
      </w:r>
    </w:p>
    <w:p w14:paraId="101D5A2A" w14:textId="4E9CF4D0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Федеральный закон от 25.07.2002 № 115-ФЗ «О правовом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иностранных граждан в Российской Федерации</w:t>
      </w:r>
      <w:r w:rsidR="008F6FC6">
        <w:rPr>
          <w:rFonts w:ascii="Times New Roman" w:hAnsi="Times New Roman" w:cs="Times New Roman"/>
          <w:sz w:val="28"/>
          <w:szCs w:val="28"/>
        </w:rPr>
        <w:t>»</w:t>
      </w:r>
      <w:r w:rsidRPr="00173230">
        <w:rPr>
          <w:rFonts w:ascii="Times New Roman" w:hAnsi="Times New Roman" w:cs="Times New Roman"/>
          <w:sz w:val="28"/>
          <w:szCs w:val="28"/>
        </w:rPr>
        <w:t>.</w:t>
      </w:r>
    </w:p>
    <w:p w14:paraId="5118AFFC" w14:textId="3B8AAAC1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73230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14:paraId="3B242F43" w14:textId="0E5CEA64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20.07.2021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2F1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в некоторые акты Правительства Российской Федерации и признании </w:t>
      </w:r>
      <w:proofErr w:type="gramStart"/>
      <w:r w:rsidRPr="0017323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73230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Федерации».</w:t>
      </w:r>
    </w:p>
    <w:p w14:paraId="7635F993" w14:textId="7AF72AFE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Российский Федерации от 22.12.2012 </w:t>
      </w:r>
      <w:r w:rsidR="009800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1376 «Об утверждении </w:t>
      </w:r>
      <w:proofErr w:type="gramStart"/>
      <w:r w:rsidRPr="00173230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73230">
        <w:rPr>
          <w:rFonts w:ascii="Times New Roman" w:hAnsi="Times New Roman" w:cs="Times New Roman"/>
          <w:sz w:val="28"/>
          <w:szCs w:val="28"/>
        </w:rPr>
        <w:t xml:space="preserve"> </w:t>
      </w:r>
      <w:r w:rsidR="009800F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17CFD2A5" w14:textId="4F0DA3CF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3230">
        <w:rPr>
          <w:rFonts w:ascii="Times New Roman" w:hAnsi="Times New Roman" w:cs="Times New Roman"/>
          <w:sz w:val="28"/>
          <w:szCs w:val="28"/>
        </w:rPr>
        <w:t>№ 33 «Об использовании простой электронной подписи при оказании государственных и муниципальных услуг».</w:t>
      </w:r>
    </w:p>
    <w:p w14:paraId="1AD0C5BB" w14:textId="044EF001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26.03.2016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F1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563E5CD7" w14:textId="635A1740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Российской Федерации от 20.11.2012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F1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317C9001" w14:textId="15E5FE52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и Федеральной службы по надзору в сфере образования и науки от 04.04.2023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3230">
        <w:rPr>
          <w:rFonts w:ascii="Times New Roman" w:hAnsi="Times New Roman" w:cs="Times New Roman"/>
          <w:sz w:val="28"/>
          <w:szCs w:val="28"/>
        </w:rPr>
        <w:t>№ 232/551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14:paraId="12AD3F6C" w14:textId="335A5566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и Федеральной службы по надзору в сфере образования и науки от 04.04.2023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73230">
        <w:rPr>
          <w:rFonts w:ascii="Times New Roman" w:hAnsi="Times New Roman" w:cs="Times New Roman"/>
          <w:sz w:val="28"/>
          <w:szCs w:val="28"/>
        </w:rPr>
        <w:t>№ 233/552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14:paraId="1B66C989" w14:textId="77777777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Закон Московской области № 94/2013-ОЗ «Об образовании».</w:t>
      </w:r>
    </w:p>
    <w:p w14:paraId="514E4231" w14:textId="123AD7A2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Закон Московской области № 37/2016-ОЗ «Кодекс Московской области</w:t>
      </w:r>
      <w:r w:rsidR="00495935">
        <w:rPr>
          <w:rFonts w:ascii="Times New Roman" w:hAnsi="Times New Roman" w:cs="Times New Roman"/>
          <w:sz w:val="28"/>
          <w:szCs w:val="28"/>
        </w:rPr>
        <w:t xml:space="preserve"> </w:t>
      </w:r>
      <w:r w:rsidR="00632F1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3230">
        <w:rPr>
          <w:rFonts w:ascii="Times New Roman" w:hAnsi="Times New Roman" w:cs="Times New Roman"/>
          <w:sz w:val="28"/>
          <w:szCs w:val="28"/>
        </w:rPr>
        <w:t>об административных правонарушениях».</w:t>
      </w:r>
    </w:p>
    <w:p w14:paraId="424E3F32" w14:textId="2B8AFA14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Закон Московской области № 121/2009-ОЗ «Об обеспечении беспрепятственного доступа инвалидов и маломобильных групп населения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73230">
        <w:rPr>
          <w:rFonts w:ascii="Times New Roman" w:hAnsi="Times New Roman" w:cs="Times New Roman"/>
          <w:sz w:val="28"/>
          <w:szCs w:val="28"/>
        </w:rPr>
        <w:t>к объектам социальной, транспортной и инженерной инфраструктур в Московской области».</w:t>
      </w:r>
    </w:p>
    <w:p w14:paraId="4EDB427F" w14:textId="1AAD7D00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08.08.2013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 Московской области и их работников».</w:t>
      </w:r>
    </w:p>
    <w:p w14:paraId="4C92DA1A" w14:textId="0CA12C84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31.10.2018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3230">
        <w:rPr>
          <w:rFonts w:ascii="Times New Roman" w:hAnsi="Times New Roman" w:cs="Times New Roman"/>
          <w:sz w:val="28"/>
          <w:szCs w:val="28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4581026A" w14:textId="4E78D0D0" w:rsidR="00173230" w:rsidRPr="00817D28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D28">
        <w:rPr>
          <w:rFonts w:ascii="Times New Roman" w:hAnsi="Times New Roman" w:cs="Times New Roman"/>
          <w:sz w:val="28"/>
          <w:szCs w:val="28"/>
        </w:rPr>
        <w:t>Постановление Правительства Московской области от 25.04.2011               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</w:t>
      </w:r>
      <w:r w:rsidR="00817D28" w:rsidRPr="00817D28">
        <w:rPr>
          <w:rFonts w:ascii="Times New Roman" w:hAnsi="Times New Roman" w:cs="Times New Roman"/>
          <w:sz w:val="28"/>
          <w:szCs w:val="28"/>
        </w:rPr>
        <w:t xml:space="preserve"> </w:t>
      </w:r>
      <w:r w:rsidRPr="00817D28">
        <w:rPr>
          <w:rFonts w:ascii="Times New Roman" w:hAnsi="Times New Roman" w:cs="Times New Roman"/>
          <w:sz w:val="28"/>
          <w:szCs w:val="28"/>
        </w:rPr>
        <w:t>Московской области, государственными органами Московской области».</w:t>
      </w:r>
    </w:p>
    <w:p w14:paraId="01467394" w14:textId="65EB255F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16.04.2015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3230">
        <w:rPr>
          <w:rFonts w:ascii="Times New Roman" w:hAnsi="Times New Roman" w:cs="Times New Roman"/>
          <w:sz w:val="28"/>
          <w:szCs w:val="28"/>
        </w:rPr>
        <w:lastRenderedPageBreak/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6CCAACB" w14:textId="38DF0983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10-121/РВ «Об утверждении Положения об осуществлении контроля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за порядком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73230">
        <w:rPr>
          <w:rFonts w:ascii="Times New Roman" w:hAnsi="Times New Roman" w:cs="Times New Roman"/>
          <w:sz w:val="28"/>
          <w:szCs w:val="28"/>
        </w:rPr>
        <w:t>на территории Московской области».</w:t>
      </w:r>
    </w:p>
    <w:p w14:paraId="74C0DFCC" w14:textId="4DFAE423" w:rsidR="00173230" w:rsidRPr="00173230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>Распоряжение Министерства образования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73230">
        <w:rPr>
          <w:rFonts w:ascii="Times New Roman" w:hAnsi="Times New Roman" w:cs="Times New Roman"/>
          <w:sz w:val="28"/>
          <w:szCs w:val="28"/>
        </w:rPr>
        <w:t>от 10.07.2020 № Р-446 «О создании государственной информационной системы оценки качества образования в Московской области».</w:t>
      </w:r>
    </w:p>
    <w:p w14:paraId="50FBFC07" w14:textId="31307EC7" w:rsidR="00173230" w:rsidRPr="008B505A" w:rsidRDefault="00173230" w:rsidP="00334E3B">
      <w:pPr>
        <w:numPr>
          <w:ilvl w:val="0"/>
          <w:numId w:val="5"/>
        </w:numPr>
        <w:tabs>
          <w:tab w:val="left" w:pos="993"/>
        </w:tabs>
        <w:suppressAutoHyphens w:val="0"/>
        <w:spacing w:after="3" w:line="2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230">
        <w:rPr>
          <w:rFonts w:ascii="Times New Roman" w:hAnsi="Times New Roman" w:cs="Times New Roman"/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3230">
        <w:rPr>
          <w:rFonts w:ascii="Times New Roman" w:hAnsi="Times New Roman" w:cs="Times New Roman"/>
          <w:sz w:val="28"/>
          <w:szCs w:val="28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73230">
        <w:rPr>
          <w:rFonts w:ascii="Times New Roman" w:hAnsi="Times New Roman" w:cs="Times New Roman"/>
          <w:sz w:val="28"/>
          <w:szCs w:val="28"/>
        </w:rPr>
        <w:t>и муниципальных услуг в Московской области».</w:t>
      </w:r>
    </w:p>
    <w:p w14:paraId="095BC574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0B2A652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0A34D97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13E45D5E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ADEABE0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B7495B8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12A06DD7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FA29B36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C2932BF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38C91D8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2C3D7BE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E3890C8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B170CB1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E4EB972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1D2D0768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381F513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BA3C102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4301ACE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48129B3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4A29A233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A406721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53C12658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3E8D124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5AC1D63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6F00122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0684899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BB5E7DB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7C8C80F7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7A26F59" w14:textId="77777777" w:rsidR="00632F10" w:rsidRDefault="00632F10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2FC6955E" w14:textId="3C7274DD" w:rsidR="00D82A85" w:rsidRPr="00AD08BF" w:rsidRDefault="00D82A85" w:rsidP="00D82A85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4</w:t>
      </w:r>
    </w:p>
    <w:p w14:paraId="705D0A64" w14:textId="2BDAFC31" w:rsidR="00D82A85" w:rsidRPr="00AD08BF" w:rsidRDefault="00D82A85" w:rsidP="00D82A85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 w:rsidR="008F6FC6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</w:p>
    <w:p w14:paraId="3C6496F7" w14:textId="57296F6E" w:rsidR="00D82A85" w:rsidRPr="00AD08BF" w:rsidRDefault="00D82A85" w:rsidP="00D82A85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AD08BF">
        <w:rPr>
          <w:rFonts w:ascii="Times New Roman" w:eastAsia="Times New Roman" w:hAnsi="Times New Roman" w:cs="Times New Roman"/>
          <w:sz w:val="28"/>
        </w:rPr>
        <w:t>от_________№_____</w:t>
      </w:r>
    </w:p>
    <w:p w14:paraId="052B0564" w14:textId="25BBC6CE" w:rsidR="003A458F" w:rsidRDefault="003A458F" w:rsidP="004A23EC">
      <w:pPr>
        <w:spacing w:after="4"/>
        <w:ind w:hanging="10"/>
        <w:jc w:val="both"/>
        <w:rPr>
          <w:rFonts w:ascii="Times New Roman" w:hAnsi="Times New Roman" w:cs="Times New Roman"/>
          <w:sz w:val="28"/>
        </w:rPr>
      </w:pPr>
    </w:p>
    <w:p w14:paraId="0EB2F13E" w14:textId="26F251E3" w:rsidR="00D82A85" w:rsidRDefault="00D17C46" w:rsidP="00D82A85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</w:t>
      </w:r>
    </w:p>
    <w:p w14:paraId="618D28FC" w14:textId="393C429D" w:rsidR="003A458F" w:rsidRPr="00D82A85" w:rsidRDefault="00173230" w:rsidP="00D82A85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>решения об отказе в приеме документов,</w:t>
      </w:r>
    </w:p>
    <w:p w14:paraId="2B892C68" w14:textId="070E47CE" w:rsidR="00D82A85" w:rsidRDefault="003A458F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</w:rPr>
        <w:t xml:space="preserve"> для предоставления </w:t>
      </w:r>
      <w:r w:rsidR="00D17C46">
        <w:rPr>
          <w:rFonts w:ascii="Times New Roman" w:hAnsi="Times New Roman" w:cs="Times New Roman"/>
          <w:sz w:val="28"/>
        </w:rPr>
        <w:t>муниципальной услуги</w:t>
      </w:r>
    </w:p>
    <w:p w14:paraId="074E052D" w14:textId="7CB89492" w:rsidR="00D82A85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>«Подача заявлений</w:t>
      </w:r>
      <w:r w:rsidR="003A458F">
        <w:rPr>
          <w:rFonts w:ascii="Times New Roman" w:hAnsi="Times New Roman" w:cs="Times New Roman"/>
        </w:rPr>
        <w:t xml:space="preserve"> </w:t>
      </w:r>
      <w:r w:rsidRPr="003A458F">
        <w:rPr>
          <w:rFonts w:ascii="Times New Roman" w:hAnsi="Times New Roman" w:cs="Times New Roman"/>
          <w:sz w:val="28"/>
        </w:rPr>
        <w:t>на у</w:t>
      </w:r>
      <w:r w:rsidR="003A458F">
        <w:rPr>
          <w:rFonts w:ascii="Times New Roman" w:hAnsi="Times New Roman" w:cs="Times New Roman"/>
          <w:sz w:val="28"/>
        </w:rPr>
        <w:t xml:space="preserve">частие в едином государственном </w:t>
      </w:r>
      <w:r w:rsidR="00D17C46">
        <w:rPr>
          <w:rFonts w:ascii="Times New Roman" w:hAnsi="Times New Roman" w:cs="Times New Roman"/>
          <w:sz w:val="28"/>
        </w:rPr>
        <w:t>экзамене</w:t>
      </w:r>
    </w:p>
    <w:p w14:paraId="60797B40" w14:textId="5729406D" w:rsidR="00173230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3A458F">
        <w:rPr>
          <w:rFonts w:ascii="Times New Roman" w:hAnsi="Times New Roman" w:cs="Times New Roman"/>
          <w:sz w:val="28"/>
        </w:rPr>
        <w:t>основном</w:t>
      </w:r>
      <w:proofErr w:type="gramEnd"/>
      <w:r w:rsidRPr="003A458F">
        <w:rPr>
          <w:rFonts w:ascii="Times New Roman" w:hAnsi="Times New Roman" w:cs="Times New Roman"/>
          <w:sz w:val="28"/>
        </w:rPr>
        <w:t xml:space="preserve"> государственном экзамене»</w:t>
      </w:r>
    </w:p>
    <w:p w14:paraId="5DA01687" w14:textId="77777777" w:rsidR="003A458F" w:rsidRPr="003A458F" w:rsidRDefault="003A458F" w:rsidP="003A458F">
      <w:pPr>
        <w:spacing w:after="4"/>
        <w:ind w:right="-1" w:hanging="10"/>
        <w:jc w:val="center"/>
        <w:rPr>
          <w:rFonts w:ascii="Times New Roman" w:hAnsi="Times New Roman" w:cs="Times New Roman"/>
        </w:rPr>
      </w:pPr>
    </w:p>
    <w:p w14:paraId="2F7A2629" w14:textId="77777777" w:rsidR="00173230" w:rsidRPr="003A458F" w:rsidRDefault="00173230" w:rsidP="003A458F">
      <w:pPr>
        <w:spacing w:after="323"/>
        <w:ind w:left="74" w:right="64" w:hanging="10"/>
        <w:jc w:val="center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(оформляется на официальном бланке Администрации/Организации)</w:t>
      </w:r>
    </w:p>
    <w:p w14:paraId="5D969D2B" w14:textId="77777777" w:rsidR="00632F10" w:rsidRDefault="00632F10" w:rsidP="00D17C46">
      <w:pPr>
        <w:spacing w:after="370"/>
        <w:jc w:val="center"/>
        <w:rPr>
          <w:rFonts w:ascii="Times New Roman" w:hAnsi="Times New Roman" w:cs="Times New Roman"/>
          <w:sz w:val="28"/>
        </w:rPr>
      </w:pPr>
    </w:p>
    <w:p w14:paraId="6C868D80" w14:textId="77777777" w:rsidR="00173230" w:rsidRPr="003A458F" w:rsidRDefault="00173230" w:rsidP="003A458F">
      <w:pPr>
        <w:spacing w:after="370"/>
        <w:ind w:left="5246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 xml:space="preserve">Кому: _________________________ </w:t>
      </w:r>
      <w:r w:rsidRPr="003A458F">
        <w:rPr>
          <w:rFonts w:ascii="Times New Roman" w:hAnsi="Times New Roman" w:cs="Times New Roman"/>
          <w:i/>
          <w:sz w:val="28"/>
        </w:rPr>
        <w:t>(ФИО (последнее при наличии) физического лица)</w:t>
      </w:r>
    </w:p>
    <w:p w14:paraId="761873C7" w14:textId="77777777" w:rsidR="00632F10" w:rsidRDefault="00632F10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</w:p>
    <w:p w14:paraId="38C82058" w14:textId="5028A311" w:rsidR="003A458F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Решение об отказе в приеме документов,</w:t>
      </w:r>
    </w:p>
    <w:p w14:paraId="378782C4" w14:textId="490AD177" w:rsidR="00893009" w:rsidRDefault="003A458F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</w:rPr>
        <w:t xml:space="preserve"> для предоставления </w:t>
      </w:r>
      <w:r w:rsidR="00D17C46">
        <w:rPr>
          <w:rFonts w:ascii="Times New Roman" w:hAnsi="Times New Roman" w:cs="Times New Roman"/>
          <w:sz w:val="28"/>
        </w:rPr>
        <w:t>муниципальной услуги</w:t>
      </w:r>
    </w:p>
    <w:p w14:paraId="6B2C3644" w14:textId="491F6305" w:rsidR="00893009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  <w:sz w:val="28"/>
        </w:rPr>
      </w:pPr>
      <w:r w:rsidRPr="003A458F">
        <w:rPr>
          <w:rFonts w:ascii="Times New Roman" w:hAnsi="Times New Roman" w:cs="Times New Roman"/>
          <w:sz w:val="28"/>
        </w:rPr>
        <w:t>«Подача заявлений</w:t>
      </w:r>
      <w:r w:rsidR="003A458F">
        <w:rPr>
          <w:rFonts w:ascii="Times New Roman" w:hAnsi="Times New Roman" w:cs="Times New Roman"/>
        </w:rPr>
        <w:t xml:space="preserve"> </w:t>
      </w:r>
      <w:r w:rsidRPr="003A458F">
        <w:rPr>
          <w:rFonts w:ascii="Times New Roman" w:hAnsi="Times New Roman" w:cs="Times New Roman"/>
          <w:sz w:val="28"/>
        </w:rPr>
        <w:t xml:space="preserve">на участие в </w:t>
      </w:r>
      <w:r w:rsidR="00D17C46">
        <w:rPr>
          <w:rFonts w:ascii="Times New Roman" w:hAnsi="Times New Roman" w:cs="Times New Roman"/>
          <w:sz w:val="28"/>
        </w:rPr>
        <w:t>едином государственном экзамене</w:t>
      </w:r>
    </w:p>
    <w:p w14:paraId="0C1C9655" w14:textId="1A2AAD7D" w:rsidR="00173230" w:rsidRPr="003A458F" w:rsidRDefault="00173230" w:rsidP="003A458F">
      <w:pPr>
        <w:spacing w:after="4"/>
        <w:ind w:right="-1" w:hanging="10"/>
        <w:jc w:val="center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3A458F">
        <w:rPr>
          <w:rFonts w:ascii="Times New Roman" w:hAnsi="Times New Roman" w:cs="Times New Roman"/>
          <w:sz w:val="28"/>
        </w:rPr>
        <w:t>основном</w:t>
      </w:r>
      <w:proofErr w:type="gramEnd"/>
      <w:r w:rsidRPr="003A458F">
        <w:rPr>
          <w:rFonts w:ascii="Times New Roman" w:hAnsi="Times New Roman" w:cs="Times New Roman"/>
          <w:sz w:val="28"/>
        </w:rPr>
        <w:t xml:space="preserve"> государственном экзамене»</w:t>
      </w:r>
    </w:p>
    <w:p w14:paraId="2377154D" w14:textId="77777777" w:rsidR="003A458F" w:rsidRDefault="003A458F" w:rsidP="003A458F">
      <w:pPr>
        <w:ind w:right="3" w:firstLine="710"/>
        <w:jc w:val="both"/>
        <w:rPr>
          <w:rFonts w:ascii="Times New Roman" w:hAnsi="Times New Roman" w:cs="Times New Roman"/>
          <w:sz w:val="28"/>
        </w:rPr>
      </w:pPr>
    </w:p>
    <w:p w14:paraId="3FBFE643" w14:textId="306C7420" w:rsidR="00173230" w:rsidRDefault="00173230" w:rsidP="003A458F">
      <w:pPr>
        <w:ind w:right="3" w:firstLine="710"/>
        <w:jc w:val="both"/>
        <w:rPr>
          <w:rFonts w:ascii="Times New Roman" w:hAnsi="Times New Roman" w:cs="Times New Roman"/>
          <w:sz w:val="28"/>
        </w:rPr>
      </w:pPr>
      <w:proofErr w:type="gramStart"/>
      <w:r w:rsidRPr="003A458F">
        <w:rPr>
          <w:rFonts w:ascii="Times New Roman" w:hAnsi="Times New Roman" w:cs="Times New Roman"/>
          <w:sz w:val="28"/>
        </w:rPr>
        <w:t xml:space="preserve">В соответствии с ____ </w:t>
      </w:r>
      <w:r w:rsidRPr="003A458F">
        <w:rPr>
          <w:rFonts w:ascii="Times New Roman" w:hAnsi="Times New Roman" w:cs="Times New Roman"/>
          <w:i/>
          <w:sz w:val="28"/>
        </w:rPr>
        <w:t>(указать наименование и состав реквизитов нормативного правового акта Российской Федерации, М</w:t>
      </w:r>
      <w:r w:rsidR="008F6FC6">
        <w:rPr>
          <w:rFonts w:ascii="Times New Roman" w:hAnsi="Times New Roman" w:cs="Times New Roman"/>
          <w:i/>
          <w:sz w:val="28"/>
        </w:rPr>
        <w:t>осковской области, в том числе А</w:t>
      </w:r>
      <w:r w:rsidRPr="003A458F">
        <w:rPr>
          <w:rFonts w:ascii="Times New Roman" w:hAnsi="Times New Roman" w:cs="Times New Roman"/>
          <w:i/>
          <w:sz w:val="28"/>
        </w:rPr>
        <w:t xml:space="preserve">дминистративного регламента (далее – Регламент) на основании которого принято данное решение) </w:t>
      </w:r>
      <w:r w:rsidRPr="003A458F">
        <w:rPr>
          <w:rFonts w:ascii="Times New Roman" w:hAnsi="Times New Roman" w:cs="Times New Roman"/>
          <w:sz w:val="28"/>
        </w:rPr>
        <w:t>Администрация/Организация____ (</w:t>
      </w:r>
      <w:r w:rsidRPr="003A458F">
        <w:rPr>
          <w:rFonts w:ascii="Times New Roman" w:hAnsi="Times New Roman" w:cs="Times New Roman"/>
          <w:i/>
          <w:sz w:val="28"/>
        </w:rPr>
        <w:t>указать полное наименование Администрации/Организации</w:t>
      </w:r>
      <w:r w:rsidRPr="003A458F">
        <w:rPr>
          <w:rFonts w:ascii="Times New Roman" w:hAnsi="Times New Roman" w:cs="Times New Roman"/>
          <w:sz w:val="28"/>
        </w:rPr>
        <w:t>)</w:t>
      </w:r>
      <w:r w:rsidRPr="003A458F">
        <w:rPr>
          <w:rFonts w:ascii="Times New Roman" w:eastAsia="Courier New" w:hAnsi="Times New Roman" w:cs="Times New Roman"/>
          <w:b/>
          <w:sz w:val="28"/>
        </w:rPr>
        <w:t xml:space="preserve"> </w:t>
      </w:r>
      <w:r w:rsidRPr="003A458F">
        <w:rPr>
          <w:rFonts w:ascii="Times New Roman" w:hAnsi="Times New Roman" w:cs="Times New Roman"/>
          <w:sz w:val="28"/>
        </w:rPr>
        <w:t xml:space="preserve"> (далее – Администрация, Организация) рассмотрела запрос о предоставлении муниципальной услуги «Подача заявлений на участие в едином государственном экзамене и основном государственном экзамене» № ______ </w:t>
      </w:r>
      <w:r w:rsidRPr="003A458F">
        <w:rPr>
          <w:rFonts w:ascii="Times New Roman" w:hAnsi="Times New Roman" w:cs="Times New Roman"/>
          <w:i/>
          <w:sz w:val="28"/>
        </w:rPr>
        <w:t>(указать регистрационный номер запроса</w:t>
      </w:r>
      <w:proofErr w:type="gramEnd"/>
      <w:r w:rsidRPr="003A458F">
        <w:rPr>
          <w:rFonts w:ascii="Times New Roman" w:hAnsi="Times New Roman" w:cs="Times New Roman"/>
          <w:i/>
          <w:sz w:val="28"/>
        </w:rPr>
        <w:t xml:space="preserve">) </w:t>
      </w:r>
      <w:r w:rsidRPr="003A458F">
        <w:rPr>
          <w:rFonts w:ascii="Times New Roman" w:hAnsi="Times New Roman" w:cs="Times New Roman"/>
          <w:sz w:val="28"/>
        </w:rPr>
        <w:t>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TableGrid"/>
        <w:tblW w:w="9923" w:type="dxa"/>
        <w:tblInd w:w="228" w:type="dxa"/>
        <w:tblCellMar>
          <w:top w:w="17" w:type="dxa"/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817D28" w:rsidRPr="003A458F" w14:paraId="1AD7CC3F" w14:textId="77777777" w:rsidTr="00647018">
        <w:trPr>
          <w:trHeight w:val="36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7BFBC" w14:textId="77777777" w:rsidR="00817D28" w:rsidRPr="003A458F" w:rsidRDefault="00817D28" w:rsidP="00647018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lastRenderedPageBreak/>
              <w:t>Ссылка</w:t>
            </w:r>
          </w:p>
          <w:p w14:paraId="5B638C0D" w14:textId="77777777" w:rsidR="00817D28" w:rsidRPr="003A458F" w:rsidRDefault="00817D28" w:rsidP="003A458F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на соответствующий</w:t>
            </w:r>
          </w:p>
          <w:p w14:paraId="1500B920" w14:textId="77777777" w:rsidR="00817D28" w:rsidRPr="003A458F" w:rsidRDefault="00817D28" w:rsidP="003A458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подпункт подраздела 19</w:t>
            </w:r>
          </w:p>
          <w:p w14:paraId="57CAB167" w14:textId="77777777" w:rsidR="00817D28" w:rsidRPr="003A458F" w:rsidRDefault="00817D28" w:rsidP="003A458F">
            <w:pPr>
              <w:ind w:left="660" w:right="769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Регламента, в котором</w:t>
            </w:r>
          </w:p>
          <w:p w14:paraId="16049FC7" w14:textId="77777777" w:rsidR="00817D28" w:rsidRPr="003A458F" w:rsidRDefault="00817D28" w:rsidP="003A458F">
            <w:pPr>
              <w:ind w:right="111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содержится основание</w:t>
            </w:r>
          </w:p>
          <w:p w14:paraId="4A724339" w14:textId="77777777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для отказа в приеме документов,</w:t>
            </w:r>
          </w:p>
          <w:p w14:paraId="1C89C8D0" w14:textId="77777777" w:rsidR="00817D28" w:rsidRPr="003A458F" w:rsidRDefault="00817D28" w:rsidP="003A458F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необходимых для</w:t>
            </w:r>
          </w:p>
          <w:p w14:paraId="39DC2F92" w14:textId="6CE984A3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C15E5" w14:textId="77777777" w:rsidR="00817D28" w:rsidRPr="003A458F" w:rsidRDefault="00817D28" w:rsidP="00647018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 xml:space="preserve"> Наименование</w:t>
            </w:r>
          </w:p>
          <w:p w14:paraId="3BD0D360" w14:textId="77777777" w:rsidR="00817D28" w:rsidRPr="003A458F" w:rsidRDefault="00817D28" w:rsidP="003A458F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основания для отказа</w:t>
            </w:r>
          </w:p>
          <w:p w14:paraId="5549D3E7" w14:textId="77777777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в</w:t>
            </w:r>
            <w:r w:rsidRPr="003A458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3A458F">
              <w:rPr>
                <w:rFonts w:ascii="Times New Roman" w:hAnsi="Times New Roman" w:cs="Times New Roman"/>
                <w:sz w:val="28"/>
              </w:rPr>
              <w:t>приеме документов, необходимых</w:t>
            </w:r>
          </w:p>
          <w:p w14:paraId="44DBA7F9" w14:textId="0C533072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 xml:space="preserve">для предоставления муниципальной услуги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D493D" w14:textId="77777777" w:rsidR="00817D28" w:rsidRPr="003A458F" w:rsidRDefault="00817D28" w:rsidP="00647018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Разъяснение причины</w:t>
            </w:r>
          </w:p>
          <w:p w14:paraId="35CF7F1B" w14:textId="77777777" w:rsidR="00817D28" w:rsidRPr="003A458F" w:rsidRDefault="00817D28" w:rsidP="003A458F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принятия решения</w:t>
            </w:r>
          </w:p>
          <w:p w14:paraId="744BEF65" w14:textId="77777777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об</w:t>
            </w:r>
            <w:r w:rsidRPr="003A458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3A458F">
              <w:rPr>
                <w:rFonts w:ascii="Times New Roman" w:hAnsi="Times New Roman" w:cs="Times New Roman"/>
                <w:sz w:val="28"/>
              </w:rPr>
              <w:t>отказе в</w:t>
            </w:r>
            <w:r w:rsidRPr="003A458F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3A458F">
              <w:rPr>
                <w:rFonts w:ascii="Times New Roman" w:hAnsi="Times New Roman" w:cs="Times New Roman"/>
                <w:sz w:val="28"/>
              </w:rPr>
              <w:t>приеме документов,</w:t>
            </w:r>
          </w:p>
          <w:p w14:paraId="202BE590" w14:textId="77777777" w:rsidR="00817D28" w:rsidRPr="003A458F" w:rsidRDefault="00817D28" w:rsidP="003A458F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необходимых для</w:t>
            </w:r>
          </w:p>
          <w:p w14:paraId="3230F29A" w14:textId="4F128021" w:rsidR="00817D28" w:rsidRPr="003A458F" w:rsidRDefault="00817D28" w:rsidP="003A458F">
            <w:pPr>
              <w:jc w:val="center"/>
              <w:rPr>
                <w:rFonts w:ascii="Times New Roman" w:hAnsi="Times New Roman" w:cs="Times New Roman"/>
              </w:rPr>
            </w:pPr>
            <w:r w:rsidRPr="003A458F">
              <w:rPr>
                <w:rFonts w:ascii="Times New Roman" w:hAnsi="Times New Roman" w:cs="Times New Roman"/>
                <w:sz w:val="28"/>
              </w:rPr>
              <w:t>предоставления муниципальной услуги</w:t>
            </w:r>
          </w:p>
        </w:tc>
      </w:tr>
      <w:tr w:rsidR="00173230" w:rsidRPr="003A458F" w14:paraId="067F2DE6" w14:textId="77777777" w:rsidTr="00817D28">
        <w:trPr>
          <w:trHeight w:val="3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9F00" w14:textId="77777777" w:rsidR="00173230" w:rsidRPr="003A458F" w:rsidRDefault="00173230" w:rsidP="003A4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8E4E" w14:textId="77777777" w:rsidR="00173230" w:rsidRPr="003A458F" w:rsidRDefault="00173230" w:rsidP="003A4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0EDF" w14:textId="77777777" w:rsidR="00173230" w:rsidRPr="003A458F" w:rsidRDefault="00173230" w:rsidP="003A458F">
            <w:pPr>
              <w:rPr>
                <w:rFonts w:ascii="Times New Roman" w:hAnsi="Times New Roman" w:cs="Times New Roman"/>
              </w:rPr>
            </w:pPr>
          </w:p>
        </w:tc>
      </w:tr>
    </w:tbl>
    <w:p w14:paraId="58107C76" w14:textId="77777777" w:rsidR="00173230" w:rsidRPr="003A458F" w:rsidRDefault="00173230" w:rsidP="003A458F">
      <w:pPr>
        <w:spacing w:after="4"/>
        <w:ind w:left="721" w:right="82" w:hanging="10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Дополнительно информируем:</w:t>
      </w:r>
    </w:p>
    <w:p w14:paraId="0B83A5A5" w14:textId="77777777" w:rsidR="00173230" w:rsidRPr="003A458F" w:rsidRDefault="00173230" w:rsidP="003A458F">
      <w:pPr>
        <w:spacing w:after="4"/>
        <w:ind w:left="721" w:right="82" w:hanging="10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_______________________________________________________________</w:t>
      </w:r>
    </w:p>
    <w:p w14:paraId="54765832" w14:textId="77777777" w:rsidR="00173230" w:rsidRPr="003A458F" w:rsidRDefault="00173230" w:rsidP="003A458F">
      <w:pPr>
        <w:spacing w:after="594"/>
        <w:ind w:right="2"/>
        <w:jc w:val="both"/>
        <w:rPr>
          <w:rFonts w:ascii="Times New Roman" w:hAnsi="Times New Roman" w:cs="Times New Roman"/>
        </w:rPr>
      </w:pPr>
      <w:r w:rsidRPr="003A458F">
        <w:rPr>
          <w:rFonts w:ascii="Times New Roman" w:hAnsi="Times New Roman" w:cs="Times New Roman"/>
          <w:sz w:val="28"/>
        </w:rPr>
        <w:t>(</w:t>
      </w:r>
      <w:r w:rsidRPr="003A458F">
        <w:rPr>
          <w:rFonts w:ascii="Times New Roman" w:hAnsi="Times New Roman" w:cs="Times New Roman"/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3A458F">
        <w:rPr>
          <w:rFonts w:ascii="Times New Roman" w:hAnsi="Times New Roman" w:cs="Times New Roman"/>
          <w:sz w:val="28"/>
        </w:rPr>
        <w:t>).</w:t>
      </w:r>
    </w:p>
    <w:p w14:paraId="30047041" w14:textId="77777777" w:rsidR="003A458F" w:rsidRPr="00AD08BF" w:rsidRDefault="003A458F" w:rsidP="003A458F">
      <w:pPr>
        <w:spacing w:after="57"/>
        <w:ind w:left="245" w:right="339" w:hanging="10"/>
        <w:jc w:val="center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______________                                                             _______________</w:t>
      </w:r>
    </w:p>
    <w:p w14:paraId="3553347F" w14:textId="74D264D9" w:rsidR="003A458F" w:rsidRPr="00EB471D" w:rsidRDefault="003A458F" w:rsidP="003A458F">
      <w:pPr>
        <w:spacing w:after="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EB471D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B471D">
        <w:rPr>
          <w:rFonts w:ascii="Times New Roman" w:hAnsi="Times New Roman" w:cs="Times New Roman"/>
        </w:rPr>
        <w:t xml:space="preserve">(уполномоченное                                                              </w:t>
      </w:r>
      <w:r w:rsidR="00EB471D">
        <w:rPr>
          <w:rFonts w:ascii="Times New Roman" w:hAnsi="Times New Roman" w:cs="Times New Roman"/>
        </w:rPr>
        <w:t xml:space="preserve">             </w:t>
      </w:r>
      <w:r w:rsidRPr="00EB471D">
        <w:rPr>
          <w:rFonts w:ascii="Times New Roman" w:hAnsi="Times New Roman" w:cs="Times New Roman"/>
        </w:rPr>
        <w:t xml:space="preserve"> (подпись, фамилия,</w:t>
      </w:r>
      <w:proofErr w:type="gramEnd"/>
    </w:p>
    <w:p w14:paraId="5411BF88" w14:textId="5F07A618" w:rsidR="003A458F" w:rsidRPr="00EB471D" w:rsidRDefault="003A458F" w:rsidP="003A458F">
      <w:pPr>
        <w:tabs>
          <w:tab w:val="center" w:pos="1768"/>
          <w:tab w:val="center" w:pos="8166"/>
        </w:tabs>
        <w:spacing w:after="4"/>
        <w:rPr>
          <w:rFonts w:ascii="Times New Roman" w:hAnsi="Times New Roman" w:cs="Times New Roman"/>
          <w:sz w:val="22"/>
        </w:rPr>
      </w:pPr>
      <w:r w:rsidRPr="00EB471D">
        <w:rPr>
          <w:rFonts w:ascii="Times New Roman" w:hAnsi="Times New Roman" w:cs="Times New Roman"/>
          <w:sz w:val="22"/>
        </w:rPr>
        <w:tab/>
        <w:t xml:space="preserve">         </w:t>
      </w:r>
      <w:r w:rsidR="00EB471D">
        <w:rPr>
          <w:rFonts w:ascii="Times New Roman" w:hAnsi="Times New Roman" w:cs="Times New Roman"/>
          <w:sz w:val="22"/>
        </w:rPr>
        <w:t xml:space="preserve">   </w:t>
      </w:r>
      <w:r w:rsidRPr="00EB471D">
        <w:rPr>
          <w:rFonts w:ascii="Times New Roman" w:hAnsi="Times New Roman" w:cs="Times New Roman"/>
        </w:rPr>
        <w:t xml:space="preserve">должностное лицо                                                                    </w:t>
      </w:r>
      <w:r w:rsidR="00EB471D">
        <w:rPr>
          <w:rFonts w:ascii="Times New Roman" w:hAnsi="Times New Roman" w:cs="Times New Roman"/>
        </w:rPr>
        <w:t xml:space="preserve">              </w:t>
      </w:r>
      <w:r w:rsidRPr="00EB471D">
        <w:rPr>
          <w:rFonts w:ascii="Times New Roman" w:hAnsi="Times New Roman" w:cs="Times New Roman"/>
        </w:rPr>
        <w:t>инициалы)</w:t>
      </w:r>
    </w:p>
    <w:p w14:paraId="47EDA49D" w14:textId="339572E5" w:rsidR="003A458F" w:rsidRPr="00EB471D" w:rsidRDefault="003A458F" w:rsidP="003A458F">
      <w:pPr>
        <w:tabs>
          <w:tab w:val="center" w:pos="8166"/>
        </w:tabs>
        <w:spacing w:after="4"/>
        <w:rPr>
          <w:rFonts w:ascii="Times New Roman" w:hAnsi="Times New Roman" w:cs="Times New Roman"/>
          <w:sz w:val="22"/>
        </w:rPr>
      </w:pPr>
      <w:r w:rsidRPr="00EB471D">
        <w:rPr>
          <w:rFonts w:ascii="Times New Roman" w:hAnsi="Times New Roman" w:cs="Times New Roman"/>
        </w:rPr>
        <w:t xml:space="preserve"> </w:t>
      </w:r>
      <w:r w:rsidR="00EB471D">
        <w:rPr>
          <w:rFonts w:ascii="Times New Roman" w:hAnsi="Times New Roman" w:cs="Times New Roman"/>
        </w:rPr>
        <w:t xml:space="preserve">    </w:t>
      </w:r>
      <w:r w:rsidRPr="00EB471D">
        <w:rPr>
          <w:rFonts w:ascii="Times New Roman" w:hAnsi="Times New Roman" w:cs="Times New Roman"/>
        </w:rPr>
        <w:t>Администрации/работник</w:t>
      </w:r>
      <w:r w:rsidRPr="00EB471D">
        <w:rPr>
          <w:rFonts w:ascii="Times New Roman" w:hAnsi="Times New Roman" w:cs="Times New Roman"/>
        </w:rPr>
        <w:tab/>
      </w:r>
    </w:p>
    <w:p w14:paraId="02D0FD92" w14:textId="076594BC" w:rsidR="003A458F" w:rsidRPr="00EB471D" w:rsidRDefault="003A458F" w:rsidP="003A458F">
      <w:pPr>
        <w:spacing w:after="107"/>
        <w:jc w:val="both"/>
        <w:rPr>
          <w:rFonts w:ascii="Times New Roman" w:hAnsi="Times New Roman" w:cs="Times New Roman"/>
          <w:sz w:val="22"/>
        </w:rPr>
      </w:pPr>
      <w:r w:rsidRPr="00EB471D">
        <w:rPr>
          <w:rFonts w:ascii="Times New Roman" w:hAnsi="Times New Roman" w:cs="Times New Roman"/>
        </w:rPr>
        <w:t xml:space="preserve">            </w:t>
      </w:r>
      <w:r w:rsidR="00EB471D">
        <w:rPr>
          <w:rFonts w:ascii="Times New Roman" w:hAnsi="Times New Roman" w:cs="Times New Roman"/>
        </w:rPr>
        <w:t xml:space="preserve">    </w:t>
      </w:r>
      <w:proofErr w:type="gramStart"/>
      <w:r w:rsidRPr="00EB471D">
        <w:rPr>
          <w:rFonts w:ascii="Times New Roman" w:hAnsi="Times New Roman" w:cs="Times New Roman"/>
        </w:rPr>
        <w:t>Организации)</w:t>
      </w:r>
      <w:proofErr w:type="gramEnd"/>
    </w:p>
    <w:p w14:paraId="269C780C" w14:textId="77777777" w:rsidR="003A458F" w:rsidRPr="00AD08BF" w:rsidRDefault="003A458F" w:rsidP="003A458F">
      <w:pPr>
        <w:spacing w:after="3"/>
        <w:ind w:left="10" w:right="41" w:hanging="10"/>
        <w:jc w:val="right"/>
        <w:rPr>
          <w:rFonts w:ascii="Times New Roman" w:hAnsi="Times New Roman" w:cs="Times New Roman"/>
        </w:rPr>
      </w:pPr>
      <w:r w:rsidRPr="00AD08BF">
        <w:rPr>
          <w:rFonts w:ascii="Times New Roman" w:hAnsi="Times New Roman" w:cs="Times New Roman"/>
          <w:sz w:val="28"/>
        </w:rPr>
        <w:t>«__» _____ 202__</w:t>
      </w:r>
    </w:p>
    <w:p w14:paraId="74F598BD" w14:textId="77777777" w:rsidR="003A458F" w:rsidRDefault="003A458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A5F21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72306A53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466BDD3A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312C347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71DA4006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5CD72016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43F6DA36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701E2ADF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505FA45F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031B7FE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0E6C38D5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8CD07A3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1CAAF2A2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52AE48D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98EDBCD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38931480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7D8641D8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676F94A7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44A0ADAA" w14:textId="542691DA" w:rsidR="00893009" w:rsidRPr="00AD08BF" w:rsidRDefault="00893009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5</w:t>
      </w:r>
    </w:p>
    <w:p w14:paraId="63333596" w14:textId="2FB72416" w:rsidR="00893009" w:rsidRPr="00AD08BF" w:rsidRDefault="00893009" w:rsidP="00893009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 w:rsidR="008F6FC6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</w:p>
    <w:p w14:paraId="3E9BABBC" w14:textId="6B1175C1" w:rsidR="00893009" w:rsidRPr="00AD08BF" w:rsidRDefault="00893009" w:rsidP="00893009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="00D17C46">
        <w:rPr>
          <w:rFonts w:ascii="Times New Roman" w:eastAsia="Times New Roman" w:hAnsi="Times New Roman" w:cs="Times New Roman"/>
          <w:sz w:val="28"/>
        </w:rPr>
        <w:t>от_________№_____</w:t>
      </w:r>
    </w:p>
    <w:p w14:paraId="6AC57F46" w14:textId="77777777" w:rsidR="00A4083C" w:rsidRDefault="00A4083C" w:rsidP="00334B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A6AED9" w14:textId="77777777" w:rsidR="008B505A" w:rsidRDefault="008B505A" w:rsidP="00334B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91A10B" w14:textId="77B29AE3" w:rsidR="003A458F" w:rsidRPr="003A458F" w:rsidRDefault="003A458F" w:rsidP="00334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>Перечень</w:t>
      </w:r>
    </w:p>
    <w:p w14:paraId="6ADBF14B" w14:textId="77777777" w:rsidR="003A458F" w:rsidRPr="003A458F" w:rsidRDefault="003A458F" w:rsidP="00334B65">
      <w:pPr>
        <w:ind w:left="10" w:right="3"/>
        <w:jc w:val="center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>общих признаков, по которым объединяются</w:t>
      </w:r>
    </w:p>
    <w:p w14:paraId="12C4C355" w14:textId="44941C8C" w:rsidR="003A458F" w:rsidRPr="003A458F" w:rsidRDefault="008F6FC6" w:rsidP="00334B65">
      <w:pPr>
        <w:ind w:left="10" w:right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З</w:t>
      </w:r>
      <w:r w:rsidR="003A458F" w:rsidRPr="003A458F">
        <w:rPr>
          <w:rFonts w:ascii="Times New Roman" w:hAnsi="Times New Roman" w:cs="Times New Roman"/>
          <w:sz w:val="28"/>
          <w:szCs w:val="28"/>
        </w:rPr>
        <w:t>аявителей</w:t>
      </w:r>
      <w:r>
        <w:rPr>
          <w:rFonts w:ascii="Times New Roman" w:hAnsi="Times New Roman" w:cs="Times New Roman"/>
          <w:sz w:val="28"/>
          <w:szCs w:val="28"/>
        </w:rPr>
        <w:t>, а также комбинации признаков З</w:t>
      </w:r>
      <w:r w:rsidR="003A458F" w:rsidRPr="003A458F">
        <w:rPr>
          <w:rFonts w:ascii="Times New Roman" w:hAnsi="Times New Roman" w:cs="Times New Roman"/>
          <w:sz w:val="28"/>
          <w:szCs w:val="28"/>
        </w:rPr>
        <w:t>аявителей,</w:t>
      </w:r>
    </w:p>
    <w:p w14:paraId="21865BBD" w14:textId="77777777" w:rsidR="003A458F" w:rsidRPr="003A458F" w:rsidRDefault="003A458F" w:rsidP="00334B65">
      <w:pPr>
        <w:spacing w:after="37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>каждая из которых соответствует одному варианту предоставления муниципальной услуги «Подача заявлений на участие в едином государственном экзамене и основном государственном экзамене»</w:t>
      </w:r>
    </w:p>
    <w:p w14:paraId="3A7A1C8E" w14:textId="7D6BCA1A" w:rsidR="003A458F" w:rsidRPr="003A458F" w:rsidRDefault="003A458F" w:rsidP="003A458F">
      <w:pPr>
        <w:ind w:left="10" w:right="5"/>
        <w:rPr>
          <w:rFonts w:ascii="Times New Roman" w:hAnsi="Times New Roman" w:cs="Times New Roman"/>
          <w:sz w:val="28"/>
          <w:szCs w:val="28"/>
        </w:rPr>
      </w:pPr>
      <w:r w:rsidRPr="003A458F">
        <w:rPr>
          <w:rFonts w:ascii="Times New Roman" w:hAnsi="Times New Roman" w:cs="Times New Roman"/>
          <w:sz w:val="28"/>
          <w:szCs w:val="28"/>
        </w:rPr>
        <w:t xml:space="preserve">Общие признаки, по </w:t>
      </w:r>
      <w:r w:rsidR="004460B9">
        <w:rPr>
          <w:rFonts w:ascii="Times New Roman" w:hAnsi="Times New Roman" w:cs="Times New Roman"/>
          <w:sz w:val="28"/>
          <w:szCs w:val="28"/>
        </w:rPr>
        <w:t>которым объединяются категории З</w:t>
      </w:r>
      <w:r w:rsidRPr="003A458F">
        <w:rPr>
          <w:rFonts w:ascii="Times New Roman" w:hAnsi="Times New Roman" w:cs="Times New Roman"/>
          <w:sz w:val="28"/>
          <w:szCs w:val="28"/>
        </w:rPr>
        <w:t>аявителей</w:t>
      </w:r>
    </w:p>
    <w:tbl>
      <w:tblPr>
        <w:tblStyle w:val="TableGrid"/>
        <w:tblW w:w="9923" w:type="dxa"/>
        <w:tblInd w:w="30" w:type="dxa"/>
        <w:tblCellMar>
          <w:top w:w="41" w:type="dxa"/>
          <w:left w:w="30" w:type="dxa"/>
          <w:right w:w="55" w:type="dxa"/>
        </w:tblCellMar>
        <w:tblLook w:val="04A0" w:firstRow="1" w:lastRow="0" w:firstColumn="1" w:lastColumn="0" w:noHBand="0" w:noVBand="1"/>
      </w:tblPr>
      <w:tblGrid>
        <w:gridCol w:w="582"/>
        <w:gridCol w:w="4380"/>
        <w:gridCol w:w="4961"/>
      </w:tblGrid>
      <w:tr w:rsidR="003A458F" w:rsidRPr="003A458F" w14:paraId="0A93EEE2" w14:textId="77777777" w:rsidTr="00817D28">
        <w:trPr>
          <w:trHeight w:val="38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4495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EF87" w14:textId="2059EC5B" w:rsidR="003A458F" w:rsidRPr="003A458F" w:rsidRDefault="00334B65" w:rsidP="00334B65">
            <w:pPr>
              <w:ind w:left="9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58F" w:rsidRPr="003A458F">
              <w:rPr>
                <w:rFonts w:ascii="Times New Roman" w:hAnsi="Times New Roman" w:cs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F015C" w14:textId="3F0FAC9C" w:rsidR="003A458F" w:rsidRPr="003A458F" w:rsidRDefault="00334B65" w:rsidP="00334B65">
            <w:pPr>
              <w:ind w:left="15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A458F" w:rsidRPr="003A458F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3A458F" w:rsidRPr="003A458F" w14:paraId="3F604CCA" w14:textId="77777777" w:rsidTr="00817D28">
        <w:trPr>
          <w:trHeight w:val="613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FFA03" w14:textId="77777777" w:rsidR="003A458F" w:rsidRPr="003A458F" w:rsidRDefault="003A458F" w:rsidP="003A458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741D8" w14:textId="77777777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6C4D" w14:textId="77777777" w:rsidR="00817D28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 образование в предыдущие годы (не прошедшие государственную итоговую аттестацию);</w:t>
            </w:r>
          </w:p>
          <w:p w14:paraId="0955E5DF" w14:textId="5E5C287F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</w:t>
            </w:r>
          </w:p>
        </w:tc>
      </w:tr>
      <w:tr w:rsidR="003A458F" w:rsidRPr="003A458F" w14:paraId="1575156A" w14:textId="77777777" w:rsidTr="00893009">
        <w:trPr>
          <w:trHeight w:val="519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EC4BC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E5AF4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429D1" w14:textId="77777777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завершающие освоение образовательной программы по учебному предмету (10 класс)</w:t>
            </w:r>
          </w:p>
        </w:tc>
      </w:tr>
      <w:tr w:rsidR="003A458F" w:rsidRPr="003A458F" w14:paraId="341A0398" w14:textId="77777777" w:rsidTr="008F6FC6">
        <w:trPr>
          <w:trHeight w:val="335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338DB" w14:textId="77777777" w:rsidR="003A458F" w:rsidRPr="003A458F" w:rsidRDefault="003A458F" w:rsidP="003A458F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90FFD" w14:textId="77777777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26C6" w14:textId="71B68B11" w:rsidR="00817D28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участники ОГЭ: обучающиеся общеобразовательных организаций текущего года, завершающие освоение програм</w:t>
            </w:r>
            <w:r w:rsidR="00D17C46">
              <w:rPr>
                <w:rFonts w:ascii="Times New Roman" w:hAnsi="Times New Roman" w:cs="Times New Roman"/>
                <w:sz w:val="28"/>
                <w:szCs w:val="28"/>
              </w:rPr>
              <w:t>м основного общего образования;</w:t>
            </w:r>
          </w:p>
          <w:p w14:paraId="04971C01" w14:textId="2969897C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</w:t>
            </w:r>
            <w:proofErr w:type="gramEnd"/>
          </w:p>
        </w:tc>
      </w:tr>
    </w:tbl>
    <w:tbl>
      <w:tblPr>
        <w:tblStyle w:val="TableGrid"/>
        <w:tblpPr w:vertAnchor="page" w:horzAnchor="page" w:tblpX="1194" w:tblpY="11439"/>
        <w:tblOverlap w:val="never"/>
        <w:tblW w:w="9953" w:type="dxa"/>
        <w:tblInd w:w="0" w:type="dxa"/>
        <w:tblCellMar>
          <w:top w:w="41" w:type="dxa"/>
          <w:left w:w="30" w:type="dxa"/>
          <w:right w:w="28" w:type="dxa"/>
        </w:tblCellMar>
        <w:tblLook w:val="04A0" w:firstRow="1" w:lastRow="0" w:firstColumn="1" w:lastColumn="0" w:noHBand="0" w:noVBand="1"/>
      </w:tblPr>
      <w:tblGrid>
        <w:gridCol w:w="644"/>
        <w:gridCol w:w="4348"/>
        <w:gridCol w:w="4961"/>
      </w:tblGrid>
      <w:tr w:rsidR="003A458F" w:rsidRPr="003A458F" w14:paraId="5760C59B" w14:textId="77777777" w:rsidTr="00817D28">
        <w:trPr>
          <w:trHeight w:val="3640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89EA8" w14:textId="77777777" w:rsidR="003A458F" w:rsidRPr="003A458F" w:rsidRDefault="003A458F" w:rsidP="00CE2407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B74F7" w14:textId="0B2326FE" w:rsidR="003A458F" w:rsidRPr="003A458F" w:rsidRDefault="003A458F" w:rsidP="00CE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физиче</w:t>
            </w:r>
            <w:r w:rsidR="00334B65">
              <w:rPr>
                <w:rFonts w:ascii="Times New Roman" w:hAnsi="Times New Roman" w:cs="Times New Roman"/>
                <w:sz w:val="28"/>
                <w:szCs w:val="28"/>
              </w:rPr>
              <w:t xml:space="preserve">ские лица – граждане Российской </w:t>
            </w: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Федерации, иностранные граждане, лица без гражданства:  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EAB8" w14:textId="77777777" w:rsidR="003A458F" w:rsidRPr="003A458F" w:rsidRDefault="003A458F" w:rsidP="00CE2407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вариант предоставления </w:t>
            </w:r>
          </w:p>
          <w:p w14:paraId="29735728" w14:textId="7E229516" w:rsidR="003A458F" w:rsidRPr="003A458F" w:rsidRDefault="003A458F" w:rsidP="00CE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услуги, </w:t>
            </w:r>
            <w:proofErr w:type="gramStart"/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6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17C46">
              <w:rPr>
                <w:rFonts w:ascii="Times New Roman" w:hAnsi="Times New Roman" w:cs="Times New Roman"/>
                <w:sz w:val="28"/>
                <w:szCs w:val="28"/>
              </w:rPr>
              <w:t>в подпункте 17.1.1 пункта 17.1</w:t>
            </w:r>
          </w:p>
          <w:p w14:paraId="48E369DB" w14:textId="77777777" w:rsidR="003A458F" w:rsidRPr="003A458F" w:rsidRDefault="003A458F" w:rsidP="00CE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Регламента</w:t>
            </w:r>
          </w:p>
        </w:tc>
      </w:tr>
    </w:tbl>
    <w:p w14:paraId="668503C0" w14:textId="77777777" w:rsidR="008B505A" w:rsidRDefault="008B505A" w:rsidP="008F6FC6">
      <w:pPr>
        <w:ind w:right="1827"/>
        <w:rPr>
          <w:rFonts w:ascii="Times New Roman" w:hAnsi="Times New Roman" w:cs="Times New Roman"/>
          <w:sz w:val="28"/>
          <w:szCs w:val="28"/>
        </w:rPr>
      </w:pPr>
    </w:p>
    <w:p w14:paraId="3689BD5A" w14:textId="3F654764" w:rsidR="003A458F" w:rsidRPr="003A458F" w:rsidRDefault="008F6FC6" w:rsidP="00334B65">
      <w:pPr>
        <w:ind w:left="1834" w:right="18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Комбинации признаков З</w:t>
      </w:r>
      <w:r w:rsidR="003A458F" w:rsidRPr="003A458F">
        <w:rPr>
          <w:rFonts w:ascii="Times New Roman" w:hAnsi="Times New Roman" w:cs="Times New Roman"/>
          <w:sz w:val="28"/>
          <w:szCs w:val="28"/>
        </w:rPr>
        <w:t xml:space="preserve">аявителей, </w:t>
      </w:r>
      <w:r w:rsidR="00334B6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A458F" w:rsidRPr="003A458F">
        <w:rPr>
          <w:rFonts w:ascii="Times New Roman" w:hAnsi="Times New Roman" w:cs="Times New Roman"/>
          <w:sz w:val="28"/>
          <w:szCs w:val="28"/>
        </w:rPr>
        <w:t>каждая из которых соответствует одному варианту предоставления муниципальной услуги</w:t>
      </w:r>
    </w:p>
    <w:p w14:paraId="5D31EAB4" w14:textId="77777777" w:rsidR="003A458F" w:rsidRPr="003A458F" w:rsidRDefault="003A458F" w:rsidP="003A458F">
      <w:pPr>
        <w:ind w:left="-1250" w:right="1094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30" w:type="dxa"/>
        <w:tblCellMar>
          <w:top w:w="43" w:type="dxa"/>
          <w:left w:w="30" w:type="dxa"/>
          <w:right w:w="27" w:type="dxa"/>
        </w:tblCellMar>
        <w:tblLook w:val="04A0" w:firstRow="1" w:lastRow="0" w:firstColumn="1" w:lastColumn="0" w:noHBand="0" w:noVBand="1"/>
      </w:tblPr>
      <w:tblGrid>
        <w:gridCol w:w="558"/>
        <w:gridCol w:w="4370"/>
        <w:gridCol w:w="4995"/>
      </w:tblGrid>
      <w:tr w:rsidR="003A458F" w:rsidRPr="003A458F" w14:paraId="35653A97" w14:textId="77777777" w:rsidTr="00817D28">
        <w:trPr>
          <w:trHeight w:val="11575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5E064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78178" w14:textId="22062F6C" w:rsidR="00817D28" w:rsidRDefault="003A458F" w:rsidP="0033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образование в предыдущие годы (не прошедшие госуда</w:t>
            </w:r>
            <w:r w:rsidR="00D17C46">
              <w:rPr>
                <w:rFonts w:ascii="Times New Roman" w:hAnsi="Times New Roman" w:cs="Times New Roman"/>
                <w:sz w:val="28"/>
                <w:szCs w:val="28"/>
              </w:rPr>
              <w:t>рственную итоговую аттестацию);</w:t>
            </w:r>
          </w:p>
          <w:p w14:paraId="41EF92CB" w14:textId="164DACFB" w:rsidR="007602FD" w:rsidRDefault="003A458F" w:rsidP="0033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</w:t>
            </w:r>
            <w:proofErr w:type="gramEnd"/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осуществляющи</w:t>
            </w:r>
            <w:r w:rsidR="00D17C4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D17C4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деятельность;</w:t>
            </w:r>
          </w:p>
          <w:p w14:paraId="7F7E56D5" w14:textId="4453123D" w:rsidR="003A458F" w:rsidRPr="003A458F" w:rsidRDefault="003A458F" w:rsidP="0033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завершающие освоение образовательной программы по учебному предмету (10 класс), включая их уполномоченных</w:t>
            </w:r>
            <w:proofErr w:type="gramEnd"/>
          </w:p>
          <w:p w14:paraId="2CD628E9" w14:textId="77777777" w:rsidR="003A458F" w:rsidRPr="003A458F" w:rsidRDefault="003A458F" w:rsidP="0033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C2C1E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58F" w:rsidRPr="003A458F" w14:paraId="1872FDA2" w14:textId="77777777" w:rsidTr="00CE2407">
        <w:trPr>
          <w:trHeight w:val="1373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57578" w14:textId="77777777" w:rsidR="003A458F" w:rsidRPr="003A458F" w:rsidRDefault="003A458F" w:rsidP="003A458F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8426E" w14:textId="77777777" w:rsidR="003A458F" w:rsidRPr="003A458F" w:rsidRDefault="003A458F" w:rsidP="00334B65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участники ОГЭ: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93487" w14:textId="77777777" w:rsidR="003A458F" w:rsidRPr="003A458F" w:rsidRDefault="003A458F" w:rsidP="003A458F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вариант предоставления </w:t>
            </w:r>
          </w:p>
          <w:p w14:paraId="2200EC39" w14:textId="575DA115" w:rsidR="003A458F" w:rsidRPr="003A458F" w:rsidRDefault="003A458F" w:rsidP="003A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услуги, указанный </w:t>
            </w:r>
            <w:r w:rsidR="00334B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в подпункте 17.1.2 пункта 17.1 Регламента</w:t>
            </w:r>
          </w:p>
        </w:tc>
      </w:tr>
    </w:tbl>
    <w:p w14:paraId="0E78E8CD" w14:textId="77777777" w:rsidR="003A458F" w:rsidRPr="003A458F" w:rsidRDefault="003A458F" w:rsidP="003A458F">
      <w:pPr>
        <w:ind w:left="-1250" w:right="1094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30" w:type="dxa"/>
        <w:tblCellMar>
          <w:top w:w="43" w:type="dxa"/>
          <w:left w:w="30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4545"/>
        <w:gridCol w:w="4820"/>
      </w:tblGrid>
      <w:tr w:rsidR="003A458F" w:rsidRPr="003A458F" w14:paraId="6CDA1C36" w14:textId="77777777" w:rsidTr="007602FD">
        <w:trPr>
          <w:trHeight w:val="3637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B5BF" w14:textId="77777777" w:rsidR="003A458F" w:rsidRPr="003A458F" w:rsidRDefault="003A458F" w:rsidP="00A4083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3FD9" w14:textId="755C5D6C" w:rsidR="003A458F" w:rsidRPr="003A458F" w:rsidRDefault="003A458F" w:rsidP="00A40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="00760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458F">
              <w:rPr>
                <w:rFonts w:ascii="Times New Roman" w:hAnsi="Times New Roman" w:cs="Times New Roman"/>
                <w:sz w:val="28"/>
                <w:szCs w:val="28"/>
              </w:rPr>
              <w:t>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аттестацию), включая их уполномоченных представителей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2B0B" w14:textId="77777777" w:rsidR="003A458F" w:rsidRPr="003A458F" w:rsidRDefault="003A458F" w:rsidP="003A45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792DF2" w14:textId="77777777" w:rsidR="003A458F" w:rsidRDefault="003A458F" w:rsidP="003A458F">
      <w:pPr>
        <w:rPr>
          <w:rFonts w:hint="eastAsia"/>
        </w:rPr>
      </w:pPr>
    </w:p>
    <w:p w14:paraId="71E446CC" w14:textId="77777777" w:rsidR="003A458F" w:rsidRDefault="003A458F" w:rsidP="003A458F">
      <w:pPr>
        <w:rPr>
          <w:rFonts w:hint="eastAsia"/>
        </w:rPr>
      </w:pPr>
    </w:p>
    <w:p w14:paraId="0CF18E03" w14:textId="77777777" w:rsidR="003A458F" w:rsidRDefault="003A458F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1160E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7D400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CF7B1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711B3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ED60D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651EA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169C1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30999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40F6B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057BC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2954D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661D2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38DA2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5040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C7D45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6BEB5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F0BA9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F0712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F0B9D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D6A37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09434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248A9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A56F5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6CD7E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64878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6FA70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2622C" w14:textId="77777777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CF067" w14:textId="2233A6D4" w:rsidR="00CE2407" w:rsidRDefault="00CE2407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3DC85" w14:textId="6D7FBB6C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607A8" w14:textId="77777777" w:rsidR="00817D28" w:rsidRDefault="00817D28" w:rsidP="00AD08BF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0331F" w14:textId="77777777" w:rsidR="008B505A" w:rsidRDefault="008B505A" w:rsidP="00D17C46">
      <w:pPr>
        <w:ind w:right="-1"/>
        <w:rPr>
          <w:rFonts w:ascii="Times New Roman" w:eastAsia="Times New Roman" w:hAnsi="Times New Roman" w:cs="Times New Roman"/>
          <w:sz w:val="28"/>
        </w:rPr>
      </w:pPr>
    </w:p>
    <w:p w14:paraId="46325492" w14:textId="625618B3" w:rsidR="00893009" w:rsidRPr="00AD08BF" w:rsidRDefault="00893009" w:rsidP="00893009">
      <w:pPr>
        <w:ind w:left="5670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6</w:t>
      </w:r>
    </w:p>
    <w:p w14:paraId="13E33B96" w14:textId="17B4D4EC" w:rsidR="00893009" w:rsidRPr="00AD08BF" w:rsidRDefault="00893009" w:rsidP="00893009">
      <w:pPr>
        <w:ind w:left="5670" w:right="-1"/>
        <w:rPr>
          <w:rFonts w:ascii="Times New Roman" w:hAnsi="Times New Roman" w:cs="Times New Roman"/>
        </w:rPr>
      </w:pPr>
      <w:r w:rsidRPr="00AD08BF">
        <w:rPr>
          <w:rFonts w:ascii="Times New Roman" w:eastAsia="Times New Roman" w:hAnsi="Times New Roman" w:cs="Times New Roman"/>
          <w:sz w:val="28"/>
        </w:rPr>
        <w:t xml:space="preserve">к </w:t>
      </w:r>
      <w:r w:rsidR="008F6FC6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дминистративному</w:t>
      </w:r>
      <w:r w:rsidRPr="00AD08BF">
        <w:rPr>
          <w:rFonts w:ascii="Times New Roman" w:eastAsia="Times New Roman" w:hAnsi="Times New Roman" w:cs="Times New Roman"/>
          <w:sz w:val="28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</w:rPr>
        <w:t>у</w:t>
      </w:r>
      <w:r w:rsidRPr="00AD08BF"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«Подача заявлений на участие в едином государственном экзамене и основном государственном экзамене</w:t>
      </w:r>
      <w:r w:rsidRPr="00817D28">
        <w:rPr>
          <w:rFonts w:ascii="Times New Roman" w:eastAsia="Times New Roman" w:hAnsi="Times New Roman" w:cs="Times New Roman"/>
          <w:sz w:val="28"/>
        </w:rPr>
        <w:t>»</w:t>
      </w:r>
    </w:p>
    <w:p w14:paraId="0F71951B" w14:textId="51A223F4" w:rsidR="00893009" w:rsidRPr="00AD08BF" w:rsidRDefault="00893009" w:rsidP="00893009">
      <w:pPr>
        <w:spacing w:after="130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="00D17C46">
        <w:rPr>
          <w:rFonts w:ascii="Times New Roman" w:eastAsia="Times New Roman" w:hAnsi="Times New Roman" w:cs="Times New Roman"/>
          <w:sz w:val="28"/>
        </w:rPr>
        <w:t>от_________№_____</w:t>
      </w:r>
    </w:p>
    <w:p w14:paraId="0C995306" w14:textId="12D310A5" w:rsidR="00324647" w:rsidRDefault="00324647" w:rsidP="00D17C46">
      <w:pPr>
        <w:spacing w:after="4"/>
        <w:ind w:hanging="10"/>
        <w:jc w:val="center"/>
        <w:rPr>
          <w:rFonts w:hint="eastAsia"/>
          <w:sz w:val="28"/>
        </w:rPr>
      </w:pPr>
    </w:p>
    <w:p w14:paraId="54166F7B" w14:textId="77777777" w:rsidR="00A4083C" w:rsidRDefault="00A4083C" w:rsidP="00CE2407">
      <w:pPr>
        <w:spacing w:after="9" w:line="252" w:lineRule="auto"/>
        <w:ind w:left="14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1D05B061" w14:textId="77777777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>Форма</w:t>
      </w:r>
    </w:p>
    <w:p w14:paraId="7E4C4D28" w14:textId="77777777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>запроса для участников ЕГЭ о предоставлении муниципальной услуги</w:t>
      </w:r>
    </w:p>
    <w:p w14:paraId="5038E227" w14:textId="08231194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 xml:space="preserve">«Подача заявления на участие в едином государственном экзамене </w:t>
      </w:r>
      <w:r w:rsidR="00324647" w:rsidRPr="008930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30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93009">
        <w:rPr>
          <w:rFonts w:ascii="Times New Roman" w:hAnsi="Times New Roman" w:cs="Times New Roman"/>
          <w:sz w:val="28"/>
          <w:szCs w:val="28"/>
        </w:rPr>
        <w:t>и основном государственном экзамене»</w:t>
      </w:r>
    </w:p>
    <w:p w14:paraId="4466022E" w14:textId="77777777" w:rsidR="00893009" w:rsidRPr="008B505A" w:rsidRDefault="00893009" w:rsidP="008B505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48DE4A" w14:textId="77777777" w:rsidR="00CE2407" w:rsidRPr="008B505A" w:rsidRDefault="00CE2407" w:rsidP="008B505A">
      <w:pPr>
        <w:jc w:val="right"/>
        <w:rPr>
          <w:rFonts w:ascii="Times New Roman" w:hAnsi="Times New Roman" w:cs="Times New Roman"/>
          <w:sz w:val="28"/>
          <w:szCs w:val="28"/>
        </w:rPr>
      </w:pPr>
      <w:r w:rsidRPr="008B505A">
        <w:rPr>
          <w:rFonts w:ascii="Times New Roman" w:hAnsi="Times New Roman" w:cs="Times New Roman"/>
          <w:sz w:val="28"/>
          <w:szCs w:val="28"/>
        </w:rPr>
        <w:t>Для участников ЕГЭ</w:t>
      </w:r>
    </w:p>
    <w:p w14:paraId="0F7CF7A7" w14:textId="3CF5C635" w:rsidR="008B505A" w:rsidRDefault="008B505A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0024924A" w14:textId="255C75F7" w:rsidR="007E7203" w:rsidRPr="00324647" w:rsidRDefault="0038411A" w:rsidP="0038411A">
      <w:pPr>
        <w:ind w:left="4111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7203" w:rsidRPr="00324647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7E7203" w:rsidRPr="00324647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60CD449" w14:textId="2B3D7AAA" w:rsidR="007E7203" w:rsidRPr="00324647" w:rsidRDefault="0038411A" w:rsidP="0038411A">
      <w:pPr>
        <w:ind w:left="4111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E7203" w:rsidRPr="00324647">
        <w:rPr>
          <w:rFonts w:ascii="Times New Roman" w:hAnsi="Times New Roman" w:cs="Times New Roman"/>
          <w:sz w:val="28"/>
          <w:szCs w:val="28"/>
        </w:rPr>
        <w:t>(</w:t>
      </w:r>
      <w:r w:rsidR="007E7203" w:rsidRPr="007602FD"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  <w:r w:rsidR="007E7203" w:rsidRPr="00324647">
        <w:rPr>
          <w:rFonts w:ascii="Times New Roman" w:hAnsi="Times New Roman" w:cs="Times New Roman"/>
          <w:sz w:val="28"/>
          <w:szCs w:val="28"/>
        </w:rPr>
        <w:t>)</w:t>
      </w:r>
    </w:p>
    <w:p w14:paraId="0538BF3A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6D0CD995" w14:textId="7C8C3E43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Ф.И.О. (наименование) Заявителя</w:t>
      </w:r>
    </w:p>
    <w:p w14:paraId="21042066" w14:textId="3BC1AFE1" w:rsidR="007E7203" w:rsidRPr="007602FD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2464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24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почтовый адрес (при необходимости)</w:t>
      </w:r>
    </w:p>
    <w:p w14:paraId="365BAB11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75BE85FC" w14:textId="77777777" w:rsidR="007E7203" w:rsidRPr="007602FD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(контактный телефон)</w:t>
      </w:r>
    </w:p>
    <w:p w14:paraId="29271A72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5C2E51AB" w14:textId="0EA14898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(адрес электронной почты)</w:t>
      </w:r>
    </w:p>
    <w:p w14:paraId="77FFE72F" w14:textId="77777777" w:rsidR="007E7203" w:rsidRPr="00324647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F54DCA7" w14:textId="77777777" w:rsidR="007E7203" w:rsidRPr="007602FD" w:rsidRDefault="007E7203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(реквизиты документа, удостоверяющего личность)</w:t>
      </w:r>
    </w:p>
    <w:p w14:paraId="65A1BFC4" w14:textId="77777777" w:rsidR="007E7203" w:rsidRPr="00324647" w:rsidRDefault="007E7203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47">
        <w:rPr>
          <w:rFonts w:ascii="Times New Roman" w:hAnsi="Times New Roman" w:cs="Times New Roman"/>
          <w:sz w:val="28"/>
          <w:szCs w:val="28"/>
        </w:rPr>
        <w:t>СНИЛС_____________________________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464CBA78" w14:textId="77777777" w:rsidR="007602FD" w:rsidRDefault="007602FD" w:rsidP="007E7203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4FF8B" w14:textId="49579A99" w:rsidR="00CE2407" w:rsidRDefault="00CE2407" w:rsidP="007E7203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«Подача заявления на участие </w:t>
      </w:r>
      <w:r w:rsidR="007E72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24647">
        <w:rPr>
          <w:rFonts w:ascii="Times New Roman" w:hAnsi="Times New Roman" w:cs="Times New Roman"/>
          <w:sz w:val="28"/>
          <w:szCs w:val="28"/>
        </w:rPr>
        <w:t xml:space="preserve">в едином государственном экзамене и основном государственном </w:t>
      </w:r>
      <w:r w:rsidR="007602FD" w:rsidRPr="00324647">
        <w:rPr>
          <w:rFonts w:ascii="Times New Roman" w:hAnsi="Times New Roman" w:cs="Times New Roman"/>
          <w:sz w:val="28"/>
          <w:szCs w:val="28"/>
        </w:rPr>
        <w:t xml:space="preserve">экзамене» </w:t>
      </w:r>
      <w:r w:rsidR="007602FD">
        <w:rPr>
          <w:rFonts w:ascii="Times New Roman" w:hAnsi="Times New Roman" w:cs="Times New Roman"/>
          <w:sz w:val="28"/>
          <w:szCs w:val="28"/>
        </w:rPr>
        <w:t xml:space="preserve"> </w:t>
      </w:r>
      <w:r w:rsidR="007E720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4647">
        <w:rPr>
          <w:rFonts w:ascii="Times New Roman" w:hAnsi="Times New Roman" w:cs="Times New Roman"/>
          <w:sz w:val="28"/>
          <w:szCs w:val="28"/>
        </w:rPr>
        <w:t>и зарегистрировать меня для участия в ЕГЭ по следующим учебным предметам:</w:t>
      </w:r>
    </w:p>
    <w:p w14:paraId="40D2ADCF" w14:textId="77777777" w:rsidR="007602FD" w:rsidRPr="00324647" w:rsidRDefault="007602FD" w:rsidP="007E7203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  <w:gridCol w:w="1334"/>
        <w:gridCol w:w="3779"/>
      </w:tblGrid>
      <w:tr w:rsidR="007602FD" w:rsidRPr="00324647" w14:paraId="28306149" w14:textId="77777777" w:rsidTr="007602FD">
        <w:trPr>
          <w:trHeight w:val="179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C2799" w14:textId="77777777" w:rsidR="007602FD" w:rsidRPr="00324647" w:rsidRDefault="007602FD" w:rsidP="00647018">
            <w:pPr>
              <w:ind w:left="879" w:right="8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809F2" w14:textId="77777777" w:rsidR="007602FD" w:rsidRPr="00324647" w:rsidRDefault="007602FD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Отметка о выборе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5A949" w14:textId="77777777" w:rsidR="007602FD" w:rsidRPr="00324647" w:rsidRDefault="007602FD" w:rsidP="0064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Выбор сроков участия или периода</w:t>
            </w:r>
          </w:p>
          <w:p w14:paraId="5CDC3534" w14:textId="77777777" w:rsidR="007602FD" w:rsidRPr="00324647" w:rsidRDefault="007602FD" w:rsidP="00647018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проведения в</w:t>
            </w:r>
          </w:p>
          <w:p w14:paraId="5262825F" w14:textId="06F1E403" w:rsidR="007602FD" w:rsidRPr="00324647" w:rsidRDefault="007602FD" w:rsidP="0064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соответствии с единым расписанием проведения ЕГЭ**</w:t>
            </w:r>
          </w:p>
        </w:tc>
      </w:tr>
      <w:tr w:rsidR="00CE2407" w:rsidRPr="00324647" w14:paraId="551CCDD3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A3F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337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B4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3C71D6C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FB3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Математика (базового уровня)*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EFA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F49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86E0EE4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86AE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 (профильного уровня)*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83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659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114495C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28E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0B4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333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ACC49EB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09B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98C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DD3E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62727EFA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B7A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6DA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B661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64A72DB1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18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4A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9B51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6C48F89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D32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ED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064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7972096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480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C1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9B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49C8C71F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01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Английский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12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F18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51C48499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CC8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Английский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14F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A9C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0FC124D3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AFB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Немецкий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841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E9E1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3A00714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5C1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Немецкий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A2F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AC6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AAC9991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3B5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Французский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77D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10B4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2C5C844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10C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Французский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E94E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199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22A30918" w14:textId="77777777" w:rsidTr="007E7203">
        <w:trPr>
          <w:trHeight w:val="54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AFD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Испанский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4D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6F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07243DF3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95C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Испанский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54F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B27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0A6B8D2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480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Китайский язык (письменная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099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9F8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4C3F5635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069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Китайский язык (устная часть)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2F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ED9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431F7AEE" w14:textId="77777777" w:rsidTr="007E7203">
        <w:trPr>
          <w:trHeight w:val="51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159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B9C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7C7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22F02289" w14:textId="77777777" w:rsidTr="007E7203">
        <w:trPr>
          <w:trHeight w:val="5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E1EA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A59A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C56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69A4D4" w14:textId="03C20364" w:rsidR="00CE2407" w:rsidRPr="00324647" w:rsidRDefault="00CE2407" w:rsidP="0039348F">
      <w:pPr>
        <w:spacing w:after="74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*необходимо выбрать только один уров</w:t>
      </w:r>
      <w:r w:rsidR="00D17C46">
        <w:rPr>
          <w:rFonts w:ascii="Times New Roman" w:hAnsi="Times New Roman" w:cs="Times New Roman"/>
          <w:sz w:val="28"/>
          <w:szCs w:val="28"/>
        </w:rPr>
        <w:t>ень для сдачи ЕГЭ по математике</w:t>
      </w:r>
    </w:p>
    <w:p w14:paraId="6C5786AE" w14:textId="5E180C2B" w:rsidR="007602FD" w:rsidRDefault="00CE2407" w:rsidP="0039348F">
      <w:pPr>
        <w:spacing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**выпускники прошлых лет вправе участвовать в ЕГЭ только в резервные дни основного периода проведения ЕГЭ</w:t>
      </w:r>
    </w:p>
    <w:p w14:paraId="6B400E6D" w14:textId="77777777" w:rsidR="007602FD" w:rsidRDefault="007602FD" w:rsidP="0039348F">
      <w:pPr>
        <w:spacing w:line="26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CFCD2" w14:textId="0CEBE76C" w:rsidR="0011194F" w:rsidRDefault="00243061" w:rsidP="0011194F">
      <w:pPr>
        <w:spacing w:line="26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создать условия, учитывающие состояние здоровья, особенности психофизического развития, для сдачи ЕГЭ подтверждаемых:</w:t>
      </w:r>
    </w:p>
    <w:p w14:paraId="1CE76AB5" w14:textId="09760FE9" w:rsidR="00893009" w:rsidRDefault="00533069" w:rsidP="007602FD">
      <w:pPr>
        <w:spacing w:line="265" w:lineRule="auto"/>
        <w:ind w:left="103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BE5EFA" wp14:editId="114D049C">
                <wp:simplePos x="0" y="0"/>
                <wp:positionH relativeFrom="column">
                  <wp:posOffset>13335</wp:posOffset>
                </wp:positionH>
                <wp:positionV relativeFrom="paragraph">
                  <wp:posOffset>178435</wp:posOffset>
                </wp:positionV>
                <wp:extent cx="359410" cy="381635"/>
                <wp:effectExtent l="0" t="0" r="21590" b="18415"/>
                <wp:wrapNone/>
                <wp:docPr id="27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1.05pt;margin-top:14.05pt;width:28.3pt;height:3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xvQQIAAF4FAAAOAAAAZHJzL2Uyb0RvYy54bWysVMGO2yAQvVfqPyDuje14k2yjOHvoqr1U&#10;7aq7/QCCIbaEAQGJk7/vMDZONtVWVVUfYDAzjzdvYDYPp06Ro3C+NbqixSynRGhu6lbvK/rz5fOH&#10;e0p8YLpmymhR0bPw9GH7/t2mt2sxN41RtXAEQLRf97aiTQh2nWWeN6Jjfmas0LApjetYgKXbZ7Vj&#10;PaB3Kpvn+TLrjautM1x4D38fh026RXwpBQ/fpfQiEFVR4BZwdDju4phtN2y9d8w2LR9psH9g0bFW&#10;w6ET1CMLjBxc+xtU13JnvJFhxk2XGSlbLjAHyKbIb7J5bpgVmAuI4+0kk/9/sPzb8cmRtq7ofEWJ&#10;Zh3UCI8l88UyqtNbvwanZ/vkxpUHM6Z6kq6LMyRBTqjoeVJUnALh8LNcfLwrQHcOW+V9sSwXETO7&#10;BPODD1+EQSB2/OrDUJA6WaxJFj/pZDoo6x8LalmIcZFdNEkP6RV3yxKYNJMZdztzFC8G/UJMoshX&#10;ZbGgBOiOAQPdi5/S1/4AeOuaHNJsEXhwxPsG2ae9NA8+iWKS8W8cX7FMcGkeYN/KKXlxZbwY0oxi&#10;YXkmAYHDdYmUjlqWxQo04gzeq1Qs4MV35qDrAUVpwIj3ZrgpaIWzElFmpX8ICfctao1x3u13n5Qj&#10;RxZfKH7jFUHXGCNbpaao/M2o6MqUbdiINcKMB2BaI1L0FNgcbmH5yGboENDCoG6pT4AUUxDSMjpM&#10;8Rq6Gx54lW00d6Y+48tBQeARI4+x4cQucb1G2S5tcfsLAAD//wMAUEsDBBQABgAIAAAAIQD4q45D&#10;3AAAAAYBAAAPAAAAZHJzL2Rvd25yZXYueG1sTI5BS8NAFITvgv9heYI3u9tAbIjZlFJUhF409eDx&#10;NfuapM3uhuy2jf56n6d6GoYZZr5iOdlenGkMnXca5jMFglztTecaDZ/bl4cMRIjoDPbekYZvCrAs&#10;b28KzI2/uA86V7ERPOJCjhraGIdcylC3ZDHM/ECOs70fLUa2YyPNiBcet71MlHqUFjvHDy0OtG6p&#10;PlYnqyGd9m/PP19KHexmvdhuXlcpVu9a399NqycQkaZ4LcMfPqNDyUw7f3ImiF5DMuciS8bKcZot&#10;QOw0ZFkCsizkf/zyFwAA//8DAFBLAQItABQABgAIAAAAIQC2gziS/gAAAOEBAAATAAAAAAAAAAAA&#10;AAAAAAAAAABbQ29udGVudF9UeXBlc10ueG1sUEsBAi0AFAAGAAgAAAAhADj9If/WAAAAlAEAAAsA&#10;AAAAAAAAAAAAAAAALwEAAF9yZWxzLy5yZWxzUEsBAi0AFAAGAAgAAAAhAKPurG9BAgAAXgUAAA4A&#10;AAAAAAAAAAAAAAAALgIAAGRycy9lMm9Eb2MueG1sUEsBAi0AFAAGAAgAAAAhAPirjkPcAAAABgEA&#10;AA8AAAAAAAAAAAAAAAAAmwQAAGRycy9kb3ducmV2LnhtbFBLBQYAAAAABAAEAPMAAACkBQAAAAA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67BE9C39" w14:textId="67ED57A7" w:rsidR="0011194F" w:rsidRDefault="00243061" w:rsidP="0011194F">
      <w:pPr>
        <w:spacing w:after="598" w:line="26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рекомендациями психолого-медико-педагогической комиссии </w:t>
      </w:r>
    </w:p>
    <w:p w14:paraId="73E0896D" w14:textId="17487DFC" w:rsidR="007602FD" w:rsidRDefault="0011194F" w:rsidP="0011194F">
      <w:pPr>
        <w:spacing w:after="598" w:line="26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DD6A21" wp14:editId="5315D7A1">
                <wp:simplePos x="0" y="0"/>
                <wp:positionH relativeFrom="column">
                  <wp:posOffset>16510</wp:posOffset>
                </wp:positionH>
                <wp:positionV relativeFrom="paragraph">
                  <wp:posOffset>-64135</wp:posOffset>
                </wp:positionV>
                <wp:extent cx="359410" cy="381635"/>
                <wp:effectExtent l="0" t="0" r="21590" b="18415"/>
                <wp:wrapNone/>
                <wp:docPr id="29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1.3pt;margin-top:-5.05pt;width:28.3pt;height:30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s9GQgIAAF4FAAAOAAAAZHJzL2Uyb0RvYy54bWysVFFv2yAQfp+0/4B4X2zHTdpGcfqwanuZ&#10;tmptfwDBEFvCgIDEyb/fcTZOlqnVNM0PcJi7j+++g1s/HDtFDsL51uiKFrOcEqG5qVu9q+jry5dP&#10;d5T4wHTNlNGioifh6cPm44d1b1dibhqjauEIgGi/6m1FmxDsKss8b0TH/MxYoWFTGtexAEu3y2rH&#10;ekDvVDbP82XWG1dbZ7jwHv4+Dpt0g/hSCh5+SOlFIKqiwC3g6HDcxjHbrNlq55htWj7SYP/AomOt&#10;hkMnqEcWGNm79g+oruXOeCPDjJsuM1K2XGAOkE2RX2Xz3DArMBcQx9tJJv//YPn3w5MjbV3R+T0l&#10;mnVQIzyWzBfLqE5v/Qqcnu2TG1cezJjqUbouzpAEOaKip0lRcQyEw89ycX9TgO4ctsq7YlkuImZ2&#10;DuZ7H74Kg0Ds8M2HoSB1sliTLH7UyXRQ1ncLalmIcZFdNEkP6RU3yxKYNJMZdztzEC8G/UJMoshv&#10;y2JBCdAdAwa6Zz+lL/0B8No1OaTZIvDgiPcNsk97aR58EsUk4984/sYywaV5gH0rp+TFlfFiSDOK&#10;heWZBAQOlyVSOmpZFregEWfwXqViAS++M3tdDyhKA0a8N8NNQSuclIgyK/1TSLhvUWuM8263/awc&#10;ObD4QvEbrwi6xhjZKjVF5W9GRVembMNGrBFmPADTGpGip8DmcA3LRzZDh4AWBnVLfQKkmIKQltFh&#10;itfQ3fDAi2yjuTX1CV8OCgKPGHmMDSd2ics1ynZui5tfAAAA//8DAFBLAwQUAAYACAAAACEALt/m&#10;cd4AAAAHAQAADwAAAGRycy9kb3ducmV2LnhtbEyOwU7DMBBE70j8g7VI3Fo7kVIgxKmqChBSL5By&#10;4LiN3SQQr6PYbQNf3+0JTqPRjGZesZxcL452DJ0nDclcgbBUe9NRo+Fj+zy7BxEiksHek9XwYwMs&#10;y+urAnPjT/Ruj1VsBI9QyFFDG+OQSxnq1joMcz9Y4mzvR4eR7dhIM+KJx10vU6UW0mFH/NDiYNet&#10;rb+rg9OQTfvXp99Ppb7cZn233bysMqzetL69mVaPIKKd4l8ZLviMDiUz7fyBTBC9hnTBRQ2zRCUg&#10;OM8eUhA7VqVAloX8z1+eAQAA//8DAFBLAQItABQABgAIAAAAIQC2gziS/gAAAOEBAAATAAAAAAAA&#10;AAAAAAAAAAAAAABbQ29udGVudF9UeXBlc10ueG1sUEsBAi0AFAAGAAgAAAAhADj9If/WAAAAlAEA&#10;AAsAAAAAAAAAAAAAAAAALwEAAF9yZWxzLy5yZWxzUEsBAi0AFAAGAAgAAAAhAHtKz0ZCAgAAXgUA&#10;AA4AAAAAAAAAAAAAAAAALgIAAGRycy9lMm9Eb2MueG1sUEsBAi0AFAAGAAgAAAAhAC7f5nHeAAAA&#10;BwEAAA8AAAAAAAAAAAAAAAAAnAQAAGRycy9kb3ducmV2LnhtbFBLBQYAAAAABAAEAPMAAACnBQAA&#10;AAA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="00243061">
        <w:rPr>
          <w:rFonts w:ascii="Times New Roman" w:hAnsi="Times New Roman" w:cs="Times New Roman"/>
          <w:sz w:val="28"/>
          <w:szCs w:val="28"/>
        </w:rPr>
        <w:t xml:space="preserve">справкой, подтверждающей факт установления инвалидности, выданной федеральным государственным учреждением </w:t>
      </w:r>
      <w:proofErr w:type="gramStart"/>
      <w:r w:rsidR="00243061">
        <w:rPr>
          <w:rFonts w:ascii="Times New Roman" w:hAnsi="Times New Roman" w:cs="Times New Roman"/>
          <w:sz w:val="28"/>
          <w:szCs w:val="28"/>
        </w:rPr>
        <w:t>медико</w:t>
      </w:r>
      <w:r w:rsidR="007E7203">
        <w:rPr>
          <w:rFonts w:ascii="Times New Roman" w:hAnsi="Times New Roman" w:cs="Times New Roman"/>
          <w:sz w:val="28"/>
          <w:szCs w:val="28"/>
        </w:rPr>
        <w:t>-</w:t>
      </w:r>
      <w:r w:rsidR="00243061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="00243061">
        <w:rPr>
          <w:rFonts w:ascii="Times New Roman" w:hAnsi="Times New Roman" w:cs="Times New Roman"/>
          <w:sz w:val="28"/>
          <w:szCs w:val="28"/>
        </w:rPr>
        <w:t xml:space="preserve"> экспертизы </w:t>
      </w:r>
    </w:p>
    <w:p w14:paraId="79E7303F" w14:textId="6E73176A" w:rsidR="00243061" w:rsidRPr="00BC4B0D" w:rsidRDefault="00533069" w:rsidP="00BC4B0D">
      <w:pPr>
        <w:ind w:firstLine="709"/>
        <w:rPr>
          <w:rFonts w:hint="eastAsia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5595F8" wp14:editId="0A964363">
                <wp:simplePos x="0" y="0"/>
                <wp:positionH relativeFrom="column">
                  <wp:posOffset>3810</wp:posOffset>
                </wp:positionH>
                <wp:positionV relativeFrom="paragraph">
                  <wp:posOffset>-103588</wp:posOffset>
                </wp:positionV>
                <wp:extent cx="359410" cy="381635"/>
                <wp:effectExtent l="0" t="0" r="21590" b="18415"/>
                <wp:wrapNone/>
                <wp:docPr id="28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3pt;margin-top:-8.15pt;width:28.3pt;height:30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9BQQIAAF4FAAAOAAAAZHJzL2Uyb0RvYy54bWysVFFv2yAQfp+0/4B4X2zHTdpFcfqwanuZ&#10;tmrtfgDBEFvCgIDEyb/fcTZOmqnTVNUPcJi7j/u+g1vfHztFDsL51uiKFrOcEqG5qVu9q+jv56+f&#10;7ijxgemaKaNFRU/C0/vNxw/r3q7E3DRG1cIRANF+1duKNiHYVZZ53oiO+ZmxQsOmNK5jAZZul9WO&#10;9YDeqWye58usN662znDhPfx9GDbpBvGlFDz8lNKLQFRFIbeAo8NxG8dss2arnWO2afmYBntDFh1r&#10;NRw6QT2wwMjetX9BdS13xhsZZtx0mZGy5QI5AJsiv2Lz1DArkAuI4+0kk38/WP7j8OhIW1d0DpXS&#10;rIMa4bFkvlhGdXrrV+D0ZB/duPJgRqpH6bo4AwlyREVPk6LiGAiHn+Xi800BunPYKu+KZbmImNk5&#10;mO99+CYMArHDdx+GgtTJYk2y+FEn00FZ/1lQy0KMi9lFk/RAr7hZlpBJM5lxtzMH8WzQL0QSRX5b&#10;FgtKIN0xYEj37Kf0pT8AXrsmhzRbBB4c8b4B+7SX5sEnpZhk/B/HF1kmuDQPsK9xSl5cGS8GmlEs&#10;LM8kIORwWSKlo5ZlcQsacQbvVSoW8OI7s9f1gKI0YMR7M9wUtMJJiSiz0r+EhPsWtcY473bbL8qR&#10;A4svFL/xiqBrjJGtUlNU/mpUdGXKNmzEGmHGA5DWiBQ9BTaHa1g+ZjN0CGhhULfUJ0CKKQjTMjpM&#10;8Rq6Gx54wTaaW1Of8OWgIPCIMY+x4cQucblG2c5tcfMHAAD//wMAUEsDBBQABgAIAAAAIQAP2WE9&#10;3gAAAAYBAAAPAAAAZHJzL2Rvd25yZXYueG1sTI7BTsMwEETvSPyDtUjcWrstSauQTVVVgJB6gZQD&#10;RzfeJoF4HcVuG/h6zAmOoxm9efl6tJ040+BbxwizqQJBXDnTco3wtn+crED4oNnozjEhfJGHdXF9&#10;levMuAu/0rkMtYgQ9plGaELoMyl91ZDVfup64tgd3WB1iHGopRn0JcJtJ+dKpdLqluNDo3vaNlR9&#10;lieLkIzH54fvd6U+7G673O+eNokuXxBvb8bNPYhAY/gbw69+VIciOh3ciY0XHUIadwiTWboAEetk&#10;OQdxQLhbrEAWufyvX/wAAAD//wMAUEsBAi0AFAAGAAgAAAAhALaDOJL+AAAA4QEAABMAAAAAAAAA&#10;AAAAAAAAAAAAAFtDb250ZW50X1R5cGVzXS54bWxQSwECLQAUAAYACAAAACEAOP0h/9YAAACUAQAA&#10;CwAAAAAAAAAAAAAAAAAvAQAAX3JlbHMvLnJlbHNQSwECLQAUAAYACAAAACEAbwyfQUECAABeBQAA&#10;DgAAAAAAAAAAAAAAAAAuAgAAZHJzL2Uyb0RvYy54bWxQSwECLQAUAAYACAAAACEAD9lhPd4AAAAG&#10;AQAADwAAAAAAAAAAAAAAAACb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="00243061" w:rsidRPr="00BC4B0D">
        <w:rPr>
          <w:sz w:val="28"/>
          <w:szCs w:val="28"/>
        </w:rPr>
        <w:t>медицинским заключением</w:t>
      </w:r>
    </w:p>
    <w:p w14:paraId="1D7CE22C" w14:textId="5470FB07" w:rsidR="00CE2407" w:rsidRPr="00967B9F" w:rsidRDefault="008E25C8" w:rsidP="00BC4B0D">
      <w:pPr>
        <w:rPr>
          <w:rFonts w:hint="eastAsia"/>
          <w:b/>
        </w:rPr>
      </w:pPr>
      <w:r w:rsidRPr="00967B9F">
        <w:rPr>
          <w:b/>
        </w:rPr>
        <w:t>_______________________________________________________________________</w:t>
      </w:r>
      <w:r w:rsidR="00BC4B0D" w:rsidRPr="00967B9F">
        <w:rPr>
          <w:b/>
        </w:rPr>
        <w:t>_____________________________________________________________________________________________</w:t>
      </w:r>
    </w:p>
    <w:p w14:paraId="5AFD62C3" w14:textId="4D2AB614" w:rsidR="00CE2407" w:rsidRPr="00324647" w:rsidRDefault="00CE2407" w:rsidP="00243061">
      <w:pPr>
        <w:spacing w:line="235" w:lineRule="auto"/>
        <w:ind w:left="11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i/>
          <w:sz w:val="28"/>
          <w:szCs w:val="28"/>
        </w:rPr>
        <w:t>Указать дополнительные условия, учитывающие состояние здоровья, особенности психофизического развития</w:t>
      </w:r>
    </w:p>
    <w:p w14:paraId="2A474817" w14:textId="63868F80" w:rsidR="00243061" w:rsidRDefault="00533069" w:rsidP="00352860">
      <w:pPr>
        <w:spacing w:after="3" w:line="26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BF17FB" wp14:editId="3C3C0A40">
                <wp:simplePos x="0" y="0"/>
                <wp:positionH relativeFrom="column">
                  <wp:posOffset>2540</wp:posOffset>
                </wp:positionH>
                <wp:positionV relativeFrom="paragraph">
                  <wp:posOffset>76200</wp:posOffset>
                </wp:positionV>
                <wp:extent cx="359410" cy="381635"/>
                <wp:effectExtent l="0" t="0" r="21590" b="18415"/>
                <wp:wrapNone/>
                <wp:docPr id="30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2pt;margin-top:6pt;width:28.3pt;height:30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BhQQIAAF4FAAAOAAAAZHJzL2Uyb0RvYy54bWysVFFv2yAQfp+0/4B4X2zHTdpFcfqwanuZ&#10;tmrtfgDBEFvCgIDEyb/fcTZOmqnTVNUPcJjvPu6+g1vfHztFDsL51uiKFrOcEqG5qVu9q+jv56+f&#10;7ijxgemaKaNFRU/C0/vNxw/r3q7E3DRG1cIRINF+1duKNiHYVZZ53oiO+ZmxQsOmNK5jAZZul9WO&#10;9cDeqWye58usN662znDhPfx9GDbpBvmlFDz8lNKLQFRFIbaAo8NxG8dss2arnWO2afkYBntDFB1r&#10;NRw6UT2wwMjetX9RdS13xhsZZtx0mZGy5QJzgGyK/Cqbp4ZZgbmAON5OMvn3o+U/Do+OtHVFS5BH&#10;sw5qhMeS+WIZ1emtXwHoyT66ceXBjKkepeviDEmQIyp6mhQVx0A4/CwXn28KIOawVd4Vy3IRObOz&#10;M9/78E0YJGKH7z4MBamTxZpk8aNOpoOy/rOgloXoF6OLJukrOi9uljHFZjLjbmcO4tkgLsQkivy2&#10;LBaUQLijwxDuGaf0JR4Ir6EJkGaLxAMQ7xtkn/bSPGBSiEnG/wG+iDLRpXmgfS2nhOLKeDGkGcXC&#10;8kwCQgyXJVI6alkWt6ARZ/BepWIBL74ze10PLEoDR7w3w01BK5yUiDIr/UtIuG9Ra/Tzbrf9ohw5&#10;sPhC8RuvCEKjj2yVmrzyV70ilCnbsJFrpBkPwLRGpogU2ByuafkYzdAhoIVB3VKfACkmJwzL6DD5&#10;a+hueOBFttHcmvqELwcFgUeMcYwNJ3aJyzXKdm6Lmz8AAAD//wMAUEsDBBQABgAIAAAAIQBXfTdw&#10;3QAAAAUBAAAPAAAAZHJzL2Rvd25yZXYueG1sTI9BT8MwDIXvSPyHyEjcWLKKUtQ1naYJENIurOPA&#10;0Wu8tqNJqibbCr8ec4KTZb+n5+8Vy8n24kxj6LzTMJ8pEORqbzrXaHjfPd89gggRncHeO9LwRQGW&#10;5fVVgbnxF7elcxUbwSEu5KihjXHIpQx1SxbDzA/kWDv40WLkdWykGfHC4baXiVIP0mLn+EOLA61b&#10;qj+rk9WQTofXp+8PpY52s852m5dVitWb1rc302oBItIU/8zwi8/oUDLT3p+cCaLXcM8+viZciNU0&#10;47nXkCVzkGUh/9OXPwAAAP//AwBQSwECLQAUAAYACAAAACEAtoM4kv4AAADhAQAAEwAAAAAAAAAA&#10;AAAAAAAAAAAAW0NvbnRlbnRfVHlwZXNdLnhtbFBLAQItABQABgAIAAAAIQA4/SH/1gAAAJQBAAAL&#10;AAAAAAAAAAAAAAAAAC8BAABfcmVscy8ucmVsc1BLAQItABQABgAIAAAAIQD0uMBhQQIAAF4FAAAO&#10;AAAAAAAAAAAAAAAAAC4CAABkcnMvZTJvRG9jLnhtbFBLAQItABQABgAIAAAAIQBXfTdw3QAAAAUB&#10;AAAPAAAAAAAAAAAAAAAAAJsEAABkcnMvZG93bnJldi54bWxQSwUGAAAAAAQABADzAAAApQUAAAAA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6CF1AC47" w14:textId="0E6AFE35" w:rsidR="00E87D7A" w:rsidRDefault="00CE2407" w:rsidP="00E87D7A">
      <w:pPr>
        <w:spacing w:after="3" w:line="2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Специализированная аудитория (увеличение продолжительности выполнения экзаменационной работы ЕГЭ на 1,5 часа и увеличение продолжительности выполнения экзаменационной работы ЕГЭ по иностранным языкам с включенным разделом «Говорение» на 30 минут)</w:t>
      </w:r>
    </w:p>
    <w:p w14:paraId="22241F7B" w14:textId="6930D1DE" w:rsidR="0039348F" w:rsidRDefault="00533069" w:rsidP="007602FD">
      <w:pPr>
        <w:spacing w:after="3" w:line="26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E0C826" wp14:editId="422CCD79">
                <wp:simplePos x="0" y="0"/>
                <wp:positionH relativeFrom="column">
                  <wp:posOffset>1270</wp:posOffset>
                </wp:positionH>
                <wp:positionV relativeFrom="paragraph">
                  <wp:posOffset>151683</wp:posOffset>
                </wp:positionV>
                <wp:extent cx="359410" cy="381635"/>
                <wp:effectExtent l="0" t="0" r="21590" b="18415"/>
                <wp:wrapNone/>
                <wp:docPr id="25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1pt;margin-top:11.95pt;width:28.3pt;height:30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xhQQIAAF4FAAAOAAAAZHJzL2Uyb0RvYy54bWysVFFv2yAQfp+0/4B4X2zHTdpFcfqwanuZ&#10;tmrtfgDBEFvCgIDEyb/fcTZOmqnTVNUPcJi7j+++g1vfHztFDsL51uiKFrOcEqG5qVu9q+jv56+f&#10;7ijxgemaKaNFRU/C0/vNxw/r3q7E3DRG1cIRANF+1duKNiHYVZZ53oiO+ZmxQsOmNK5jAZZul9WO&#10;9YDeqWye58usN662znDhPfx9GDbpBvGlFDz8lNKLQFRFgVvA0eG4jWO2WbPVzjHbtHykwd7AomOt&#10;hkMnqAcWGNm79i+oruXOeCPDjJsuM1K2XGAOkE2RX2Xz1DArMBcQx9tJJv9+sPzH4dGRtq7ofEGJ&#10;Zh3UCI8l88UyqtNbvwKnJ/voxpUHM6Z6lK6LMyRBjqjoaVJUHAPh8LNcfL4pQHcOW+VdsSwXETM7&#10;B/O9D9+EQSB2+O7DUJA6WaxJFj/qZDoo6z8LalmIcZFdNEkP6RU3yxKYNJMZdztzEM8G/UJMoshv&#10;ywKEALpjwED37Kf0pT8AXrsmhzRbBB4c8b5B9mkvzYNPophk/B/HFywTXJoH2NdySl5cGS+GNKNY&#10;WJ5JQOBwWSKlo5ZlcQsacQbvVSoW8OI7s9f1gKI0YMR7M9wUtMJJiSiz0r+EhPsWtcY473bbL8qR&#10;A4svFL/xiqBrjJGtUlNU/mpUdGXKNmzEGmHGAzCtESl6CmwO17B8ZDN0CGhhULfUJ0CKKQhpGR2m&#10;eA3dDQ+8yDaaW1Of8OWgIPCIkcfYcGKXuFyjbOe2uPkDAAD//wMAUEsDBBQABgAIAAAAIQAAqQcv&#10;3gAAAAUBAAAPAAAAZHJzL2Rvd25yZXYueG1sTI/BTsMwEETvSPyDtUjcqE0hpYQ4VVUBQuoFUg4c&#10;t8k2CcTrKHbbwNd3OcFlpNWMZt5mi9F16kBDaD1buJ4YUMSlr1quLbxvnq7moEJErrDzTBa+KcAi&#10;Pz/LMK38kd/oUMRaSQmHFC00Mfap1qFsyGGY+J5YvJ0fHEY5h1pXAx6l3HV6asxMO2xZFhrsadVQ&#10;+VXsnYVk3L08/nwY8+nWq7vN+nmZYPFq7eXFuHwAFWmMf2H4xRd0yIVp6/dcBdVZmEpO9OYelLjJ&#10;TP7YWpjfGtB5pv/T5ycAAAD//wMAUEsBAi0AFAAGAAgAAAAhALaDOJL+AAAA4QEAABMAAAAAAAAA&#10;AAAAAAAAAAAAAFtDb250ZW50X1R5cGVzXS54bWxQSwECLQAUAAYACAAAACEAOP0h/9YAAACUAQAA&#10;CwAAAAAAAAAAAAAAAAAvAQAAX3JlbHMvLnJlbHNQSwECLQAUAAYACAAAACEAi2IMYUECAABeBQAA&#10;DgAAAAAAAAAAAAAAAAAuAgAAZHJzL2Uyb0RvYy54bWxQSwECLQAUAAYACAAAACEAAKkHL94AAAAF&#10;AQAADwAAAAAAAAAAAAAAAACb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39A6E5A3" w14:textId="314C9F43" w:rsidR="00E87D7A" w:rsidRDefault="00EB6FF1" w:rsidP="00E87D7A">
      <w:pPr>
        <w:spacing w:after="3" w:line="265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2FFC822" w14:textId="44F19F99" w:rsidR="00E87D7A" w:rsidRPr="00967B9F" w:rsidRDefault="00E87D7A" w:rsidP="00E87D7A">
      <w:pPr>
        <w:spacing w:after="3" w:line="265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B9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8229D" w14:textId="52C46266" w:rsidR="00CE2407" w:rsidRPr="00E87D7A" w:rsidRDefault="00CE2407" w:rsidP="00E87D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7D7A">
        <w:rPr>
          <w:rFonts w:ascii="Times New Roman" w:hAnsi="Times New Roman" w:cs="Times New Roman"/>
          <w:i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514207A9" w14:textId="77777777" w:rsidR="00E87D7A" w:rsidRDefault="00E87D7A" w:rsidP="003020EC">
      <w:pPr>
        <w:spacing w:after="118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040E3E" w14:textId="0356A1A1" w:rsidR="00967B9F" w:rsidRDefault="00CE2407" w:rsidP="00DC3BAE">
      <w:pPr>
        <w:spacing w:after="11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647">
        <w:rPr>
          <w:rFonts w:ascii="Times New Roman" w:hAnsi="Times New Roman" w:cs="Times New Roman"/>
          <w:sz w:val="28"/>
          <w:szCs w:val="28"/>
        </w:rPr>
        <w:t>Являюсь обучающимся общеобразовательной организации текущего года, завершающим освоение программ среднего общего образования; обучающимся общеобразовательной организации, не завершившим среднее общее образование в предыдущие годы (не прошедший государственную итоговую аттестацию); выпускником прошлых лет;</w:t>
      </w:r>
      <w:r w:rsidR="00EB6FF1">
        <w:rPr>
          <w:rFonts w:ascii="Times New Roman" w:hAnsi="Times New Roman" w:cs="Times New Roman"/>
          <w:sz w:val="28"/>
          <w:szCs w:val="28"/>
        </w:rPr>
        <w:t xml:space="preserve"> обучающимся профессиональной образовательной </w:t>
      </w:r>
      <w:r w:rsidRPr="00324647">
        <w:rPr>
          <w:rFonts w:ascii="Times New Roman" w:hAnsi="Times New Roman" w:cs="Times New Roman"/>
          <w:sz w:val="28"/>
          <w:szCs w:val="28"/>
        </w:rPr>
        <w:t>органи</w:t>
      </w:r>
      <w:r w:rsidR="00EB6FF1">
        <w:rPr>
          <w:rFonts w:ascii="Times New Roman" w:hAnsi="Times New Roman" w:cs="Times New Roman"/>
          <w:sz w:val="28"/>
          <w:szCs w:val="28"/>
        </w:rPr>
        <w:t>зации; обучающимся иностранной</w:t>
      </w:r>
      <w:r w:rsidR="00352860">
        <w:rPr>
          <w:rFonts w:ascii="Times New Roman" w:hAnsi="Times New Roman" w:cs="Times New Roman"/>
          <w:sz w:val="28"/>
          <w:szCs w:val="28"/>
        </w:rPr>
        <w:t xml:space="preserve"> </w:t>
      </w:r>
      <w:r w:rsidR="00EB6FF1">
        <w:rPr>
          <w:rFonts w:ascii="Times New Roman" w:hAnsi="Times New Roman" w:cs="Times New Roman"/>
          <w:sz w:val="28"/>
          <w:szCs w:val="28"/>
        </w:rPr>
        <w:t>образовательной</w:t>
      </w:r>
      <w:r w:rsidR="00352860">
        <w:rPr>
          <w:rFonts w:ascii="Times New Roman" w:hAnsi="Times New Roman" w:cs="Times New Roman"/>
          <w:sz w:val="28"/>
          <w:szCs w:val="28"/>
        </w:rPr>
        <w:t xml:space="preserve"> </w:t>
      </w:r>
      <w:r w:rsidR="00EB6FF1">
        <w:rPr>
          <w:rFonts w:ascii="Times New Roman" w:hAnsi="Times New Roman" w:cs="Times New Roman"/>
          <w:sz w:val="28"/>
          <w:szCs w:val="28"/>
        </w:rPr>
        <w:t xml:space="preserve">организации; </w:t>
      </w:r>
      <w:r w:rsidRPr="00324647">
        <w:rPr>
          <w:rFonts w:ascii="Times New Roman" w:hAnsi="Times New Roman" w:cs="Times New Roman"/>
          <w:sz w:val="28"/>
          <w:szCs w:val="28"/>
        </w:rPr>
        <w:t>об</w:t>
      </w:r>
      <w:r w:rsidR="00EB6FF1">
        <w:rPr>
          <w:rFonts w:ascii="Times New Roman" w:hAnsi="Times New Roman" w:cs="Times New Roman"/>
          <w:sz w:val="28"/>
          <w:szCs w:val="28"/>
        </w:rPr>
        <w:t xml:space="preserve">учающимся общеобразовательной организации, завершившим </w:t>
      </w:r>
      <w:r w:rsidRPr="00324647">
        <w:rPr>
          <w:rFonts w:ascii="Times New Roman" w:hAnsi="Times New Roman" w:cs="Times New Roman"/>
          <w:sz w:val="28"/>
          <w:szCs w:val="28"/>
        </w:rPr>
        <w:t>освоение образовательной программы по учебному предмету (10 класс) (</w:t>
      </w:r>
      <w:r w:rsidRPr="00324647">
        <w:rPr>
          <w:rFonts w:ascii="Times New Roman" w:hAnsi="Times New Roman" w:cs="Times New Roman"/>
          <w:i/>
          <w:sz w:val="28"/>
          <w:szCs w:val="28"/>
        </w:rPr>
        <w:t>указать необходимую категорию</w:t>
      </w:r>
      <w:r w:rsidRPr="0032464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0137A23C" w14:textId="77777777" w:rsidR="00DC3BAE" w:rsidRPr="003020EC" w:rsidRDefault="00DC3BAE" w:rsidP="00DC3BAE">
      <w:pPr>
        <w:rPr>
          <w:rFonts w:ascii="Times New Roman" w:hAnsi="Times New Roman" w:cs="Times New Roman"/>
          <w:sz w:val="28"/>
          <w:szCs w:val="28"/>
        </w:rPr>
      </w:pPr>
      <w:r w:rsidRPr="003020EC">
        <w:rPr>
          <w:rFonts w:ascii="Times New Roman" w:hAnsi="Times New Roman" w:cs="Times New Roman"/>
          <w:sz w:val="28"/>
          <w:szCs w:val="28"/>
        </w:rPr>
        <w:t>1.</w:t>
      </w:r>
    </w:p>
    <w:p w14:paraId="4E578FB1" w14:textId="77777777" w:rsidR="00DC3BAE" w:rsidRPr="003020EC" w:rsidRDefault="00DC3BAE" w:rsidP="00DC3BAE">
      <w:pPr>
        <w:rPr>
          <w:rFonts w:ascii="Times New Roman" w:hAnsi="Times New Roman" w:cs="Times New Roman"/>
          <w:sz w:val="28"/>
          <w:szCs w:val="28"/>
        </w:rPr>
      </w:pPr>
      <w:r w:rsidRPr="003020EC">
        <w:rPr>
          <w:rFonts w:ascii="Times New Roman" w:hAnsi="Times New Roman" w:cs="Times New Roman"/>
          <w:sz w:val="28"/>
          <w:szCs w:val="28"/>
        </w:rPr>
        <w:t>2.</w:t>
      </w:r>
    </w:p>
    <w:p w14:paraId="1030667A" w14:textId="77777777" w:rsidR="00DC3BAE" w:rsidRDefault="00DC3BAE" w:rsidP="00DC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2BD807D9" w14:textId="77777777" w:rsidR="00DC3BAE" w:rsidRPr="00324647" w:rsidRDefault="00DC3BAE" w:rsidP="00DC3BAE">
      <w:pPr>
        <w:tabs>
          <w:tab w:val="center" w:pos="5249"/>
        </w:tabs>
        <w:spacing w:after="3" w:line="265" w:lineRule="auto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Подпись Заявителя</w:t>
      </w:r>
      <w:r w:rsidRPr="00324647">
        <w:rPr>
          <w:rFonts w:ascii="Times New Roman" w:hAnsi="Times New Roman" w:cs="Times New Roman"/>
          <w:sz w:val="28"/>
          <w:szCs w:val="28"/>
        </w:rPr>
        <w:tab/>
        <w:t>/</w:t>
      </w:r>
    </w:p>
    <w:p w14:paraId="19B1EC25" w14:textId="77777777" w:rsidR="00DC3BAE" w:rsidRPr="00324647" w:rsidRDefault="00DC3BAE" w:rsidP="00DC3BAE">
      <w:pPr>
        <w:spacing w:after="15"/>
        <w:ind w:left="2682" w:right="-118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g">
            <w:drawing>
              <wp:inline distT="0" distB="0" distL="0" distR="0" wp14:anchorId="6ACF82A6" wp14:editId="35D40B4C">
                <wp:extent cx="4309111" cy="3175"/>
                <wp:effectExtent l="0" t="0" r="0" b="0"/>
                <wp:docPr id="13" name="Group 4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111" cy="3175"/>
                          <a:chOff x="0" y="0"/>
                          <a:chExt cx="4309111" cy="3175"/>
                        </a:xfrm>
                      </wpg:grpSpPr>
                      <wps:wsp>
                        <wps:cNvPr id="15" name="Shape 335"/>
                        <wps:cNvSpPr/>
                        <wps:spPr>
                          <a:xfrm>
                            <a:off x="0" y="0"/>
                            <a:ext cx="153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430">
                                <a:moveTo>
                                  <a:pt x="0" y="0"/>
                                </a:moveTo>
                                <a:lnTo>
                                  <a:pt x="1535430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336"/>
                        <wps:cNvSpPr/>
                        <wps:spPr>
                          <a:xfrm>
                            <a:off x="1969770" y="0"/>
                            <a:ext cx="2339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1">
                                <a:moveTo>
                                  <a:pt x="0" y="0"/>
                                </a:moveTo>
                                <a:lnTo>
                                  <a:pt x="2339341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25" o:spid="_x0000_s1026" style="width:339.3pt;height:.25pt;mso-position-horizontal-relative:char;mso-position-vertical-relative:line" coordsize="4309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VEpwIAAMwIAAAOAAAAZHJzL2Uyb0RvYy54bWzsVktu2zAQ3RfoHQjtG1lWHMeC7SyaNpui&#10;LZr0AAxFfQCKJEjGsm/fmRGlGA6atimQbuqFNCLn+2Ye6fXVvlNsJ51vjd4k2dksYVILU7a63iTf&#10;7z6+u0yYD1yXXBktN8lB+uRq+/bNureFnJvGqFI6Bk60L3q7SZoQbJGmXjSy4/7MWKlhszKu4wE+&#10;XZ2WjvfgvVPpfDa7SHvjSuuMkN7D6vWwmWzJf1VJEb5UlZeBqU0CuQV6Onre4zPdrnlRO26bVsQ0&#10;+Auy6HirIejk6poHzh5c+8RV1wpnvKnCmTBdaqqqFZJqgGqy2Uk1N848WKqlLvraTjABtCc4vdit&#10;+Lz76lhbQu/yhGneQY8oLDu/nC8Qnt7WBWjdOHtrv7q4UA9fWPG+ch2+oRa2J2APE7ByH5iAxfN8&#10;tsqyLGEC9vJsSY55IRpozhMj0Xx4ziwdQ6aY2ZRIb2GA/CNG/u8wum24lQS9x+pHjBYjRrTP8jxC&#10;REoTPr7wANXvgpMt8gUANIBDEzmVCBA9+HAjDSHMd598GAa2HCXejJLY61F0MPbPDrzlAe0wQxRZ&#10;D+2PWeBaZ3byztBuOGkPpPa4q/Sx1uiBjf0H3UEDBAyzXUeBQoN8XJzSmAXNBhMcToJK8UCUAhLo&#10;Esomd/DCTg/4khQOSmKqSn+TFUwyjFtGdt7V9++VYzuO3KcfzjO5AVW0qVqlJqvZT61QlSvb8Ogr&#10;uokByGX0hJqSjp1TtyJmM5w9wGBo+HgCQUqTEaVldJjsNZybFPCoWhTvTXkgPhIgMPpI1dfgwPKU&#10;AxeYHsYGovyaA9nqYrVcQvXjmEDxke/zPF/l5/GY+GdMGLPATjzOuv0DJowephJp5pArIPxnwisw&#10;ge4GuDIJ8Xi94518/A3y8Z+Q7Q8AAAD//wMAUEsDBBQABgAIAAAAIQDNGcf42gAAAAIBAAAPAAAA&#10;ZHJzL2Rvd25yZXYueG1sTI9Ba8JAEIXvhf6HZQre6iYVU4nZiEj1JIVqoXgbs2MSzM6G7JrEf99t&#10;L+1l4PEe732TrUbTiJ46V1tWEE8jEMSF1TWXCj6P2+cFCOeRNTaWScGdHKzyx4cMU20H/qD+4EsR&#10;StilqKDyvk2ldEVFBt3UtsTBu9jOoA+yK6XucAjlppEvUZRIgzWHhQpb2lRUXA83o2A34LCexW/9&#10;/nrZ3E/H+fvXPialJk/jegnC0+j/wvCDH9AhD0xne2PtRKMgPOJ/b/CS10UC4qxgDjLP5H/0/BsA&#10;AP//AwBQSwECLQAUAAYACAAAACEAtoM4kv4AAADhAQAAEwAAAAAAAAAAAAAAAAAAAAAAW0NvbnRl&#10;bnRfVHlwZXNdLnhtbFBLAQItABQABgAIAAAAIQA4/SH/1gAAAJQBAAALAAAAAAAAAAAAAAAAAC8B&#10;AABfcmVscy8ucmVsc1BLAQItABQABgAIAAAAIQCEeyVEpwIAAMwIAAAOAAAAAAAAAAAAAAAAAC4C&#10;AABkcnMvZTJvRG9jLnhtbFBLAQItABQABgAIAAAAIQDNGcf42gAAAAIBAAAPAAAAAAAAAAAAAAAA&#10;AAEFAABkcnMvZG93bnJldi54bWxQSwUGAAAAAAQABADzAAAACAYAAAAA&#10;">
                <v:shape id="Shape 335" o:spid="_x0000_s1027" style="position:absolute;width:15354;height:0;visibility:visible;mso-wrap-style:square;v-text-anchor:top" coordsize="1535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tJMMA&#10;AADbAAAADwAAAGRycy9kb3ducmV2LnhtbERP22rCQBB9F/oPyxR8MxuDFkldRcRALwhe+gFDdkzS&#10;ZmfT3a2m/XpXKPg2h3Od+bI3rTiT841lBeMkBUFcWt1wpeDjWIxmIHxA1thaJgW/5GG5eBjMMdf2&#10;wns6H0IlYgj7HBXUIXS5lL6syaBPbEccuZN1BkOErpLa4SWGm1ZmafokDTYcG2rsaF1T+XX4MQpW&#10;b3t6/XPfp+0u/dweN9Mim7yPlRo+9qtnEIH6cBf/u190nD+F2y/x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tJMMAAADbAAAADwAAAAAAAAAAAAAAAACYAgAAZHJzL2Rv&#10;d25yZXYueG1sUEsFBgAAAAAEAAQA9QAAAIgDAAAAAA==&#10;" path="m,l1535430,e" filled="f" strokeweight=".25pt">
                  <v:path arrowok="t" textboxrect="0,0,1535430,0"/>
                </v:shape>
                <v:shape id="Shape 336" o:spid="_x0000_s1028" style="position:absolute;left:19697;width:23394;height:0;visibility:visible;mso-wrap-style:square;v-text-anchor:top" coordsize="23393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PWL4A&#10;AADbAAAADwAAAGRycy9kb3ducmV2LnhtbERPy6rCMBDdC/5DGMGdprrw0WsUFUUXbqx+wNxmbttr&#10;MylNrPXvjSC4m8N5zmLVmlI0VLvCsoLRMAJBnFpdcKbgetkPZiCcR9ZYWiYFT3KwWnY7C4y1ffCZ&#10;msRnIoSwi1FB7n0VS+nSnAy6oa2IA/dna4M+wDqTusZHCDelHEfRRBosODTkWNE2p/SW3I2CncVm&#10;dEg2p19zLif/8zunF2Kl+r12/QPCU+u/4o/7qMP8Kbx/CQf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z1i+AAAA2wAAAA8AAAAAAAAAAAAAAAAAmAIAAGRycy9kb3ducmV2&#10;LnhtbFBLBQYAAAAABAAEAPUAAACDAwAAAAA=&#10;" path="m,l2339341,e" filled="f" strokeweight=".25pt">
                  <v:path arrowok="t" textboxrect="0,0,2339341,0"/>
                </v:shape>
                <w10:anchorlock/>
              </v:group>
            </w:pict>
          </mc:Fallback>
        </mc:AlternateContent>
      </w:r>
    </w:p>
    <w:p w14:paraId="59BD18E3" w14:textId="77777777" w:rsidR="00DC3BAE" w:rsidRPr="007602FD" w:rsidRDefault="00DC3BAE" w:rsidP="00DC3BAE">
      <w:pPr>
        <w:spacing w:after="133"/>
        <w:ind w:right="424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Подпись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ФИО </w:t>
      </w:r>
      <w:r w:rsidRPr="007602FD">
        <w:rPr>
          <w:rFonts w:ascii="Times New Roman" w:hAnsi="Times New Roman" w:cs="Times New Roman"/>
          <w:i/>
          <w:sz w:val="28"/>
          <w:szCs w:val="28"/>
          <w:vertAlign w:val="superscript"/>
        </w:rPr>
        <w:t>(последнее при наличии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14:paraId="4670A750" w14:textId="77777777" w:rsidR="00DC3BAE" w:rsidRPr="00AD08BF" w:rsidRDefault="00DC3BAE" w:rsidP="00DC3BAE">
      <w:pPr>
        <w:spacing w:after="3" w:line="265" w:lineRule="auto"/>
        <w:ind w:left="1820" w:hanging="10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                                        Дата «___» __________ 20___</w:t>
      </w:r>
    </w:p>
    <w:p w14:paraId="6E89578C" w14:textId="77777777" w:rsidR="00EB471D" w:rsidRDefault="00EB471D" w:rsidP="008930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F08E1F" w14:textId="77777777" w:rsidR="00EB471D" w:rsidRDefault="00EB471D" w:rsidP="008930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890345" w14:textId="77777777" w:rsidR="00EB471D" w:rsidRDefault="00EB471D" w:rsidP="008930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4F36E5" w14:textId="77777777" w:rsidR="00EB471D" w:rsidRDefault="00EB471D" w:rsidP="008930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B997D" w14:textId="063EE41C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14:paraId="1DEC2887" w14:textId="77777777" w:rsidR="00CE2407" w:rsidRPr="00893009" w:rsidRDefault="00CE2407" w:rsidP="00893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>запроса для участников ОГЭ о предоставлении муниципальной услуги</w:t>
      </w:r>
    </w:p>
    <w:p w14:paraId="13118BB0" w14:textId="232892B7" w:rsidR="008B505A" w:rsidRDefault="00CE2407" w:rsidP="008B50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009">
        <w:rPr>
          <w:rFonts w:ascii="Times New Roman" w:hAnsi="Times New Roman" w:cs="Times New Roman"/>
          <w:sz w:val="28"/>
          <w:szCs w:val="28"/>
        </w:rPr>
        <w:t xml:space="preserve">«Подача заявления на участие в едином государственном экзамене </w:t>
      </w:r>
      <w:r w:rsidR="008E25C8" w:rsidRPr="008930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30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93009">
        <w:rPr>
          <w:rFonts w:ascii="Times New Roman" w:hAnsi="Times New Roman" w:cs="Times New Roman"/>
          <w:sz w:val="28"/>
          <w:szCs w:val="28"/>
        </w:rPr>
        <w:t>и осн</w:t>
      </w:r>
      <w:r w:rsidR="008B505A">
        <w:rPr>
          <w:rFonts w:ascii="Times New Roman" w:hAnsi="Times New Roman" w:cs="Times New Roman"/>
          <w:sz w:val="28"/>
          <w:szCs w:val="28"/>
        </w:rPr>
        <w:t>овном государственном экзамене»</w:t>
      </w:r>
    </w:p>
    <w:p w14:paraId="064E4019" w14:textId="77777777" w:rsidR="008B505A" w:rsidRDefault="008B505A" w:rsidP="008B505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DF75A4" w14:textId="77777777" w:rsidR="00CE2407" w:rsidRPr="008B505A" w:rsidRDefault="00CE2407" w:rsidP="008B505A">
      <w:pPr>
        <w:jc w:val="right"/>
        <w:rPr>
          <w:rFonts w:ascii="Times New Roman" w:hAnsi="Times New Roman" w:cs="Times New Roman"/>
          <w:sz w:val="28"/>
          <w:szCs w:val="28"/>
        </w:rPr>
      </w:pPr>
      <w:r w:rsidRPr="008B505A">
        <w:rPr>
          <w:rFonts w:ascii="Times New Roman" w:hAnsi="Times New Roman" w:cs="Times New Roman"/>
          <w:sz w:val="28"/>
          <w:szCs w:val="28"/>
        </w:rPr>
        <w:t>Для участников ОГЭ</w:t>
      </w:r>
    </w:p>
    <w:p w14:paraId="2EBFCF35" w14:textId="77777777" w:rsidR="008B505A" w:rsidRDefault="008B505A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73B0DA2F" w14:textId="14336789" w:rsidR="00CE2407" w:rsidRPr="00324647" w:rsidRDefault="0038411A" w:rsidP="0038411A">
      <w:pPr>
        <w:ind w:left="4111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2407" w:rsidRPr="00324647">
        <w:rPr>
          <w:rFonts w:ascii="Times New Roman" w:hAnsi="Times New Roman" w:cs="Times New Roman"/>
          <w:sz w:val="28"/>
          <w:szCs w:val="28"/>
        </w:rPr>
        <w:t>Директору_________________________</w:t>
      </w:r>
      <w:r w:rsidR="00D17C46">
        <w:rPr>
          <w:rFonts w:ascii="Times New Roman" w:hAnsi="Times New Roman" w:cs="Times New Roman"/>
          <w:sz w:val="28"/>
          <w:szCs w:val="28"/>
        </w:rPr>
        <w:t>__</w:t>
      </w:r>
    </w:p>
    <w:p w14:paraId="62AF3376" w14:textId="77777777" w:rsidR="00CE2407" w:rsidRPr="007602FD" w:rsidRDefault="00CE2407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Организации)</w:t>
      </w:r>
    </w:p>
    <w:p w14:paraId="76560F67" w14:textId="427C08B5" w:rsidR="00CE2407" w:rsidRPr="00324647" w:rsidRDefault="008E25C8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2407"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5E99E4F1" w14:textId="77777777" w:rsidR="00CE2407" w:rsidRPr="007602FD" w:rsidRDefault="00CE2407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Ф.И.О. (наименование) Заявителя,</w:t>
      </w:r>
    </w:p>
    <w:p w14:paraId="50F0DB93" w14:textId="48438999" w:rsidR="00CE2407" w:rsidRPr="00324647" w:rsidRDefault="008E25C8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CE2407" w:rsidRPr="0032464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CE2407" w:rsidRPr="00324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2407" w:rsidRPr="007602FD">
        <w:rPr>
          <w:rFonts w:ascii="Times New Roman" w:hAnsi="Times New Roman" w:cs="Times New Roman"/>
          <w:sz w:val="28"/>
          <w:szCs w:val="28"/>
          <w:vertAlign w:val="superscript"/>
        </w:rPr>
        <w:t>почтовый адрес (при необходимости)</w:t>
      </w:r>
    </w:p>
    <w:p w14:paraId="43247111" w14:textId="1175C62B" w:rsidR="00CE2407" w:rsidRPr="00324647" w:rsidRDefault="008E25C8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2407"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68126AC5" w14:textId="77777777" w:rsidR="00CE2407" w:rsidRPr="007602FD" w:rsidRDefault="00CE2407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(контактный телефон)</w:t>
      </w:r>
    </w:p>
    <w:p w14:paraId="2597005A" w14:textId="6E402886" w:rsidR="00CE2407" w:rsidRPr="00324647" w:rsidRDefault="008E25C8" w:rsidP="007602FD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2407"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2CF54F0B" w14:textId="2E5F92C5" w:rsidR="00CE2407" w:rsidRPr="00324647" w:rsidRDefault="00CE2407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>(адрес электронной почты)</w:t>
      </w:r>
      <w:r w:rsidRPr="00324647">
        <w:rPr>
          <w:rFonts w:ascii="Times New Roman" w:hAnsi="Times New Roman" w:cs="Times New Roman"/>
          <w:sz w:val="28"/>
          <w:szCs w:val="28"/>
        </w:rPr>
        <w:t xml:space="preserve"> </w:t>
      </w:r>
      <w:r w:rsidR="008E25C8">
        <w:rPr>
          <w:rFonts w:ascii="Times New Roman" w:hAnsi="Times New Roman" w:cs="Times New Roman"/>
          <w:sz w:val="28"/>
          <w:szCs w:val="28"/>
        </w:rPr>
        <w:t xml:space="preserve"> </w:t>
      </w:r>
      <w:r w:rsidRPr="00324647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6D0E465F" w14:textId="030031CD" w:rsidR="00CE2407" w:rsidRPr="007602FD" w:rsidRDefault="00BC4B0D" w:rsidP="007602FD">
      <w:pPr>
        <w:ind w:left="4111" w:right="-1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07" w:rsidRPr="007602FD">
        <w:rPr>
          <w:rFonts w:ascii="Times New Roman" w:hAnsi="Times New Roman" w:cs="Times New Roman"/>
          <w:sz w:val="28"/>
          <w:szCs w:val="28"/>
          <w:vertAlign w:val="superscript"/>
        </w:rPr>
        <w:t>(реквизиты документа, удостоверяющего личность)</w:t>
      </w:r>
    </w:p>
    <w:p w14:paraId="6A3AC0A1" w14:textId="65A57CED" w:rsidR="003020EC" w:rsidRDefault="008E25C8" w:rsidP="00DC3BAE">
      <w:pPr>
        <w:spacing w:after="3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407" w:rsidRPr="00324647">
        <w:rPr>
          <w:rFonts w:ascii="Times New Roman" w:hAnsi="Times New Roman" w:cs="Times New Roman"/>
          <w:sz w:val="28"/>
          <w:szCs w:val="28"/>
        </w:rPr>
        <w:t>СНИЛС_____________________________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8B683F1" w14:textId="77777777" w:rsidR="00DC3BAE" w:rsidRDefault="00DC3BAE" w:rsidP="00DC3BAE">
      <w:pPr>
        <w:spacing w:after="3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A358B30" w14:textId="793FDCF2" w:rsidR="00CE2407" w:rsidRDefault="00CE2407" w:rsidP="0039348F">
      <w:pPr>
        <w:spacing w:after="3" w:line="26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«Подача заявления на участие </w:t>
      </w:r>
      <w:r w:rsidR="0039348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4647">
        <w:rPr>
          <w:rFonts w:ascii="Times New Roman" w:hAnsi="Times New Roman" w:cs="Times New Roman"/>
          <w:sz w:val="28"/>
          <w:szCs w:val="28"/>
        </w:rPr>
        <w:t xml:space="preserve">в едином государственном экзамене и основном государственном экзамене» </w:t>
      </w:r>
      <w:r w:rsidR="00AC61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24647">
        <w:rPr>
          <w:rFonts w:ascii="Times New Roman" w:hAnsi="Times New Roman" w:cs="Times New Roman"/>
          <w:sz w:val="28"/>
          <w:szCs w:val="28"/>
        </w:rPr>
        <w:t>и зарегистрировать меня для участия в ОГЭ по следующим учебным предметам:</w:t>
      </w:r>
    </w:p>
    <w:p w14:paraId="3558663B" w14:textId="77777777" w:rsidR="00893009" w:rsidRPr="00324647" w:rsidRDefault="00893009" w:rsidP="00CE2407">
      <w:pPr>
        <w:spacing w:after="3" w:line="26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2094"/>
        <w:gridCol w:w="4143"/>
      </w:tblGrid>
      <w:tr w:rsidR="00CE2407" w:rsidRPr="00324647" w14:paraId="19213A53" w14:textId="77777777" w:rsidTr="00AC61A0">
        <w:trPr>
          <w:trHeight w:val="17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BC2D" w14:textId="77777777" w:rsidR="00CE2407" w:rsidRPr="00324647" w:rsidRDefault="00CE2407" w:rsidP="00647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0169" w14:textId="77777777" w:rsidR="00CE2407" w:rsidRPr="00324647" w:rsidRDefault="00CE2407" w:rsidP="00647018">
            <w:pPr>
              <w:spacing w:after="162" w:line="243" w:lineRule="auto"/>
              <w:ind w:left="361" w:right="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Отметка о выборе</w:t>
            </w:r>
          </w:p>
          <w:p w14:paraId="5DB3E4BF" w14:textId="77777777" w:rsidR="00CE2407" w:rsidRPr="00324647" w:rsidRDefault="00CE2407" w:rsidP="00647018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(Да)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57CA" w14:textId="77777777" w:rsidR="00CE2407" w:rsidRPr="00324647" w:rsidRDefault="00CE2407" w:rsidP="00647018">
            <w:pPr>
              <w:spacing w:after="2" w:line="24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Выбор сроков участия или периода проведения</w:t>
            </w:r>
          </w:p>
          <w:p w14:paraId="2043C982" w14:textId="77777777" w:rsidR="00CE2407" w:rsidRPr="00324647" w:rsidRDefault="00CE2407" w:rsidP="00647018">
            <w:pPr>
              <w:spacing w:after="2" w:line="24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в соответствии с единым расписанием проведения</w:t>
            </w:r>
          </w:p>
          <w:p w14:paraId="639653FF" w14:textId="77777777" w:rsidR="00CE2407" w:rsidRPr="00324647" w:rsidRDefault="00CE2407" w:rsidP="0064701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</w:tr>
      <w:tr w:rsidR="00CE2407" w:rsidRPr="00324647" w14:paraId="19E4A753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5014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E58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B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6FF49469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764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190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0B9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2CF1C5AD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7F13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CA5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BF5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2BB307A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397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60B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A41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99475C6" w14:textId="77777777" w:rsidTr="00AC61A0">
        <w:trPr>
          <w:trHeight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6B7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34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247C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1294572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06C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853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4E8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3790F075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188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E57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A15A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4ED1DCFA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E8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723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538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04EE3B2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48B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BC3E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8AF5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54C077B8" w14:textId="77777777" w:rsidTr="00AC61A0">
        <w:trPr>
          <w:trHeight w:val="3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05E6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0121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7C8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1E480F67" w14:textId="77777777" w:rsidTr="00AC61A0">
        <w:trPr>
          <w:trHeight w:val="32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B58B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7E52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EE20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03782972" w14:textId="77777777" w:rsidTr="00AC61A0">
        <w:trPr>
          <w:trHeight w:val="3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AAB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5FE9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4C4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382ECD0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B23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DF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668D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07" w:rsidRPr="00324647" w14:paraId="7C5D7013" w14:textId="77777777" w:rsidTr="00AC61A0">
        <w:trPr>
          <w:trHeight w:val="3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CD3F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89BA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AC57" w14:textId="77777777" w:rsidR="00CE2407" w:rsidRPr="00324647" w:rsidRDefault="00CE2407" w:rsidP="00647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A18D61" w14:textId="0AF13CAA" w:rsidR="00CE2407" w:rsidRPr="00324647" w:rsidRDefault="00807E1E" w:rsidP="00CE2407">
      <w:pPr>
        <w:spacing w:after="214" w:line="265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945F08" wp14:editId="161732D4">
                <wp:simplePos x="0" y="0"/>
                <wp:positionH relativeFrom="column">
                  <wp:posOffset>4445</wp:posOffset>
                </wp:positionH>
                <wp:positionV relativeFrom="paragraph">
                  <wp:posOffset>519430</wp:posOffset>
                </wp:positionV>
                <wp:extent cx="359410" cy="381635"/>
                <wp:effectExtent l="0" t="0" r="21590" b="18415"/>
                <wp:wrapNone/>
                <wp:docPr id="19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35pt;margin-top:40.9pt;width:28.3pt;height:30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lpQgIAAF4FAAAOAAAAZHJzL2Uyb0RvYy54bWysVFFv2yAQfp+0/4B4X2zHTdpGcfqwanuZ&#10;tmptfwDBEFvCgIDEyb/fcTZOlqnVNM0PcJi7j+++g1s/HDtFDsL51uiKFrOcEqG5qVu9q+jry5dP&#10;d5T4wHTNlNGioifh6cPm44d1b1dibhqjauEIgGi/6m1FmxDsKss8b0TH/MxYoWFTGtexAEu3y2rH&#10;ekDvVDbP82XWG1dbZ7jwHv4+Dpt0g/hSCh5+SOlFIKqiwC3g6HDcxjHbrNlq55htWj7SYP/AomOt&#10;hkMnqEcWGNm79g+oruXOeCPDjJsuM1K2XGAOkE2RX2Xz3DArMBcQx9tJJv//YPn3w5MjbQ21u6dE&#10;sw5qhMeS+WIZ1emtX4HTs31y48qDGVM9StfFGZIgR1T0NCkqjoFw+Fku7m8K0J3DVnlXLMtFxMzO&#10;wXzvw1dhEIgdvvkwFKROFmuSxY86mQ7K+m5BLQsxLrKLJukrOi9uliUwaSYz7nbmIF4M+oWYRJHf&#10;lsWCEqA7Bgx0z35KX/oD4LVrckizReDBEe8bZJ/20jz4JIpJxr9x/I1lgkvzAPtWTsmLK+PFkGYU&#10;C8szCQgcLkukdNSyLG5BI87gvUrFAl58Z/a6HlCUBox4b4abglY4KRFlVvqnkHDfotYY591u+1k5&#10;cmDxheI3XhF0jTGyVWqKyt+Miq5M2YaNWCPMeACmNSJFT4HN4RqWj2yGDgEtDOqW+gRIMQUhLaPD&#10;FK+hu+GBF9lGc2vqE74cFAQeMfIYG07sEpdrlO3cFje/AAAA//8DAFBLAwQUAAYACAAAACEAiAUh&#10;290AAAAGAQAADwAAAGRycy9kb3ducmV2LnhtbEyOwU7DMBBE70j8g7VI3KgdIKSEOFVVAULqBVIO&#10;HLexmwTidRS7beDru5zgOJqnmVcsJteLgx1D50lDMlMgLNXedNRoeN88Xc1BhIhksPdkNXzbAIvy&#10;/KzA3PgjvdlDFRvBIxRy1NDGOORShrq1DsPMD5a42/nRYeQ4NtKMeORx18trpe6kw474ocXBrlpb&#10;f1V7pyGddi+PPx9Kfbr1Ktusn5cpVq9aX15MywcQ0U7xD4ZffVaHkp22fk8miF5DxpyGecL+3KbZ&#10;DYgtU7fJPciykP/1yxMAAAD//wMAUEsBAi0AFAAGAAgAAAAhALaDOJL+AAAA4QEAABMAAAAAAAAA&#10;AAAAAAAAAAAAAFtDb250ZW50X1R5cGVzXS54bWxQSwECLQAUAAYACAAAACEAOP0h/9YAAACUAQAA&#10;CwAAAAAAAAAAAAAAAAAvAQAAX3JlbHMvLnJlbHNQSwECLQAUAAYACAAAACEANsapaUICAABeBQAA&#10;DgAAAAAAAAAAAAAAAAAuAgAAZHJzL2Uyb0RvYy54bWxQSwECLQAUAAYACAAAACEAiAUh290AAAAG&#10;AQAADwAAAAAAAAAAAAAAAACc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="00CE2407" w:rsidRPr="00324647">
        <w:rPr>
          <w:rFonts w:ascii="Times New Roman" w:hAnsi="Times New Roman" w:cs="Times New Roman"/>
          <w:sz w:val="28"/>
          <w:szCs w:val="28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14:paraId="5488D429" w14:textId="3573610A" w:rsidR="007E7203" w:rsidRDefault="00533069" w:rsidP="007E7203">
      <w:pPr>
        <w:spacing w:after="598" w:line="26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F9AE09" wp14:editId="265E8012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359410" cy="381635"/>
                <wp:effectExtent l="0" t="0" r="21590" b="18415"/>
                <wp:wrapNone/>
                <wp:docPr id="14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0;margin-top:41.65pt;width:28.3pt;height:30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pJQgIAAF4FAAAOAAAAZHJzL2Uyb0RvYy54bWysVMGO2yAQvVfqPyDuje04yW6jOHvoqr1U&#10;7aq7/QCCIbaEAQGJk7/vMDZONtVWVVUfYDAzjzdvYDYPp06Ro3C+NbqixSynRGhu6lbvK/rz5fOH&#10;e0p8YLpmymhR0bPw9GH7/t2mt2sxN41RtXAEQLRf97aiTQh2nWWeN6Jjfmas0LApjetYgKXbZ7Vj&#10;PaB3Kpvn+SrrjautM1x4D38fh026RXwpBQ/fpfQiEFVR4BZwdDju4phtN2y9d8w2LR9psH9g0bFW&#10;w6ET1CMLjBxc+xtU13JnvJFhxk2XGSlbLjAHyKbIb7J5bpgVmAuI4+0kk/9/sPzb8cmRtobaLSjR&#10;rIMa4bFkvlxFdXrr1+D0bJ/cuPJgxlRP0nVxhiTICRU9T4qKUyAcfpbLj4sCdOewVd4Xq3IZMbNL&#10;MD/48EUYBGLHrz4MBamTxZpk8ZNOpoOy/rGgloUYF9lFk/QVnReLVQlMmsmMu505iheDfiEmUeR3&#10;ZbGkBOiOAQPdi5/S1/4AeOuaHNJsEXhwxPsG2ae9NA8+iWKS8W8cX7FMcGkeYN/KKXlxZbwY0oxi&#10;YXkmAYHDdYmUjlqWxR1oxBm8V6lYwIvvzEHXA4rSgBHvzXBT0ApnJaLMSv8QEu5b1BrjvNvvPilH&#10;jiy+UPzGK4KuMUa2Sk1R+ZtR0ZUp27ARa4QZD8C0RqToKbA53MLykc3QIaCFQd1SnwAppiCkZXSY&#10;4jV0NzzwKtto7kx9xpeDgsAjRh5jw4ld4nqNsl3a4vYXAAAA//8DAFBLAwQUAAYACAAAACEA93io&#10;Wt4AAAAGAQAADwAAAGRycy9kb3ducmV2LnhtbEyPwU7DMBBE70j8g7VI3KgNaUIV4lRVBQipl5Jy&#10;4LiNt0kgXkex2wa+HnOC42hGM2+K5WR7caLRd4413M4UCOLamY4bDW+7p5sFCB+QDfaOScMXeViW&#10;lxcF5sad+ZVOVWhELGGfo4Y2hCGX0tctWfQzNxBH7+BGiyHKsZFmxHMst728UyqTFjuOCy0OtG6p&#10;/qyOVkM6HV4ev9+V+rCb9f1u87xKsdpqfX01rR5ABJrCXxh+8SM6lJFp745svOg1xCNBwyJJQEQ3&#10;zTIQ+5iaJ3OQZSH/45c/AAAA//8DAFBLAQItABQABgAIAAAAIQC2gziS/gAAAOEBAAATAAAAAAAA&#10;AAAAAAAAAAAAAABbQ29udGVudF9UeXBlc10ueG1sUEsBAi0AFAAGAAgAAAAhADj9If/WAAAAlAEA&#10;AAsAAAAAAAAAAAAAAAAALwEAAF9yZWxzLy5yZWxzUEsBAi0AFAAGAAgAAAAhANKoOklCAgAAXgUA&#10;AA4AAAAAAAAAAAAAAAAALgIAAGRycy9lMm9Eb2MueG1sUEsBAi0AFAAGAAgAAAAhAPd4qFreAAAA&#10;BgEAAA8AAAAAAAAAAAAAAAAAnAQAAGRycy9kb3ducmV2LnhtbFBLBQYAAAAABAAEAPMAAACnBQAA&#10;AAA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="007E7203">
        <w:rPr>
          <w:rFonts w:ascii="Times New Roman" w:hAnsi="Times New Roman" w:cs="Times New Roman"/>
          <w:sz w:val="28"/>
          <w:szCs w:val="28"/>
        </w:rPr>
        <w:t xml:space="preserve">рекомендациями психолого-медико-педагогической комиссии </w:t>
      </w:r>
    </w:p>
    <w:p w14:paraId="204000A3" w14:textId="0A889972" w:rsidR="007E7203" w:rsidRDefault="00807E1E" w:rsidP="007E7203">
      <w:pPr>
        <w:spacing w:after="598" w:line="26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065BA2" wp14:editId="5B216F6C">
                <wp:simplePos x="0" y="0"/>
                <wp:positionH relativeFrom="column">
                  <wp:posOffset>6985</wp:posOffset>
                </wp:positionH>
                <wp:positionV relativeFrom="paragraph">
                  <wp:posOffset>980026</wp:posOffset>
                </wp:positionV>
                <wp:extent cx="359410" cy="381635"/>
                <wp:effectExtent l="0" t="0" r="21590" b="18415"/>
                <wp:wrapNone/>
                <wp:docPr id="18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55pt;margin-top:77.15pt;width:28.3pt;height:30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luQgIAAF4FAAAOAAAAZHJzL2Uyb0RvYy54bWysVFFv2yAQfp+0/4B4X2zHTdpFcfqwanuZ&#10;tmrtfgDBEFvCgIDEyb/fcTZOmqnTVNUPcJi7j+++g1vfHztFDsL51uiKFrOcEqG5qVu9q+jv56+f&#10;7ijxgemaKaNFRU/C0/vNxw/r3q7E3DRG1cIRANF+1duKNiHYVZZ53oiO+ZmxQsOmNK5jAZZul9WO&#10;9YDeqWye58usN662znDhPfx9GDbpBvGlFDz8lNKLQFRFgVvA0eG4jWO2WbPVzjHbtHykwd7AomOt&#10;hkMnqAcWGNm79i+oruXOeCPDjJsuM1K2XGAOkE2RX2Xz1DArMBcQx9tJJv9+sPzH4dGRtobaQaU0&#10;66BGeCyZL5ZRnd76FTg92Uc3rjyYMdWjdF2cIQlyREVPk6LiGAiHn+Xi800BunPYKu+KZbmImNk5&#10;mO99+CYMArHDdx+GgtTJYk2y+FEn00FZ/1lQy0KMi+yiSfqKzoubZQlMmsmMu505iGeDfiEmUeS3&#10;ZbGgBOiOAQPds5/Sl/4AeO2aHNJsEXhwxPsG2ae9NA8+iWKS8X8cX7BMcGkeYF/LKXlxZbwY0oxi&#10;YXkmAYHDZYmUjlqWxS1oxBm8V6lYwIvvzF7XA4rSgBHvzXBT0AonJaLMSv8SEu5b1BrjvNttvyhH&#10;Diy+UPzGK4KuMUa2Sk1R+atR0ZUp27ARa4QZD8C0RqToKbA5XMPykc3QIaCFQd1SnwAppiCkZXSY&#10;4jV0NzzwIttobk19wpeDgsAjRh5jw4ld4nKNsp3b4uYPAAAA//8DAFBLAwQUAAYACAAAACEAkfOw&#10;8uAAAAAIAQAADwAAAGRycy9kb3ducmV2LnhtbEyPwU7DMBBE70j8g7VI3KidkpAqxKmqChBSLyXl&#10;0OM22SaB2I5itw18PcsJTqvRjGbf5MvJ9OJMo++c1RDNFAiylas722h43z3fLUD4gLbG3lnS8EUe&#10;lsX1VY5Z7S72jc5laASXWJ+hhjaEIZPSVy0Z9DM3kGXv6EaDgeXYyHrEC5ebXs6VepAGO8sfWhxo&#10;3VL1WZ6MhmQ6vj5975X6MJt1utu8rBIst1rf3kyrRxCBpvAXhl98RoeCmQ7uZGsvetYRB/kk8T0I&#10;9pM0BXHQMI/iGGSRy/8Dih8AAAD//wMAUEsBAi0AFAAGAAgAAAAhALaDOJL+AAAA4QEAABMAAAAA&#10;AAAAAAAAAAAAAAAAAFtDb250ZW50X1R5cGVzXS54bWxQSwECLQAUAAYACAAAACEAOP0h/9YAAACU&#10;AQAACwAAAAAAAAAAAAAAAAAvAQAAX3JlbHMvLnJlbHNQSwECLQAUAAYACAAAACEAIoD5bkICAABe&#10;BQAADgAAAAAAAAAAAAAAAAAuAgAAZHJzL2Uyb0RvYy54bWxQSwECLQAUAAYACAAAACEAkfOw8uAA&#10;AAAIAQAADwAAAAAAAAAAAAAAAACcBAAAZHJzL2Rvd25yZXYueG1sUEsFBgAAAAAEAAQA8wAAAKkF&#10;AAAA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  <w:r w:rsidR="007E7203">
        <w:rPr>
          <w:rFonts w:ascii="Times New Roman" w:hAnsi="Times New Roman" w:cs="Times New Roman"/>
          <w:sz w:val="28"/>
          <w:szCs w:val="28"/>
        </w:rPr>
        <w:t xml:space="preserve">справкой, подтверждающей факт установления инвалидности, </w:t>
      </w:r>
      <w:r w:rsidR="007602FD">
        <w:rPr>
          <w:rFonts w:ascii="Times New Roman" w:hAnsi="Times New Roman" w:cs="Times New Roman"/>
          <w:sz w:val="28"/>
          <w:szCs w:val="28"/>
        </w:rPr>
        <w:t>выданной федеральным</w:t>
      </w:r>
      <w:r w:rsidR="007E7203">
        <w:rPr>
          <w:rFonts w:ascii="Times New Roman" w:hAnsi="Times New Roman" w:cs="Times New Roman"/>
          <w:sz w:val="28"/>
          <w:szCs w:val="28"/>
        </w:rPr>
        <w:t xml:space="preserve"> государственным учреждением </w:t>
      </w:r>
      <w:proofErr w:type="gramStart"/>
      <w:r w:rsidR="007E720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7E7203">
        <w:rPr>
          <w:rFonts w:ascii="Times New Roman" w:hAnsi="Times New Roman" w:cs="Times New Roman"/>
          <w:sz w:val="28"/>
          <w:szCs w:val="28"/>
        </w:rPr>
        <w:t xml:space="preserve"> экспертизы </w:t>
      </w:r>
    </w:p>
    <w:p w14:paraId="52653B97" w14:textId="11B30F44" w:rsidR="007E7203" w:rsidRPr="00BC4B0D" w:rsidRDefault="007E7203" w:rsidP="00BC4B0D">
      <w:pPr>
        <w:ind w:firstLine="709"/>
        <w:rPr>
          <w:rFonts w:hint="eastAsia"/>
          <w:sz w:val="28"/>
          <w:szCs w:val="28"/>
        </w:rPr>
      </w:pPr>
      <w:r w:rsidRPr="00BC4B0D">
        <w:rPr>
          <w:sz w:val="28"/>
          <w:szCs w:val="28"/>
        </w:rPr>
        <w:t>медицинским заключением</w:t>
      </w:r>
    </w:p>
    <w:p w14:paraId="37933A55" w14:textId="01D81A0D" w:rsidR="00AC61A0" w:rsidRPr="00967B9F" w:rsidRDefault="00AC61A0" w:rsidP="00BC4B0D">
      <w:pPr>
        <w:rPr>
          <w:rFonts w:hint="eastAsia"/>
          <w:b/>
        </w:rPr>
      </w:pPr>
      <w:r w:rsidRPr="00967B9F">
        <w:rPr>
          <w:b/>
        </w:rPr>
        <w:t>_______________________________________________________________________</w:t>
      </w:r>
      <w:r w:rsidR="00BC4B0D" w:rsidRPr="00967B9F">
        <w:rPr>
          <w:b/>
        </w:rPr>
        <w:t>_____________________________________________________________________________________________</w:t>
      </w:r>
    </w:p>
    <w:p w14:paraId="0C2DC963" w14:textId="466DDE4F" w:rsidR="005E3124" w:rsidRPr="00CC482E" w:rsidRDefault="005E3124" w:rsidP="00CC482E">
      <w:pPr>
        <w:ind w:left="-7" w:right="-1" w:firstLine="57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482E">
        <w:rPr>
          <w:rFonts w:ascii="Times New Roman" w:hAnsi="Times New Roman" w:cs="Times New Roman"/>
          <w:i/>
          <w:sz w:val="28"/>
          <w:szCs w:val="28"/>
        </w:rPr>
        <w:t>Указать дополнительные условия, учитывающие состояние здоровья, особенности психофизического развития</w:t>
      </w:r>
    </w:p>
    <w:p w14:paraId="49EC7EE1" w14:textId="7FF645E7" w:rsidR="007E7203" w:rsidRDefault="00533069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F29BE2" wp14:editId="25E49A84">
                <wp:simplePos x="0" y="0"/>
                <wp:positionH relativeFrom="column">
                  <wp:posOffset>7620</wp:posOffset>
                </wp:positionH>
                <wp:positionV relativeFrom="paragraph">
                  <wp:posOffset>184785</wp:posOffset>
                </wp:positionV>
                <wp:extent cx="359410" cy="381635"/>
                <wp:effectExtent l="0" t="0" r="21590" b="18415"/>
                <wp:wrapNone/>
                <wp:docPr id="16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6pt;margin-top:14.55pt;width:28.3pt;height:3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JpHQgIAAF4FAAAOAAAAZHJzL2Uyb0RvYy54bWysVFFv2yAQfp+0/4B4X2zHTdpFcfqwanuZ&#10;tmrtfgDBEFvCgIDEyb/fcTZOmqnTVNUPcJi7j+++g1vfHztFDsL51uiKFrOcEqG5qVu9q+jv56+f&#10;7ijxgemaKaNFRU/C0/vNxw/r3q7E3DRG1cIRANF+1duKNiHYVZZ53oiO+ZmxQsOmNK5jAZZul9WO&#10;9YDeqWye58usN662znDhPfx9GDbpBvGlFDz8lNKLQFRFgVvA0eG4jWO2WbPVzjHbtHykwd7AomOt&#10;hkMnqAcWGNm79i+oruXOeCPDjJsuM1K2XGAOkE2RX2Xz1DArMBcQx9tJJv9+sPzH4dGRtobaLSnR&#10;rIMa4bFkvlhGdXrrV+D0ZB/duPJgxlSP0nVxhiTIERU9TYqKYyAcfpaLzzcF6M5hq7wrluUiYmbn&#10;YL734ZswCMQO330YClInizXJ4kedTAdl/WdBLQsxLrKLJukrOi9uliUwaSYz7nbmIJ4N+oWYRJHf&#10;lsWCEqA7Bgx0z35KX/oD4LVrckizReDBEe8bZJ/20jz4JIpJxv9xfMEywaV5gH0tp+TFlfFiSDOK&#10;heWZBAQOlyVSOmpZFregEWfwXqViAS++M3tdDyhKA0a8N8NNQSuclIgyK/1LSLhvUWuM8263/aIc&#10;ObD4QvEbrwi6xhjZKjVF5a9GRVembMNGrBFmPADTGpGip8DmcA3LRzZDh4AWBnVLfQKkmIKQltFh&#10;itfQ3fDAi2yjuTX1CV8OCgKPGHmMDSd2ics1ynZui5s/AAAA//8DAFBLAwQUAAYACAAAACEAN5wk&#10;Hd0AAAAGAQAADwAAAGRycy9kb3ducmV2LnhtbEyPQU/CQBSE7yb+h80z8Sa7NKlA7ZYQosaEixQP&#10;Hh/dpS103zbdBaq/3udJj5OZzHyTL0fXiYsdQutJw3SiQFiqvGmp1vCxe3mYgwgRyWDnyWr4sgGW&#10;xe1NjpnxV9raSxlrwSUUMtTQxNhnUoaqsQ7DxPeW2Dv4wWFkOdTSDHjlctfJRKlH6bAlXmiwt+vG&#10;Vqfy7DSk4+Ht+ftTqaPbrGe7zesqxfJd6/u7cfUEItox/oXhF5/RoWCmvT+TCaJjnXBQQ7KYgmA7&#10;nfGRvYb5IgFZ5PI/fvEDAAD//wMAUEsBAi0AFAAGAAgAAAAhALaDOJL+AAAA4QEAABMAAAAAAAAA&#10;AAAAAAAAAAAAAFtDb250ZW50X1R5cGVzXS54bWxQSwECLQAUAAYACAAAACEAOP0h/9YAAACUAQAA&#10;CwAAAAAAAAAAAAAAAAAvAQAAX3JlbHMvLnJlbHNQSwECLQAUAAYACAAAACEA+iSaR0ICAABeBQAA&#10;DgAAAAAAAAAAAAAAAAAuAgAAZHJzL2Uyb0RvYy54bWxQSwECLQAUAAYACAAAACEAN5wkHd0AAAAG&#10;AQAADwAAAAAAAAAAAAAAAACcBAAAZHJzL2Rvd25yZXYueG1sUEsFBgAAAAAEAAQA8wAAAKYFAAAA&#10;AA==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3E3D0E34" w14:textId="53DAB222" w:rsidR="007E7203" w:rsidRPr="007E7203" w:rsidRDefault="00CC482E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203" w:rsidRPr="007E7203">
        <w:rPr>
          <w:rFonts w:ascii="Times New Roman" w:hAnsi="Times New Roman" w:cs="Times New Roman"/>
          <w:sz w:val="28"/>
          <w:szCs w:val="28"/>
        </w:rPr>
        <w:t>Отдельная аудитория</w:t>
      </w:r>
    </w:p>
    <w:p w14:paraId="2CA26D56" w14:textId="07F0AEB4" w:rsidR="007E7203" w:rsidRDefault="00533069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41E7CD" wp14:editId="376AD588">
                <wp:simplePos x="0" y="0"/>
                <wp:positionH relativeFrom="column">
                  <wp:posOffset>8255</wp:posOffset>
                </wp:positionH>
                <wp:positionV relativeFrom="paragraph">
                  <wp:posOffset>183515</wp:posOffset>
                </wp:positionV>
                <wp:extent cx="359410" cy="381635"/>
                <wp:effectExtent l="0" t="0" r="21590" b="18415"/>
                <wp:wrapNone/>
                <wp:docPr id="20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65pt;margin-top:14.45pt;width:28.3pt;height:3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17QQIAAF4FAAAOAAAAZHJzL2Uyb0RvYy54bWysVFFv2yAQfp+0/4B4X2zHTdpFcfqwanuZ&#10;tmrtfgDBEFvCgIDEyb/fcTZOmqnTVNUPcJi7j+++g1vfHztFDsL51uiKFrOcEqG5qVu9q+jv56+f&#10;7ijxgemaKaNFRU/C0/vNxw/r3q7E3DRG1cIRANF+1duKNiHYVZZ53oiO+ZmxQsOmNK5jAZZul9WO&#10;9YDeqWye58usN662znDhPfx9GDbpBvGlFDz8lNKLQFRFgVvA0eG4jWO2WbPVzjHbtHykwd7AomOt&#10;hkMnqAcWGNm79i+oruXOeCPDjJsuM1K2XGAOkE2RX2Xz1DArMBcQx9tJJv9+sPzH4dGRtq7oHOTR&#10;rIMa4bFkvlhGdXrrV+D0ZB/duPJgxlSP0nVxhiTIERU9TYqKYyAcfpaLzzcFAHPYKu+KZbmImNk5&#10;mO99+CYMArHDdx+GgtTJYk2y+FEn00FZ/1lQy0KMi+yiSXpIr7hZlsCkmcy425mDeDboF2ISRX5b&#10;FgtKgO4YMNA9+yl96Q+A167JIc0WgQdHvG+QfdpL8+CTKCYZ/8fxBcsEl+YB9rWckhdXxoshzSgW&#10;lmcSEDhclkjpqGVZ3IJGnMF7lYoFvPjO7HU9oCgNGPHeDDcFrXBSIsqs9C8h4b5FrTHOu932i3Lk&#10;wOILxW+8IugaY2Sr1BSVvxoVXZmyDRuxRpjxAExrRIqeApvDNSwf2QwdAloY1C31CZBiCkJaRocp&#10;XkN3wwMvso3m1tQnfDkoCDxi5DE2nNglLtco27ktbv4AAAD//wMAUEsDBBQABgAIAAAAIQDsAjof&#10;3QAAAAYBAAAPAAAAZHJzL2Rvd25yZXYueG1sTI7BTsMwEETvSPyDtUjcqE1RaJrGqaoKEFIvJeXQ&#10;4zZ2k0C8jmK3DXw9ywlOo9GMZl6+HF0nznYIrScN9xMFwlLlTUu1hvfd810KIkQkg50nq+HLBlgW&#10;11c5ZsZf6M2ey1gLHqGQoYYmxj6TMlSNdRgmvrfE2dEPDiPboZZmwAuPu05OlXqUDlvihwZ7u25s&#10;9VmenIZkPL4+fe+V+nCb9Wy3eVklWG61vr0ZVwsQ0Y7xrwy/+IwOBTMd/IlMEB37By5qmKZzEBwn&#10;M9aDhnSuQBa5/I9f/AAAAP//AwBQSwECLQAUAAYACAAAACEAtoM4kv4AAADhAQAAEwAAAAAAAAAA&#10;AAAAAAAAAAAAW0NvbnRlbnRfVHlwZXNdLnhtbFBLAQItABQABgAIAAAAIQA4/SH/1gAAAJQBAAAL&#10;AAAAAAAAAAAAAAAAAC8BAABfcmVscy8ucmVsc1BLAQItABQABgAIAAAAIQDPPB17QQIAAF4FAAAO&#10;AAAAAAAAAAAAAAAAAC4CAABkcnMvZTJvRG9jLnhtbFBLAQItABQABgAIAAAAIQDsAjof3QAAAAYB&#10;AAAPAAAAAAAAAAAAAAAAAJsEAABkcnMvZG93bnJldi54bWxQSwUGAAAAAAQABADzAAAApQUAAAAA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4756B449" w14:textId="66D1EB9B" w:rsidR="007E7203" w:rsidRPr="007E7203" w:rsidRDefault="007E7203" w:rsidP="00CC482E">
      <w:pPr>
        <w:spacing w:line="286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 w:rsidRPr="007E7203">
        <w:rPr>
          <w:rFonts w:ascii="Times New Roman" w:hAnsi="Times New Roman" w:cs="Times New Roman"/>
          <w:sz w:val="28"/>
          <w:szCs w:val="28"/>
        </w:rPr>
        <w:t xml:space="preserve">Увеличение продолжительности выполнения экзаменационной работы ОГЭ </w:t>
      </w:r>
      <w:r w:rsidR="00CC482E">
        <w:rPr>
          <w:rFonts w:ascii="Times New Roman" w:hAnsi="Times New Roman" w:cs="Times New Roman"/>
          <w:sz w:val="28"/>
          <w:szCs w:val="28"/>
        </w:rPr>
        <w:t xml:space="preserve">  </w:t>
      </w:r>
      <w:r w:rsidRPr="007E7203">
        <w:rPr>
          <w:rFonts w:ascii="Times New Roman" w:hAnsi="Times New Roman" w:cs="Times New Roman"/>
          <w:sz w:val="28"/>
          <w:szCs w:val="28"/>
        </w:rPr>
        <w:t>на 1,5 часа</w:t>
      </w:r>
    </w:p>
    <w:p w14:paraId="034B9090" w14:textId="3FA9B63A" w:rsidR="00CC482E" w:rsidRDefault="00533069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968238" wp14:editId="54D3EC28">
                <wp:simplePos x="0" y="0"/>
                <wp:positionH relativeFrom="column">
                  <wp:posOffset>11126</wp:posOffset>
                </wp:positionH>
                <wp:positionV relativeFrom="paragraph">
                  <wp:posOffset>193427</wp:posOffset>
                </wp:positionV>
                <wp:extent cx="359410" cy="381635"/>
                <wp:effectExtent l="0" t="0" r="21590" b="18415"/>
                <wp:wrapNone/>
                <wp:docPr id="21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81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0" h="214630">
                              <a:moveTo>
                                <a:pt x="107315" y="214630"/>
                              </a:moveTo>
                              <a:lnTo>
                                <a:pt x="0" y="214630"/>
                              </a:lnTo>
                              <a:lnTo>
                                <a:pt x="0" y="0"/>
                              </a:lnTo>
                              <a:lnTo>
                                <a:pt x="214630" y="0"/>
                              </a:lnTo>
                              <a:lnTo>
                                <a:pt x="214630" y="214630"/>
                              </a:lnTo>
                              <a:lnTo>
                                <a:pt x="107315" y="21463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6" o:spid="_x0000_s1026" style="position:absolute;margin-left:.9pt;margin-top:15.25pt;width:28.3pt;height:30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463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18QQIAAF4FAAAOAAAAZHJzL2Uyb0RvYy54bWysVFFv2yAQfp+0/4B4X2zHTdpFcfqwanuZ&#10;tmrtfgDBEFvCgIDEyb/fcTZOmqnTVNUPcJi7j+++g1vfHztFDsL51uiKFrOcEqG5qVu9q+jv56+f&#10;7ijxgemaKaNFRU/C0/vNxw/r3q7E3DRG1cIRANF+1duKNiHYVZZ53oiO+ZmxQsOmNK5jAZZul9WO&#10;9YDeqWye58usN662znDhPfx9GDbpBvGlFDz8lNKLQFRFgVvA0eG4jWO2WbPVzjHbtHykwd7AomOt&#10;hkMnqAcWGNm79i+oruXOeCPDjJsuM1K2XGAOkE2RX2Xz1DArMBcQx9tJJv9+sPzH4dGRtq7ovKBE&#10;sw5qhMeS+WIZ1emtX4HTk31048qDGVM9StfFGZIgR1T0NCkqjoFw+FkuPt8UoDuHrfKuWJaLiJmd&#10;g/neh2/CIBA7fPdhKEidLNYkix91Mh2U9Z8FtSzEuMgumqSP6d0sS2DSTGbc7cxBPBv0CzGJIr8t&#10;iwUlQHcMGOie/ZS+9AfAa9fkkGaLwIMj3jfIPu2lefBJFJOM/+P4gmWCS/MA+1pOyYsr48WQZhQL&#10;yzMJCBwuS6R01LIsbkEjzuC9SsUCXnxn9roeUJQGjHhvhpuCVjgpEWVW+peQcN+i1hjn3W77RTly&#10;YPGF4jdeEXSNMbJVaorKX42KrkzZho1YI8x4AKY1IkVPgc3hGpaPbIYOAS0M6pb6BEgxBSEto8MU&#10;r6G74YEX2UZza+oTvhwUBB4x8hgbTuwSl2uU7dwWN38AAAD//wMAUEsDBBQABgAIAAAAIQAgKN4P&#10;3QAAAAYBAAAPAAAAZHJzL2Rvd25yZXYueG1sTM7NTsMwEATgOxLvYC0SN2rzk1JCnKqqACH1AmkP&#10;PW6TbRKI11HstoGnZznBcTSr2S+bj65TRxpC69nC9cSAIi591XJtYbN+vpqBChG5ws4zWfiiAPP8&#10;/CzDtPInfqdjEWslIxxStNDE2Kdah7Ihh2Hie2Lp9n5wGCUOta4GPMm46/SNMVPtsGX50GBPy4bK&#10;z+LgLCTj/vXpe2vMh1st79erl0WCxZu1lxfj4hFUpDH+HcMvX+iQi2nnD1wF1UkWeLRwaxJQUiez&#10;O1A7Cw9mCjrP9H9+/gMAAP//AwBQSwECLQAUAAYACAAAACEAtoM4kv4AAADhAQAAEwAAAAAAAAAA&#10;AAAAAAAAAAAAW0NvbnRlbnRfVHlwZXNdLnhtbFBLAQItABQABgAIAAAAIQA4/SH/1gAAAJQBAAAL&#10;AAAAAAAAAAAAAAAAAC8BAABfcmVscy8ucmVsc1BLAQItABQABgAIAAAAIQDbek18QQIAAF4FAAAO&#10;AAAAAAAAAAAAAAAAAC4CAABkcnMvZTJvRG9jLnhtbFBLAQItABQABgAIAAAAIQAgKN4P3QAAAAYB&#10;AAAPAAAAAAAAAAAAAAAAAJsEAABkcnMvZG93bnJldi54bWxQSwUGAAAAAAQABADzAAAApQUAAAAA&#10;" path="m107315,214630l,214630,,,214630,r,214630l107315,214630xe" filled="f" strokeweight=".25pt">
                <v:path arrowok="t" textboxrect="0,0,214630,214630"/>
              </v:shape>
            </w:pict>
          </mc:Fallback>
        </mc:AlternateContent>
      </w:r>
    </w:p>
    <w:p w14:paraId="4DA6A61A" w14:textId="6249AE1F" w:rsidR="007E7203" w:rsidRPr="007E7203" w:rsidRDefault="00CC482E" w:rsidP="005E3124">
      <w:pPr>
        <w:spacing w:line="286" w:lineRule="auto"/>
        <w:ind w:left="-7" w:right="-1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203" w:rsidRPr="007E7203">
        <w:rPr>
          <w:rFonts w:ascii="Times New Roman" w:hAnsi="Times New Roman" w:cs="Times New Roman"/>
          <w:sz w:val="28"/>
          <w:szCs w:val="28"/>
        </w:rPr>
        <w:t>Иные условия</w:t>
      </w:r>
    </w:p>
    <w:p w14:paraId="773DC517" w14:textId="7E22B2C2" w:rsidR="00CE2407" w:rsidRPr="00967B9F" w:rsidRDefault="00CC482E" w:rsidP="0039348F">
      <w:pPr>
        <w:rPr>
          <w:rFonts w:hint="eastAsia"/>
          <w:b/>
        </w:rPr>
      </w:pPr>
      <w:r w:rsidRPr="00967B9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39348F" w:rsidRPr="00967B9F">
        <w:rPr>
          <w:b/>
        </w:rPr>
        <w:t>_________________________________</w:t>
      </w:r>
    </w:p>
    <w:p w14:paraId="17BEF0FA" w14:textId="77777777" w:rsidR="00CE2407" w:rsidRPr="00324647" w:rsidRDefault="00CE2407" w:rsidP="00BC4B0D">
      <w:pPr>
        <w:spacing w:after="129" w:line="235" w:lineRule="auto"/>
        <w:ind w:left="-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i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515173C6" w14:textId="3692C67F" w:rsidR="003020EC" w:rsidRDefault="00CE2407" w:rsidP="00967B9F">
      <w:pPr>
        <w:spacing w:after="3" w:line="26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Являюсь обучающимся общеобразовательной организаций текущего года, завершающим освоение программ основного общего образования; обучающимся общеобразовательной организации, не завершившим основное общее образование в предыдущие годы (не </w:t>
      </w:r>
      <w:proofErr w:type="gramStart"/>
      <w:r w:rsidRPr="00324647">
        <w:rPr>
          <w:rFonts w:ascii="Times New Roman" w:hAnsi="Times New Roman" w:cs="Times New Roman"/>
          <w:sz w:val="28"/>
          <w:szCs w:val="28"/>
        </w:rPr>
        <w:t>прошедший</w:t>
      </w:r>
      <w:proofErr w:type="gramEnd"/>
      <w:r w:rsidRPr="00324647">
        <w:rPr>
          <w:rFonts w:ascii="Times New Roman" w:hAnsi="Times New Roman" w:cs="Times New Roman"/>
          <w:sz w:val="28"/>
          <w:szCs w:val="28"/>
        </w:rPr>
        <w:t xml:space="preserve"> государственную итоговую аттестацию)</w:t>
      </w:r>
      <w:r w:rsidR="009E14FC">
        <w:rPr>
          <w:rFonts w:ascii="Times New Roman" w:hAnsi="Times New Roman" w:cs="Times New Roman"/>
          <w:sz w:val="28"/>
          <w:szCs w:val="28"/>
        </w:rPr>
        <w:t>,</w:t>
      </w:r>
      <w:r w:rsidRPr="00324647">
        <w:rPr>
          <w:rFonts w:ascii="Times New Roman" w:hAnsi="Times New Roman" w:cs="Times New Roman"/>
          <w:sz w:val="28"/>
          <w:szCs w:val="28"/>
        </w:rPr>
        <w:t xml:space="preserve"> (указать необходимую категорию).</w:t>
      </w:r>
    </w:p>
    <w:p w14:paraId="1EEC3624" w14:textId="77777777" w:rsidR="00CE2407" w:rsidRPr="00324647" w:rsidRDefault="00CE2407" w:rsidP="003020EC">
      <w:pPr>
        <w:spacing w:after="92" w:line="265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К запросу прилагаю следующие документы:</w:t>
      </w:r>
    </w:p>
    <w:p w14:paraId="66E5BCFF" w14:textId="77777777" w:rsidR="00CE2407" w:rsidRPr="003020EC" w:rsidRDefault="00CE2407" w:rsidP="003020EC">
      <w:pPr>
        <w:rPr>
          <w:rFonts w:ascii="Times New Roman" w:hAnsi="Times New Roman" w:cs="Times New Roman"/>
          <w:sz w:val="28"/>
          <w:szCs w:val="28"/>
        </w:rPr>
      </w:pPr>
      <w:r w:rsidRPr="003020EC">
        <w:rPr>
          <w:rFonts w:ascii="Times New Roman" w:hAnsi="Times New Roman" w:cs="Times New Roman"/>
          <w:sz w:val="28"/>
          <w:szCs w:val="28"/>
        </w:rPr>
        <w:t>1.</w:t>
      </w:r>
    </w:p>
    <w:p w14:paraId="16906C23" w14:textId="77777777" w:rsidR="00CE2407" w:rsidRPr="003020EC" w:rsidRDefault="00CE2407" w:rsidP="003020EC">
      <w:pPr>
        <w:rPr>
          <w:rFonts w:ascii="Times New Roman" w:hAnsi="Times New Roman" w:cs="Times New Roman"/>
          <w:sz w:val="28"/>
          <w:szCs w:val="28"/>
        </w:rPr>
      </w:pPr>
      <w:r w:rsidRPr="003020EC">
        <w:rPr>
          <w:rFonts w:ascii="Times New Roman" w:hAnsi="Times New Roman" w:cs="Times New Roman"/>
          <w:sz w:val="28"/>
          <w:szCs w:val="28"/>
        </w:rPr>
        <w:t>2.</w:t>
      </w:r>
    </w:p>
    <w:p w14:paraId="64D0A4F8" w14:textId="2CF060FC" w:rsidR="003020EC" w:rsidRDefault="00DC3BAE" w:rsidP="00DC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09F5ADD1" w14:textId="77777777" w:rsidR="00CE2407" w:rsidRPr="00324647" w:rsidRDefault="00CE2407" w:rsidP="00CE2407">
      <w:pPr>
        <w:tabs>
          <w:tab w:val="center" w:pos="5249"/>
        </w:tabs>
        <w:spacing w:after="3" w:line="265" w:lineRule="auto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>Подпись Заявителя</w:t>
      </w:r>
      <w:r w:rsidRPr="00324647">
        <w:rPr>
          <w:rFonts w:ascii="Times New Roman" w:hAnsi="Times New Roman" w:cs="Times New Roman"/>
          <w:sz w:val="28"/>
          <w:szCs w:val="28"/>
        </w:rPr>
        <w:tab/>
        <w:t>/</w:t>
      </w:r>
    </w:p>
    <w:p w14:paraId="3119D45D" w14:textId="77777777" w:rsidR="00CE2407" w:rsidRPr="00324647" w:rsidRDefault="00CE2407" w:rsidP="00CE2407">
      <w:pPr>
        <w:spacing w:after="15"/>
        <w:ind w:left="2682" w:right="-118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g">
            <w:drawing>
              <wp:inline distT="0" distB="0" distL="0" distR="0" wp14:anchorId="554D7EC5" wp14:editId="190539F0">
                <wp:extent cx="4309111" cy="3175"/>
                <wp:effectExtent l="0" t="0" r="0" b="0"/>
                <wp:docPr id="4825" name="Group 4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111" cy="3175"/>
                          <a:chOff x="0" y="0"/>
                          <a:chExt cx="4309111" cy="3175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153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430">
                                <a:moveTo>
                                  <a:pt x="0" y="0"/>
                                </a:moveTo>
                                <a:lnTo>
                                  <a:pt x="1535430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969770" y="0"/>
                            <a:ext cx="2339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1">
                                <a:moveTo>
                                  <a:pt x="0" y="0"/>
                                </a:moveTo>
                                <a:lnTo>
                                  <a:pt x="2339341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63076F" id="Group 4825" o:spid="_x0000_s1026" style="width:339.3pt;height:.25pt;mso-position-horizontal-relative:char;mso-position-vertical-relative:line" coordsize="4309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PylAIAAKgIAAAOAAAAZHJzL2Uyb0RvYy54bWzsVk1v2zAMvQ/YfxB8X2zHTboYSXpYt1yG&#10;rWi7H6DIkm1AlgRJiZN/P4r+SJZixdoB3WU52LREUo9PfFKWN4dGkj23rtZqFaWTJCJcMV3UqlxF&#10;Px6/fPgYEeepKqjUiq+iI3fRzfr9u2Vrcj7VlZYFtwSSKJe3ZhVV3ps8jh2reEPdRBuuYFJo21AP&#10;n7aMC0tbyN7IeJok87jVtjBWM+4cjN52k9Ea8wvBmf8uhOOeyFUE2Dw+LT634RmvlzQvLTVVzXoY&#10;9BUoGlorWHRMdUs9JTtbP0nV1Mxqp4WfMN3EWoiacawBqkmTi2o2Vu8M1lLmbWlGmoDaC55enZZ9&#10;22+seTB3FphoTQlc4Feo5SBsE96AkhyQsuNIGT94wmDwKksWaZpGhMFcll7POkZZBbQ/CWLV5+fC&#10;4mHJ+BcgrYHWcKfq3d9V/1BRw5FUl0P1d5bUBUDPZhFRtIEWRQcSBpAS9BoJcrkDrv6UnXSWzYCh&#10;jh1strFGmrOd8xuukWK6/+p814vFYNFqsNhBDaaFjn62lw31IS4gDCZpQZU9ijDW6D1/1DjrL/YH&#10;oJ1mpTr3GjKQoQHAt/MAIyyzXvYGLg32eXFSBRTYHIRRELmQ1KNaoL9VAWVjOniFre74RcsfJQ9Q&#10;pbrnArYJ+i3FOGfL7SdpyZ4GWeMvbBamAdcQI2opx6jkt1HBlUpT0T5Xn6ZfAFP2mYInxxPlMi3r&#10;0XTHCogTNnw4XADSGISwtPJjvIIjERc8qzaYW10cUZBICPR+kOabiGB+KYL5i0SQLuaL62sof+gT&#10;qL5X/DTLFtlVf1D8MykMKMJWnJrdvEAKQ4axRGy6IBYw/kvhDaSAtwNch8h4f3WH+/b8G+zzPxjr&#10;nwAAAP//AwBQSwMEFAAGAAgAAAAhAM0Zx/jaAAAAAgEAAA8AAABkcnMvZG93bnJldi54bWxMj0Fr&#10;wkAQhe+F/odlCt7qJhVTidmISPUkhWqheBuzYxLMzobsmsR/320v7WXg8R7vfZOtRtOInjpXW1YQ&#10;TyMQxIXVNZcKPo/b5wUI55E1NpZJwZ0crPLHhwxTbQf+oP7gSxFK2KWooPK+TaV0RUUG3dS2xMG7&#10;2M6gD7Irpe5wCOWmkS9RlEiDNYeFClvaVFRcDzejYDfgsJ7Fb/3+etncT8f5+9c+JqUmT+N6CcLT&#10;6P/C8IMf0CEPTGd7Y+1EoyA84n9v8JLXRQLirGAOMs/kf/T8GwAA//8DAFBLAQItABQABgAIAAAA&#10;IQC2gziS/gAAAOEBAAATAAAAAAAAAAAAAAAAAAAAAABbQ29udGVudF9UeXBlc10ueG1sUEsBAi0A&#10;FAAGAAgAAAAhADj9If/WAAAAlAEAAAsAAAAAAAAAAAAAAAAALwEAAF9yZWxzLy5yZWxzUEsBAi0A&#10;FAAGAAgAAAAhAG2UQ/KUAgAAqAgAAA4AAAAAAAAAAAAAAAAALgIAAGRycy9lMm9Eb2MueG1sUEsB&#10;Ai0AFAAGAAgAAAAhAM0Zx/jaAAAAAgEAAA8AAAAAAAAAAAAAAAAA7gQAAGRycy9kb3ducmV2Lnht&#10;bFBLBQYAAAAABAAEAPMAAAD1BQAAAAA=&#10;">
                <v:shape id="Shape 335" o:spid="_x0000_s1027" style="position:absolute;width:15354;height:0;visibility:visible;mso-wrap-style:square;v-text-anchor:top" coordsize="153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nVxgAAANwAAAAPAAAAZHJzL2Rvd25yZXYueG1sRI/dagIx&#10;FITvC75DOAXvata/IqtRRCqoRag/D3DYHHfXbk62SdTVp2+EQi+HmfmGmcwaU4krOV9aVtDtJCCI&#10;M6tLzhUcD8u3EQgfkDVWlknBnTzMpq2XCaba3nhH133IRYSwT1FBEUKdSumzggz6jq2Jo3eyzmCI&#10;0uVSO7xFuKlkL0nepcGS40KBNS0Kyr73F6NgvtnR+uF+Ttuv5Lw9fAyXvcFnV6n2azMfgwjUhP/w&#10;X3ulFfT7Q3ieiUdATn8BAAD//wMAUEsBAi0AFAAGAAgAAAAhANvh9svuAAAAhQEAABMAAAAAAAAA&#10;AAAAAAAAAAAAAFtDb250ZW50X1R5cGVzXS54bWxQSwECLQAUAAYACAAAACEAWvQsW78AAAAVAQAA&#10;CwAAAAAAAAAAAAAAAAAfAQAAX3JlbHMvLnJlbHNQSwECLQAUAAYACAAAACEA8baJ1cYAAADcAAAA&#10;DwAAAAAAAAAAAAAAAAAHAgAAZHJzL2Rvd25yZXYueG1sUEsFBgAAAAADAAMAtwAAAPoCAAAAAA==&#10;" path="m,l1535430,e" filled="f" strokeweight=".25pt">
                  <v:path arrowok="t" textboxrect="0,0,1535430,0"/>
                </v:shape>
                <v:shape id="Shape 336" o:spid="_x0000_s1028" style="position:absolute;left:19697;width:23394;height:0;visibility:visible;mso-wrap-style:square;v-text-anchor:top" coordsize="2339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+zMxAAAANwAAAAPAAAAZHJzL2Rvd25yZXYueG1sRI9Ba4NA&#10;FITvgfyH5QV6i2siSGLdhCS0tIdeov0Br+6r2rpvxd2o/ffdQiHHYWa+YfLjbDox0uBaywo2UQyC&#10;uLK65VrBe/m83oFwHlljZ5kU/JCD42G5yDHTduIrjYWvRYCwy1BB432fSemqhgy6yPbEwfu0g0Ef&#10;5FBLPeAU4KaT2zhOpcGWw0KDPV0aqr6Lm1HwZHHcvBTntw9z7dKv/Y2rkliph9V8egThafb38H/7&#10;VStIkhT+zoQjIA+/AAAA//8DAFBLAQItABQABgAIAAAAIQDb4fbL7gAAAIUBAAATAAAAAAAAAAAA&#10;AAAAAAAAAABbQ29udGVudF9UeXBlc10ueG1sUEsBAi0AFAAGAAgAAAAhAFr0LFu/AAAAFQEAAAsA&#10;AAAAAAAAAAAAAAAAHwEAAF9yZWxzLy5yZWxzUEsBAi0AFAAGAAgAAAAhAPE77MzEAAAA3AAAAA8A&#10;AAAAAAAAAAAAAAAABwIAAGRycy9kb3ducmV2LnhtbFBLBQYAAAAAAwADALcAAAD4AgAAAAA=&#10;" path="m,l2339341,e" filled="f" strokeweight=".25pt">
                  <v:path arrowok="t" textboxrect="0,0,2339341,0"/>
                </v:shape>
                <w10:anchorlock/>
              </v:group>
            </w:pict>
          </mc:Fallback>
        </mc:AlternateContent>
      </w:r>
    </w:p>
    <w:p w14:paraId="1F329C4C" w14:textId="3B0ACDD3" w:rsidR="00324647" w:rsidRPr="007602FD" w:rsidRDefault="00324647" w:rsidP="00324647">
      <w:pPr>
        <w:spacing w:after="133"/>
        <w:ind w:right="424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="00F75A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5E3124"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07" w:rsidRPr="007602FD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="00CE2407" w:rsidRPr="007602F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F75A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7602FD">
        <w:rPr>
          <w:rFonts w:ascii="Times New Roman" w:hAnsi="Times New Roman" w:cs="Times New Roman"/>
          <w:sz w:val="28"/>
          <w:szCs w:val="28"/>
          <w:vertAlign w:val="superscript"/>
        </w:rPr>
        <w:t xml:space="preserve"> ФИО </w:t>
      </w:r>
      <w:r w:rsidRPr="007602FD">
        <w:rPr>
          <w:rFonts w:ascii="Times New Roman" w:hAnsi="Times New Roman" w:cs="Times New Roman"/>
          <w:i/>
          <w:sz w:val="28"/>
          <w:szCs w:val="28"/>
          <w:vertAlign w:val="superscript"/>
        </w:rPr>
        <w:t>(последнее при наличии</w:t>
      </w:r>
      <w:r w:rsidR="00F75A91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14:paraId="7399A482" w14:textId="59505E73" w:rsidR="00CE2407" w:rsidRPr="00AD08BF" w:rsidRDefault="00CE2407" w:rsidP="00F75A91">
      <w:pPr>
        <w:spacing w:after="3" w:line="265" w:lineRule="auto"/>
        <w:ind w:left="1820" w:hanging="10"/>
        <w:jc w:val="both"/>
        <w:rPr>
          <w:rFonts w:ascii="Times New Roman" w:hAnsi="Times New Roman" w:cs="Times New Roman"/>
          <w:sz w:val="28"/>
          <w:szCs w:val="28"/>
        </w:rPr>
      </w:pPr>
      <w:r w:rsidRPr="00324647">
        <w:rPr>
          <w:rFonts w:ascii="Times New Roman" w:hAnsi="Times New Roman" w:cs="Times New Roman"/>
          <w:sz w:val="28"/>
          <w:szCs w:val="28"/>
        </w:rPr>
        <w:t xml:space="preserve">                                        Дата «___» __________ 20___</w:t>
      </w:r>
    </w:p>
    <w:sectPr w:rsidR="00CE2407" w:rsidRPr="00AD08BF" w:rsidSect="0011194F">
      <w:headerReference w:type="default" r:id="rId12"/>
      <w:type w:val="continuous"/>
      <w:pgSz w:w="11906" w:h="16838"/>
      <w:pgMar w:top="1108" w:right="850" w:bottom="1135" w:left="1134" w:header="0" w:footer="45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51704" w14:textId="77777777" w:rsidR="0026068C" w:rsidRDefault="0026068C">
      <w:pPr>
        <w:rPr>
          <w:rFonts w:hint="eastAsia"/>
        </w:rPr>
      </w:pPr>
      <w:r>
        <w:separator/>
      </w:r>
    </w:p>
  </w:endnote>
  <w:endnote w:type="continuationSeparator" w:id="0">
    <w:p w14:paraId="6E073A30" w14:textId="77777777" w:rsidR="0026068C" w:rsidRDefault="002606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1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844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58CA6A" w14:textId="576A558F" w:rsidR="004A23EC" w:rsidRPr="00967B9F" w:rsidRDefault="004A23EC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7B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7B9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7B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4D3E">
          <w:rPr>
            <w:rFonts w:ascii="Times New Roman" w:hAnsi="Times New Roman" w:cs="Times New Roman"/>
            <w:noProof/>
            <w:sz w:val="20"/>
            <w:szCs w:val="20"/>
          </w:rPr>
          <w:t>47</w:t>
        </w:r>
        <w:r w:rsidRPr="00967B9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A21D65" w14:textId="77777777" w:rsidR="004A23EC" w:rsidRDefault="004A23EC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DEBA7" w14:textId="77777777" w:rsidR="0026068C" w:rsidRDefault="0026068C">
      <w:pPr>
        <w:rPr>
          <w:rFonts w:hint="eastAsia"/>
        </w:rPr>
      </w:pPr>
      <w:r>
        <w:separator/>
      </w:r>
    </w:p>
  </w:footnote>
  <w:footnote w:type="continuationSeparator" w:id="0">
    <w:p w14:paraId="23E21406" w14:textId="77777777" w:rsidR="0026068C" w:rsidRDefault="002606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89717" w14:textId="77777777" w:rsidR="004A23EC" w:rsidRDefault="004A23EC">
    <w:pPr>
      <w:pStyle w:val="a8"/>
      <w:jc w:val="center"/>
      <w:rPr>
        <w:rFonts w:hint="eastAsia"/>
      </w:rPr>
    </w:pPr>
  </w:p>
  <w:p w14:paraId="50D93B59" w14:textId="42C18248" w:rsidR="004A23EC" w:rsidRDefault="004A23EC">
    <w:pPr>
      <w:pStyle w:val="a8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4F7"/>
    <w:multiLevelType w:val="hybridMultilevel"/>
    <w:tmpl w:val="DCEE2748"/>
    <w:lvl w:ilvl="0" w:tplc="CDBC4706">
      <w:start w:val="1"/>
      <w:numFmt w:val="decimal"/>
      <w:lvlText w:val="10.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03AF9"/>
    <w:multiLevelType w:val="hybridMultilevel"/>
    <w:tmpl w:val="390C0DC8"/>
    <w:lvl w:ilvl="0" w:tplc="AD24CD4A">
      <w:start w:val="1"/>
      <w:numFmt w:val="decimal"/>
      <w:lvlText w:val="20.2.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45984"/>
    <w:multiLevelType w:val="multilevel"/>
    <w:tmpl w:val="AF6C48B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2E58FA"/>
    <w:multiLevelType w:val="hybridMultilevel"/>
    <w:tmpl w:val="52F8838C"/>
    <w:lvl w:ilvl="0" w:tplc="2A2E9EA8">
      <w:start w:val="1"/>
      <w:numFmt w:val="decimal"/>
      <w:lvlText w:val="16.4.%1."/>
      <w:lvlJc w:val="left"/>
      <w:pPr>
        <w:ind w:left="6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E6BBA"/>
    <w:multiLevelType w:val="hybridMultilevel"/>
    <w:tmpl w:val="FC0ACD12"/>
    <w:lvl w:ilvl="0" w:tplc="06122EAE">
      <w:start w:val="1"/>
      <w:numFmt w:val="decimal"/>
      <w:lvlText w:val="25.4.%1."/>
      <w:lvlJc w:val="left"/>
      <w:pPr>
        <w:ind w:left="4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0106A"/>
    <w:multiLevelType w:val="hybridMultilevel"/>
    <w:tmpl w:val="E9D4F7FC"/>
    <w:lvl w:ilvl="0" w:tplc="3926EF12">
      <w:start w:val="1"/>
      <w:numFmt w:val="decimal"/>
      <w:lvlText w:val="9.%1."/>
      <w:lvlJc w:val="left"/>
      <w:pPr>
        <w:ind w:left="3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E34F1"/>
    <w:multiLevelType w:val="hybridMultilevel"/>
    <w:tmpl w:val="7AA69C94"/>
    <w:lvl w:ilvl="0" w:tplc="1232691E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20793"/>
    <w:multiLevelType w:val="hybridMultilevel"/>
    <w:tmpl w:val="8A182646"/>
    <w:lvl w:ilvl="0" w:tplc="9E687B50">
      <w:start w:val="1"/>
      <w:numFmt w:val="decimal"/>
      <w:lvlText w:val="14.%1."/>
      <w:lvlJc w:val="left"/>
      <w:pPr>
        <w:ind w:left="5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E4939"/>
    <w:multiLevelType w:val="hybridMultilevel"/>
    <w:tmpl w:val="ADC4AEEE"/>
    <w:lvl w:ilvl="0" w:tplc="5EB6FC6A">
      <w:start w:val="1"/>
      <w:numFmt w:val="decimal"/>
      <w:lvlText w:val="19.1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E76BF"/>
    <w:multiLevelType w:val="hybridMultilevel"/>
    <w:tmpl w:val="CBDA21DE"/>
    <w:lvl w:ilvl="0" w:tplc="2B640B20">
      <w:start w:val="1"/>
      <w:numFmt w:val="decimal"/>
      <w:lvlText w:val="19.1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E3918"/>
    <w:multiLevelType w:val="hybridMultilevel"/>
    <w:tmpl w:val="3F620A96"/>
    <w:lvl w:ilvl="0" w:tplc="6E0C2F34">
      <w:start w:val="1"/>
      <w:numFmt w:val="decimal"/>
      <w:lvlText w:val="19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B3666"/>
    <w:multiLevelType w:val="hybridMultilevel"/>
    <w:tmpl w:val="EC283EA6"/>
    <w:lvl w:ilvl="0" w:tplc="4DAADB4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DC5E98E4">
      <w:start w:val="1"/>
      <w:numFmt w:val="decimal"/>
      <w:lvlText w:val="1.%2."/>
      <w:lvlJc w:val="left"/>
      <w:pPr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30F7F"/>
    <w:multiLevelType w:val="hybridMultilevel"/>
    <w:tmpl w:val="59B6063C"/>
    <w:lvl w:ilvl="0" w:tplc="B9661A88">
      <w:start w:val="1"/>
      <w:numFmt w:val="decimal"/>
      <w:lvlText w:val="11.%1."/>
      <w:lvlJc w:val="left"/>
      <w:pPr>
        <w:ind w:left="4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F6973"/>
    <w:multiLevelType w:val="hybridMultilevel"/>
    <w:tmpl w:val="750EFED6"/>
    <w:lvl w:ilvl="0" w:tplc="9C38B6A4">
      <w:start w:val="2"/>
      <w:numFmt w:val="decimal"/>
      <w:lvlText w:val="19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F11E4"/>
    <w:multiLevelType w:val="hybridMultilevel"/>
    <w:tmpl w:val="04D6FF08"/>
    <w:lvl w:ilvl="0" w:tplc="EDA68790">
      <w:start w:val="1"/>
      <w:numFmt w:val="decimal"/>
      <w:lvlText w:val="19.2.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4E06FE"/>
    <w:multiLevelType w:val="hybridMultilevel"/>
    <w:tmpl w:val="005AFDD4"/>
    <w:lvl w:ilvl="0" w:tplc="27B83C1A">
      <w:start w:val="1"/>
      <w:numFmt w:val="decimal"/>
      <w:lvlText w:val="22.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6777A"/>
    <w:multiLevelType w:val="hybridMultilevel"/>
    <w:tmpl w:val="9AEA8386"/>
    <w:lvl w:ilvl="0" w:tplc="4D763EDE">
      <w:start w:val="1"/>
      <w:numFmt w:val="decimal"/>
      <w:lvlText w:val="17.1.%1."/>
      <w:lvlJc w:val="left"/>
      <w:pPr>
        <w:ind w:left="7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B72F4"/>
    <w:multiLevelType w:val="hybridMultilevel"/>
    <w:tmpl w:val="50E4B114"/>
    <w:lvl w:ilvl="0" w:tplc="2ED63FA6">
      <w:start w:val="1"/>
      <w:numFmt w:val="decimal"/>
      <w:lvlText w:val="17.%1."/>
      <w:lvlJc w:val="left"/>
      <w:pPr>
        <w:ind w:left="7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C92F33"/>
    <w:multiLevelType w:val="hybridMultilevel"/>
    <w:tmpl w:val="4FEA3CF8"/>
    <w:lvl w:ilvl="0" w:tplc="D8B64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6F1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C97DC5"/>
    <w:multiLevelType w:val="hybridMultilevel"/>
    <w:tmpl w:val="8C1A64E6"/>
    <w:lvl w:ilvl="0" w:tplc="66846D9A">
      <w:start w:val="1"/>
      <w:numFmt w:val="decimal"/>
      <w:lvlText w:val="19.1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3374EA"/>
    <w:multiLevelType w:val="hybridMultilevel"/>
    <w:tmpl w:val="301619CA"/>
    <w:lvl w:ilvl="0" w:tplc="D2860190">
      <w:start w:val="1"/>
      <w:numFmt w:val="decimal"/>
      <w:lvlText w:val="16.%1."/>
      <w:lvlJc w:val="left"/>
      <w:pPr>
        <w:ind w:left="6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A4B9E"/>
    <w:multiLevelType w:val="hybridMultilevel"/>
    <w:tmpl w:val="F246EFA4"/>
    <w:lvl w:ilvl="0" w:tplc="EA08EA86">
      <w:start w:val="1"/>
      <w:numFmt w:val="decimal"/>
      <w:lvlText w:val="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3472F"/>
    <w:multiLevelType w:val="hybridMultilevel"/>
    <w:tmpl w:val="10388730"/>
    <w:lvl w:ilvl="0" w:tplc="D0AABDD6">
      <w:start w:val="6"/>
      <w:numFmt w:val="decimal"/>
      <w:lvlText w:val="19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5E20D9"/>
    <w:multiLevelType w:val="hybridMultilevel"/>
    <w:tmpl w:val="B4D8399E"/>
    <w:lvl w:ilvl="0" w:tplc="1B4A3396">
      <w:start w:val="1"/>
      <w:numFmt w:val="decimal"/>
      <w:lvlText w:val="13.%1."/>
      <w:lvlJc w:val="left"/>
      <w:pPr>
        <w:ind w:left="4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3F4EC7"/>
    <w:multiLevelType w:val="multilevel"/>
    <w:tmpl w:val="F154D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32371487"/>
    <w:multiLevelType w:val="hybridMultilevel"/>
    <w:tmpl w:val="6378674E"/>
    <w:lvl w:ilvl="0" w:tplc="6BE23674">
      <w:start w:val="1"/>
      <w:numFmt w:val="decimal"/>
      <w:lvlText w:val="23.%1."/>
      <w:lvlJc w:val="left"/>
      <w:pPr>
        <w:ind w:left="4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482F4F"/>
    <w:multiLevelType w:val="hybridMultilevel"/>
    <w:tmpl w:val="3C284348"/>
    <w:lvl w:ilvl="0" w:tplc="9DDA4AB4">
      <w:start w:val="1"/>
      <w:numFmt w:val="decimal"/>
      <w:lvlText w:val="19.2.9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EC4310"/>
    <w:multiLevelType w:val="multilevel"/>
    <w:tmpl w:val="DA38491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38B83868"/>
    <w:multiLevelType w:val="hybridMultilevel"/>
    <w:tmpl w:val="722A52A8"/>
    <w:lvl w:ilvl="0" w:tplc="17EE4488">
      <w:start w:val="1"/>
      <w:numFmt w:val="decimal"/>
      <w:lvlText w:val="6.%1."/>
      <w:lvlJc w:val="left"/>
      <w:pPr>
        <w:ind w:left="2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6D47C0"/>
    <w:multiLevelType w:val="hybridMultilevel"/>
    <w:tmpl w:val="655C080C"/>
    <w:lvl w:ilvl="0" w:tplc="AFEEEC8C">
      <w:start w:val="1"/>
      <w:numFmt w:val="decimal"/>
      <w:lvlText w:val="17.1.1.2.%1."/>
      <w:lvlJc w:val="left"/>
      <w:pPr>
        <w:ind w:left="7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9C3114"/>
    <w:multiLevelType w:val="hybridMultilevel"/>
    <w:tmpl w:val="26864138"/>
    <w:lvl w:ilvl="0" w:tplc="0E12471C">
      <w:start w:val="5"/>
      <w:numFmt w:val="decimal"/>
      <w:lvlText w:val="19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29229D"/>
    <w:multiLevelType w:val="hybridMultilevel"/>
    <w:tmpl w:val="4508C194"/>
    <w:lvl w:ilvl="0" w:tplc="1D36EEA2">
      <w:start w:val="4"/>
      <w:numFmt w:val="decimal"/>
      <w:lvlText w:val="19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467AB2"/>
    <w:multiLevelType w:val="hybridMultilevel"/>
    <w:tmpl w:val="8E84F9F6"/>
    <w:lvl w:ilvl="0" w:tplc="495CB9A4">
      <w:start w:val="1"/>
      <w:numFmt w:val="decimal"/>
      <w:lvlText w:val="15.1.%1."/>
      <w:lvlJc w:val="left"/>
      <w:pPr>
        <w:ind w:left="5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2F6072"/>
    <w:multiLevelType w:val="hybridMultilevel"/>
    <w:tmpl w:val="960CE01E"/>
    <w:lvl w:ilvl="0" w:tplc="23780E1A">
      <w:start w:val="1"/>
      <w:numFmt w:val="decimal"/>
      <w:lvlText w:val="15.%1."/>
      <w:lvlJc w:val="left"/>
      <w:pPr>
        <w:ind w:left="5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B67D24"/>
    <w:multiLevelType w:val="hybridMultilevel"/>
    <w:tmpl w:val="4E986F68"/>
    <w:lvl w:ilvl="0" w:tplc="019AD008">
      <w:start w:val="1"/>
      <w:numFmt w:val="decimal"/>
      <w:lvlText w:val="5.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EB2D81"/>
    <w:multiLevelType w:val="hybridMultilevel"/>
    <w:tmpl w:val="E13C640C"/>
    <w:lvl w:ilvl="0" w:tplc="8774DF64">
      <w:start w:val="1"/>
      <w:numFmt w:val="decimal"/>
      <w:lvlText w:val="25.%1."/>
      <w:lvlJc w:val="left"/>
      <w:pPr>
        <w:ind w:left="4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752E48"/>
    <w:multiLevelType w:val="multilevel"/>
    <w:tmpl w:val="DB54AC5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7">
    <w:nsid w:val="454060C8"/>
    <w:multiLevelType w:val="hybridMultilevel"/>
    <w:tmpl w:val="36BEA2C8"/>
    <w:lvl w:ilvl="0" w:tplc="14CC268E">
      <w:start w:val="1"/>
      <w:numFmt w:val="decimal"/>
      <w:lvlText w:val="19.1.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8705CF"/>
    <w:multiLevelType w:val="hybridMultilevel"/>
    <w:tmpl w:val="2D2A2B74"/>
    <w:lvl w:ilvl="0" w:tplc="2CA658B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955054"/>
    <w:multiLevelType w:val="hybridMultilevel"/>
    <w:tmpl w:val="B92096FC"/>
    <w:lvl w:ilvl="0" w:tplc="07A6CC1A">
      <w:start w:val="1"/>
      <w:numFmt w:val="decimal"/>
      <w:lvlText w:val="19.2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4928A8"/>
    <w:multiLevelType w:val="hybridMultilevel"/>
    <w:tmpl w:val="97147CDC"/>
    <w:lvl w:ilvl="0" w:tplc="7CC2A342">
      <w:start w:val="1"/>
      <w:numFmt w:val="decimal"/>
      <w:lvlText w:val="5.2.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590023"/>
    <w:multiLevelType w:val="hybridMultilevel"/>
    <w:tmpl w:val="B888ED44"/>
    <w:lvl w:ilvl="0" w:tplc="2932AE5C">
      <w:start w:val="1"/>
      <w:numFmt w:val="decimal"/>
      <w:lvlText w:val="16.3.%1."/>
      <w:lvlJc w:val="left"/>
      <w:pPr>
        <w:ind w:left="6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D468EA"/>
    <w:multiLevelType w:val="hybridMultilevel"/>
    <w:tmpl w:val="2FB45632"/>
    <w:lvl w:ilvl="0" w:tplc="36BC4954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B519A9"/>
    <w:multiLevelType w:val="hybridMultilevel"/>
    <w:tmpl w:val="AD148BF6"/>
    <w:lvl w:ilvl="0" w:tplc="1F1E0442">
      <w:start w:val="8"/>
      <w:numFmt w:val="decimal"/>
      <w:lvlText w:val="19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72560C"/>
    <w:multiLevelType w:val="hybridMultilevel"/>
    <w:tmpl w:val="9128435A"/>
    <w:lvl w:ilvl="0" w:tplc="2CA658B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54DA7658"/>
    <w:multiLevelType w:val="hybridMultilevel"/>
    <w:tmpl w:val="CB26FD60"/>
    <w:lvl w:ilvl="0" w:tplc="3370D994">
      <w:start w:val="1"/>
      <w:numFmt w:val="decimal"/>
      <w:lvlText w:val="25.6.%1.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EC2438"/>
    <w:multiLevelType w:val="hybridMultilevel"/>
    <w:tmpl w:val="EB72046C"/>
    <w:lvl w:ilvl="0" w:tplc="E64EC64E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80B56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B6FF90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1C2D4C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47D76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CE1782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F482F8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84AE10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C4D02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8F87369"/>
    <w:multiLevelType w:val="hybridMultilevel"/>
    <w:tmpl w:val="E45051E2"/>
    <w:lvl w:ilvl="0" w:tplc="C2969208">
      <w:start w:val="1"/>
      <w:numFmt w:val="decimal"/>
      <w:lvlText w:val="7.%1."/>
      <w:lvlJc w:val="left"/>
      <w:pPr>
        <w:ind w:left="314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5E4F96"/>
    <w:multiLevelType w:val="hybridMultilevel"/>
    <w:tmpl w:val="89EEFCDA"/>
    <w:lvl w:ilvl="0" w:tplc="5B30971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CE8694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7F3818"/>
    <w:multiLevelType w:val="hybridMultilevel"/>
    <w:tmpl w:val="4F7249DE"/>
    <w:lvl w:ilvl="0" w:tplc="B10807FC">
      <w:start w:val="1"/>
      <w:numFmt w:val="decimal"/>
      <w:lvlText w:val="19.1.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C16FD"/>
    <w:multiLevelType w:val="hybridMultilevel"/>
    <w:tmpl w:val="56822452"/>
    <w:lvl w:ilvl="0" w:tplc="583EBED0">
      <w:start w:val="2"/>
      <w:numFmt w:val="decimal"/>
      <w:lvlText w:val="1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A25644"/>
    <w:multiLevelType w:val="hybridMultilevel"/>
    <w:tmpl w:val="7AF0B92A"/>
    <w:lvl w:ilvl="0" w:tplc="F8FEDF72">
      <w:start w:val="1"/>
      <w:numFmt w:val="decimal"/>
      <w:lvlText w:val="19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696CDC"/>
    <w:multiLevelType w:val="hybridMultilevel"/>
    <w:tmpl w:val="FFD2BF12"/>
    <w:lvl w:ilvl="0" w:tplc="05D64168">
      <w:start w:val="1"/>
      <w:numFmt w:val="decimal"/>
      <w:lvlText w:val="18.%1."/>
      <w:lvlJc w:val="left"/>
      <w:pPr>
        <w:ind w:left="7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4667B3"/>
    <w:multiLevelType w:val="hybridMultilevel"/>
    <w:tmpl w:val="30A233E8"/>
    <w:lvl w:ilvl="0" w:tplc="F6163328">
      <w:start w:val="1"/>
      <w:numFmt w:val="decimal"/>
      <w:lvlText w:val="16.2.%1."/>
      <w:lvlJc w:val="left"/>
      <w:pPr>
        <w:ind w:left="6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7089C"/>
    <w:multiLevelType w:val="hybridMultilevel"/>
    <w:tmpl w:val="DEA044D0"/>
    <w:lvl w:ilvl="0" w:tplc="4A44A618">
      <w:start w:val="1"/>
      <w:numFmt w:val="decimal"/>
      <w:lvlText w:val="19.1.9.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8919DC"/>
    <w:multiLevelType w:val="hybridMultilevel"/>
    <w:tmpl w:val="904C510A"/>
    <w:lvl w:ilvl="0" w:tplc="64CA3050">
      <w:start w:val="1"/>
      <w:numFmt w:val="decimal"/>
      <w:lvlText w:val="19.2.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1B0124"/>
    <w:multiLevelType w:val="hybridMultilevel"/>
    <w:tmpl w:val="03B0E6BA"/>
    <w:lvl w:ilvl="0" w:tplc="D2BE5428">
      <w:start w:val="1"/>
      <w:numFmt w:val="decimal"/>
      <w:lvlText w:val="17.1.1.%1."/>
      <w:lvlJc w:val="left"/>
      <w:pPr>
        <w:ind w:left="7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7608AA"/>
    <w:multiLevelType w:val="hybridMultilevel"/>
    <w:tmpl w:val="8D74273A"/>
    <w:lvl w:ilvl="0" w:tplc="2202EC54">
      <w:start w:val="1"/>
      <w:numFmt w:val="decimal"/>
      <w:lvlText w:val="17.2.%1."/>
      <w:lvlJc w:val="left"/>
      <w:pPr>
        <w:ind w:left="711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075A39"/>
    <w:multiLevelType w:val="hybridMultilevel"/>
    <w:tmpl w:val="0CC431E8"/>
    <w:lvl w:ilvl="0" w:tplc="0D62DDAE">
      <w:start w:val="1"/>
      <w:numFmt w:val="decimal"/>
      <w:lvlText w:val="1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5F7917"/>
    <w:multiLevelType w:val="hybridMultilevel"/>
    <w:tmpl w:val="60AE5206"/>
    <w:lvl w:ilvl="0" w:tplc="ACA84498">
      <w:start w:val="1"/>
      <w:numFmt w:val="decimal"/>
      <w:lvlText w:val="5.1.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ED7694"/>
    <w:multiLevelType w:val="hybridMultilevel"/>
    <w:tmpl w:val="C7FCB11E"/>
    <w:lvl w:ilvl="0" w:tplc="3B08F656">
      <w:start w:val="1"/>
      <w:numFmt w:val="decimal"/>
      <w:lvlText w:val="12.%1."/>
      <w:lvlJc w:val="left"/>
      <w:pPr>
        <w:ind w:left="4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A300E7"/>
    <w:multiLevelType w:val="hybridMultilevel"/>
    <w:tmpl w:val="97D685A8"/>
    <w:lvl w:ilvl="0" w:tplc="868E910C">
      <w:start w:val="1"/>
      <w:numFmt w:val="decimal"/>
      <w:lvlText w:val="1.1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6A47D5"/>
    <w:multiLevelType w:val="hybridMultilevel"/>
    <w:tmpl w:val="DCF42FBE"/>
    <w:lvl w:ilvl="0" w:tplc="EE642C10">
      <w:start w:val="1"/>
      <w:numFmt w:val="decimal"/>
      <w:lvlText w:val="20.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B62CC0"/>
    <w:multiLevelType w:val="hybridMultilevel"/>
    <w:tmpl w:val="1D5CADA2"/>
    <w:lvl w:ilvl="0" w:tplc="FE326E2C">
      <w:start w:val="2"/>
      <w:numFmt w:val="decimal"/>
      <w:lvlText w:val="1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8D42BC0"/>
    <w:multiLevelType w:val="hybridMultilevel"/>
    <w:tmpl w:val="3B188162"/>
    <w:lvl w:ilvl="0" w:tplc="0F8A786A">
      <w:start w:val="1"/>
      <w:numFmt w:val="decimal"/>
      <w:lvlText w:val="24.%1."/>
      <w:lvlJc w:val="left"/>
      <w:pPr>
        <w:ind w:left="4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DF5A87"/>
    <w:multiLevelType w:val="hybridMultilevel"/>
    <w:tmpl w:val="6E6EEFEE"/>
    <w:lvl w:ilvl="0" w:tplc="7B1ECAE2">
      <w:start w:val="1"/>
      <w:numFmt w:val="decimal"/>
      <w:lvlText w:val="19.2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B57B40"/>
    <w:multiLevelType w:val="hybridMultilevel"/>
    <w:tmpl w:val="3DA089C0"/>
    <w:lvl w:ilvl="0" w:tplc="C1D0EC12">
      <w:start w:val="1"/>
      <w:numFmt w:val="decimal"/>
      <w:lvlText w:val="19.2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0C053E"/>
    <w:multiLevelType w:val="hybridMultilevel"/>
    <w:tmpl w:val="8D407406"/>
    <w:lvl w:ilvl="0" w:tplc="BF4E8752">
      <w:start w:val="1"/>
      <w:numFmt w:val="decimal"/>
      <w:lvlText w:val="8.%1."/>
      <w:lvlJc w:val="left"/>
      <w:pPr>
        <w:ind w:left="3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A85828"/>
    <w:multiLevelType w:val="hybridMultilevel"/>
    <w:tmpl w:val="8EEA0E36"/>
    <w:lvl w:ilvl="0" w:tplc="CCCAF3B4">
      <w:start w:val="1"/>
      <w:numFmt w:val="decimal"/>
      <w:lvlText w:val="21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982CEF"/>
    <w:multiLevelType w:val="hybridMultilevel"/>
    <w:tmpl w:val="11901446"/>
    <w:lvl w:ilvl="0" w:tplc="57A4CAF8">
      <w:start w:val="1"/>
      <w:numFmt w:val="decimal"/>
      <w:lvlText w:val="13.1.%1."/>
      <w:lvlJc w:val="left"/>
      <w:pPr>
        <w:ind w:left="4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"/>
  </w:num>
  <w:num w:numId="4">
    <w:abstractNumId w:val="36"/>
  </w:num>
  <w:num w:numId="5">
    <w:abstractNumId w:val="46"/>
  </w:num>
  <w:num w:numId="6">
    <w:abstractNumId w:val="48"/>
  </w:num>
  <w:num w:numId="7">
    <w:abstractNumId w:val="18"/>
  </w:num>
  <w:num w:numId="8">
    <w:abstractNumId w:val="11"/>
  </w:num>
  <w:num w:numId="9">
    <w:abstractNumId w:val="61"/>
  </w:num>
  <w:num w:numId="10">
    <w:abstractNumId w:val="50"/>
  </w:num>
  <w:num w:numId="11">
    <w:abstractNumId w:val="21"/>
  </w:num>
  <w:num w:numId="12">
    <w:abstractNumId w:val="6"/>
  </w:num>
  <w:num w:numId="13">
    <w:abstractNumId w:val="42"/>
  </w:num>
  <w:num w:numId="14">
    <w:abstractNumId w:val="34"/>
  </w:num>
  <w:num w:numId="15">
    <w:abstractNumId w:val="59"/>
  </w:num>
  <w:num w:numId="16">
    <w:abstractNumId w:val="40"/>
  </w:num>
  <w:num w:numId="17">
    <w:abstractNumId w:val="28"/>
  </w:num>
  <w:num w:numId="18">
    <w:abstractNumId w:val="47"/>
  </w:num>
  <w:num w:numId="19">
    <w:abstractNumId w:val="67"/>
  </w:num>
  <w:num w:numId="20">
    <w:abstractNumId w:val="5"/>
  </w:num>
  <w:num w:numId="21">
    <w:abstractNumId w:val="0"/>
  </w:num>
  <w:num w:numId="22">
    <w:abstractNumId w:val="12"/>
  </w:num>
  <w:num w:numId="23">
    <w:abstractNumId w:val="60"/>
  </w:num>
  <w:num w:numId="24">
    <w:abstractNumId w:val="23"/>
  </w:num>
  <w:num w:numId="25">
    <w:abstractNumId w:val="69"/>
  </w:num>
  <w:num w:numId="26">
    <w:abstractNumId w:val="7"/>
  </w:num>
  <w:num w:numId="27">
    <w:abstractNumId w:val="33"/>
  </w:num>
  <w:num w:numId="28">
    <w:abstractNumId w:val="32"/>
  </w:num>
  <w:num w:numId="29">
    <w:abstractNumId w:val="20"/>
  </w:num>
  <w:num w:numId="30">
    <w:abstractNumId w:val="53"/>
  </w:num>
  <w:num w:numId="31">
    <w:abstractNumId w:val="41"/>
  </w:num>
  <w:num w:numId="32">
    <w:abstractNumId w:val="3"/>
  </w:num>
  <w:num w:numId="33">
    <w:abstractNumId w:val="17"/>
  </w:num>
  <w:num w:numId="34">
    <w:abstractNumId w:val="16"/>
  </w:num>
  <w:num w:numId="35">
    <w:abstractNumId w:val="56"/>
  </w:num>
  <w:num w:numId="36">
    <w:abstractNumId w:val="29"/>
  </w:num>
  <w:num w:numId="37">
    <w:abstractNumId w:val="57"/>
  </w:num>
  <w:num w:numId="38">
    <w:abstractNumId w:val="52"/>
  </w:num>
  <w:num w:numId="39">
    <w:abstractNumId w:val="58"/>
  </w:num>
  <w:num w:numId="40">
    <w:abstractNumId w:val="51"/>
  </w:num>
  <w:num w:numId="41">
    <w:abstractNumId w:val="9"/>
  </w:num>
  <w:num w:numId="42">
    <w:abstractNumId w:val="44"/>
  </w:num>
  <w:num w:numId="43">
    <w:abstractNumId w:val="13"/>
  </w:num>
  <w:num w:numId="44">
    <w:abstractNumId w:val="49"/>
  </w:num>
  <w:num w:numId="45">
    <w:abstractNumId w:val="31"/>
  </w:num>
  <w:num w:numId="46">
    <w:abstractNumId w:val="37"/>
  </w:num>
  <w:num w:numId="47">
    <w:abstractNumId w:val="30"/>
  </w:num>
  <w:num w:numId="48">
    <w:abstractNumId w:val="19"/>
  </w:num>
  <w:num w:numId="49">
    <w:abstractNumId w:val="22"/>
  </w:num>
  <w:num w:numId="50">
    <w:abstractNumId w:val="8"/>
  </w:num>
  <w:num w:numId="51">
    <w:abstractNumId w:val="43"/>
  </w:num>
  <w:num w:numId="52">
    <w:abstractNumId w:val="54"/>
  </w:num>
  <w:num w:numId="53">
    <w:abstractNumId w:val="63"/>
  </w:num>
  <w:num w:numId="54">
    <w:abstractNumId w:val="10"/>
  </w:num>
  <w:num w:numId="55">
    <w:abstractNumId w:val="65"/>
  </w:num>
  <w:num w:numId="56">
    <w:abstractNumId w:val="38"/>
  </w:num>
  <w:num w:numId="57">
    <w:abstractNumId w:val="14"/>
  </w:num>
  <w:num w:numId="58">
    <w:abstractNumId w:val="55"/>
  </w:num>
  <w:num w:numId="59">
    <w:abstractNumId w:val="66"/>
  </w:num>
  <w:num w:numId="60">
    <w:abstractNumId w:val="39"/>
  </w:num>
  <w:num w:numId="61">
    <w:abstractNumId w:val="26"/>
  </w:num>
  <w:num w:numId="62">
    <w:abstractNumId w:val="68"/>
  </w:num>
  <w:num w:numId="63">
    <w:abstractNumId w:val="15"/>
  </w:num>
  <w:num w:numId="64">
    <w:abstractNumId w:val="62"/>
  </w:num>
  <w:num w:numId="65">
    <w:abstractNumId w:val="1"/>
  </w:num>
  <w:num w:numId="66">
    <w:abstractNumId w:val="25"/>
  </w:num>
  <w:num w:numId="67">
    <w:abstractNumId w:val="64"/>
  </w:num>
  <w:num w:numId="68">
    <w:abstractNumId w:val="35"/>
  </w:num>
  <w:num w:numId="69">
    <w:abstractNumId w:val="4"/>
  </w:num>
  <w:num w:numId="70">
    <w:abstractNumId w:val="4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91"/>
    <w:rsid w:val="0000552B"/>
    <w:rsid w:val="0002134A"/>
    <w:rsid w:val="00026C63"/>
    <w:rsid w:val="0002791E"/>
    <w:rsid w:val="000309C0"/>
    <w:rsid w:val="00031B2C"/>
    <w:rsid w:val="00051A06"/>
    <w:rsid w:val="000563EA"/>
    <w:rsid w:val="000564A8"/>
    <w:rsid w:val="00060B86"/>
    <w:rsid w:val="00084D3E"/>
    <w:rsid w:val="000B530C"/>
    <w:rsid w:val="000B73D7"/>
    <w:rsid w:val="000C71D1"/>
    <w:rsid w:val="000D180B"/>
    <w:rsid w:val="000D2E59"/>
    <w:rsid w:val="000D3AD5"/>
    <w:rsid w:val="000D6D30"/>
    <w:rsid w:val="00101C96"/>
    <w:rsid w:val="0011194F"/>
    <w:rsid w:val="0011212A"/>
    <w:rsid w:val="0012076B"/>
    <w:rsid w:val="001224C3"/>
    <w:rsid w:val="0013264D"/>
    <w:rsid w:val="00155A02"/>
    <w:rsid w:val="00155FC9"/>
    <w:rsid w:val="0015698F"/>
    <w:rsid w:val="00170155"/>
    <w:rsid w:val="00173230"/>
    <w:rsid w:val="00183393"/>
    <w:rsid w:val="001833C4"/>
    <w:rsid w:val="001A1F3D"/>
    <w:rsid w:val="001A5029"/>
    <w:rsid w:val="001D4DA5"/>
    <w:rsid w:val="001D6D33"/>
    <w:rsid w:val="001F4DE1"/>
    <w:rsid w:val="00222948"/>
    <w:rsid w:val="00233260"/>
    <w:rsid w:val="00235A8C"/>
    <w:rsid w:val="00243061"/>
    <w:rsid w:val="00251DEC"/>
    <w:rsid w:val="00257DDE"/>
    <w:rsid w:val="0026068C"/>
    <w:rsid w:val="00297C97"/>
    <w:rsid w:val="002A0F5D"/>
    <w:rsid w:val="002A4954"/>
    <w:rsid w:val="002A49B0"/>
    <w:rsid w:val="002D6057"/>
    <w:rsid w:val="002E7005"/>
    <w:rsid w:val="002F0C2A"/>
    <w:rsid w:val="002F79F9"/>
    <w:rsid w:val="003020EC"/>
    <w:rsid w:val="00306221"/>
    <w:rsid w:val="0031622E"/>
    <w:rsid w:val="00324647"/>
    <w:rsid w:val="003279D6"/>
    <w:rsid w:val="003338D6"/>
    <w:rsid w:val="00334B65"/>
    <w:rsid w:val="00334E3B"/>
    <w:rsid w:val="00352860"/>
    <w:rsid w:val="0035567A"/>
    <w:rsid w:val="00357B09"/>
    <w:rsid w:val="003609B9"/>
    <w:rsid w:val="00360F6E"/>
    <w:rsid w:val="003747EC"/>
    <w:rsid w:val="0038411A"/>
    <w:rsid w:val="0039348F"/>
    <w:rsid w:val="00394766"/>
    <w:rsid w:val="003960BE"/>
    <w:rsid w:val="003A458F"/>
    <w:rsid w:val="003A6BB2"/>
    <w:rsid w:val="003B4F89"/>
    <w:rsid w:val="003B59A3"/>
    <w:rsid w:val="003D2B48"/>
    <w:rsid w:val="003D3CA1"/>
    <w:rsid w:val="003E1D83"/>
    <w:rsid w:val="003F6125"/>
    <w:rsid w:val="003F7C98"/>
    <w:rsid w:val="00406731"/>
    <w:rsid w:val="00407C47"/>
    <w:rsid w:val="00424FFE"/>
    <w:rsid w:val="00445C95"/>
    <w:rsid w:val="004460B9"/>
    <w:rsid w:val="00470479"/>
    <w:rsid w:val="0047297E"/>
    <w:rsid w:val="004809E8"/>
    <w:rsid w:val="004913B2"/>
    <w:rsid w:val="00495935"/>
    <w:rsid w:val="004A062E"/>
    <w:rsid w:val="004A1B62"/>
    <w:rsid w:val="004A238A"/>
    <w:rsid w:val="004A23EC"/>
    <w:rsid w:val="004A2BC9"/>
    <w:rsid w:val="004A6264"/>
    <w:rsid w:val="004B21A3"/>
    <w:rsid w:val="004B526D"/>
    <w:rsid w:val="004B5E28"/>
    <w:rsid w:val="004D04E6"/>
    <w:rsid w:val="004D195E"/>
    <w:rsid w:val="004E6569"/>
    <w:rsid w:val="004F3DE4"/>
    <w:rsid w:val="005005C8"/>
    <w:rsid w:val="005038FB"/>
    <w:rsid w:val="005071E9"/>
    <w:rsid w:val="00513D59"/>
    <w:rsid w:val="00523A1A"/>
    <w:rsid w:val="00524D44"/>
    <w:rsid w:val="00533069"/>
    <w:rsid w:val="00535CA9"/>
    <w:rsid w:val="005458F9"/>
    <w:rsid w:val="00561E56"/>
    <w:rsid w:val="00564EAC"/>
    <w:rsid w:val="005A26B4"/>
    <w:rsid w:val="005B6855"/>
    <w:rsid w:val="005D1C91"/>
    <w:rsid w:val="005E3124"/>
    <w:rsid w:val="005E62F6"/>
    <w:rsid w:val="005F646B"/>
    <w:rsid w:val="005F7621"/>
    <w:rsid w:val="0061308F"/>
    <w:rsid w:val="00614A88"/>
    <w:rsid w:val="0062092C"/>
    <w:rsid w:val="00627C33"/>
    <w:rsid w:val="00632F10"/>
    <w:rsid w:val="00641C91"/>
    <w:rsid w:val="006439BA"/>
    <w:rsid w:val="00647018"/>
    <w:rsid w:val="00651F6D"/>
    <w:rsid w:val="00652214"/>
    <w:rsid w:val="0066052E"/>
    <w:rsid w:val="00660C8F"/>
    <w:rsid w:val="006642EF"/>
    <w:rsid w:val="00675603"/>
    <w:rsid w:val="00680989"/>
    <w:rsid w:val="006939AC"/>
    <w:rsid w:val="006A4097"/>
    <w:rsid w:val="006C2F83"/>
    <w:rsid w:val="006C35C6"/>
    <w:rsid w:val="006C4196"/>
    <w:rsid w:val="006D0703"/>
    <w:rsid w:val="006D75FF"/>
    <w:rsid w:val="006F2F8B"/>
    <w:rsid w:val="006F32BD"/>
    <w:rsid w:val="006F6CD3"/>
    <w:rsid w:val="007027D1"/>
    <w:rsid w:val="007238A8"/>
    <w:rsid w:val="00727AD6"/>
    <w:rsid w:val="00736582"/>
    <w:rsid w:val="007602FD"/>
    <w:rsid w:val="007635FE"/>
    <w:rsid w:val="00770226"/>
    <w:rsid w:val="00782628"/>
    <w:rsid w:val="007919EC"/>
    <w:rsid w:val="007A0F8D"/>
    <w:rsid w:val="007A5941"/>
    <w:rsid w:val="007A62D4"/>
    <w:rsid w:val="007B0F70"/>
    <w:rsid w:val="007B7CE6"/>
    <w:rsid w:val="007C7F2A"/>
    <w:rsid w:val="007D39D5"/>
    <w:rsid w:val="007E7203"/>
    <w:rsid w:val="00807E1E"/>
    <w:rsid w:val="00817D28"/>
    <w:rsid w:val="008202F4"/>
    <w:rsid w:val="00827937"/>
    <w:rsid w:val="00836569"/>
    <w:rsid w:val="00836D08"/>
    <w:rsid w:val="00841A4D"/>
    <w:rsid w:val="0084516E"/>
    <w:rsid w:val="00851C23"/>
    <w:rsid w:val="0085548B"/>
    <w:rsid w:val="0085691C"/>
    <w:rsid w:val="008575D0"/>
    <w:rsid w:val="0086252B"/>
    <w:rsid w:val="00877A08"/>
    <w:rsid w:val="00887DD2"/>
    <w:rsid w:val="00893009"/>
    <w:rsid w:val="0089641C"/>
    <w:rsid w:val="008A0200"/>
    <w:rsid w:val="008A185E"/>
    <w:rsid w:val="008A6531"/>
    <w:rsid w:val="008A795B"/>
    <w:rsid w:val="008B2065"/>
    <w:rsid w:val="008B505A"/>
    <w:rsid w:val="008D3114"/>
    <w:rsid w:val="008D3F9C"/>
    <w:rsid w:val="008D5FC3"/>
    <w:rsid w:val="008E25C8"/>
    <w:rsid w:val="008F6FC6"/>
    <w:rsid w:val="0093119C"/>
    <w:rsid w:val="00932220"/>
    <w:rsid w:val="0093511D"/>
    <w:rsid w:val="00951718"/>
    <w:rsid w:val="00954D19"/>
    <w:rsid w:val="00963BFF"/>
    <w:rsid w:val="00964FE3"/>
    <w:rsid w:val="00967B9F"/>
    <w:rsid w:val="009800F7"/>
    <w:rsid w:val="009A0417"/>
    <w:rsid w:val="009A38C0"/>
    <w:rsid w:val="009E14FC"/>
    <w:rsid w:val="009F29BC"/>
    <w:rsid w:val="009F4F01"/>
    <w:rsid w:val="00A11362"/>
    <w:rsid w:val="00A2720D"/>
    <w:rsid w:val="00A336F5"/>
    <w:rsid w:val="00A35377"/>
    <w:rsid w:val="00A369C0"/>
    <w:rsid w:val="00A4083C"/>
    <w:rsid w:val="00A51D01"/>
    <w:rsid w:val="00A53046"/>
    <w:rsid w:val="00A60099"/>
    <w:rsid w:val="00A60173"/>
    <w:rsid w:val="00A6293C"/>
    <w:rsid w:val="00A630C1"/>
    <w:rsid w:val="00A641B5"/>
    <w:rsid w:val="00A750B1"/>
    <w:rsid w:val="00A85A48"/>
    <w:rsid w:val="00A95896"/>
    <w:rsid w:val="00A963D0"/>
    <w:rsid w:val="00AB4D0D"/>
    <w:rsid w:val="00AC61A0"/>
    <w:rsid w:val="00AD08BF"/>
    <w:rsid w:val="00AD0C13"/>
    <w:rsid w:val="00B174F6"/>
    <w:rsid w:val="00B2132F"/>
    <w:rsid w:val="00B23415"/>
    <w:rsid w:val="00B3388D"/>
    <w:rsid w:val="00B37C77"/>
    <w:rsid w:val="00B66456"/>
    <w:rsid w:val="00B66EBF"/>
    <w:rsid w:val="00B86721"/>
    <w:rsid w:val="00B94B4C"/>
    <w:rsid w:val="00BC195B"/>
    <w:rsid w:val="00BC4B0D"/>
    <w:rsid w:val="00BC7FA9"/>
    <w:rsid w:val="00BD1243"/>
    <w:rsid w:val="00BE4D5A"/>
    <w:rsid w:val="00BF1FD3"/>
    <w:rsid w:val="00BF3E5D"/>
    <w:rsid w:val="00C1168E"/>
    <w:rsid w:val="00C304F2"/>
    <w:rsid w:val="00C34C1C"/>
    <w:rsid w:val="00C36EF6"/>
    <w:rsid w:val="00C466D6"/>
    <w:rsid w:val="00C50DD1"/>
    <w:rsid w:val="00C670F2"/>
    <w:rsid w:val="00C86BDB"/>
    <w:rsid w:val="00CA0DB3"/>
    <w:rsid w:val="00CB2CC7"/>
    <w:rsid w:val="00CC3669"/>
    <w:rsid w:val="00CC482E"/>
    <w:rsid w:val="00CC489C"/>
    <w:rsid w:val="00CE0CEE"/>
    <w:rsid w:val="00CE2407"/>
    <w:rsid w:val="00CF2427"/>
    <w:rsid w:val="00CF41CD"/>
    <w:rsid w:val="00D118B1"/>
    <w:rsid w:val="00D12088"/>
    <w:rsid w:val="00D13C3F"/>
    <w:rsid w:val="00D17BBC"/>
    <w:rsid w:val="00D17C46"/>
    <w:rsid w:val="00D34586"/>
    <w:rsid w:val="00D40970"/>
    <w:rsid w:val="00D46410"/>
    <w:rsid w:val="00D560C8"/>
    <w:rsid w:val="00D74DC1"/>
    <w:rsid w:val="00D82A85"/>
    <w:rsid w:val="00D84DC0"/>
    <w:rsid w:val="00DB21C2"/>
    <w:rsid w:val="00DB52DF"/>
    <w:rsid w:val="00DC3BAE"/>
    <w:rsid w:val="00DD2C46"/>
    <w:rsid w:val="00DE3BC5"/>
    <w:rsid w:val="00DF479F"/>
    <w:rsid w:val="00E01FB7"/>
    <w:rsid w:val="00E12992"/>
    <w:rsid w:val="00E13F69"/>
    <w:rsid w:val="00E2112E"/>
    <w:rsid w:val="00E322FE"/>
    <w:rsid w:val="00E3242A"/>
    <w:rsid w:val="00E42138"/>
    <w:rsid w:val="00E5746B"/>
    <w:rsid w:val="00E6618A"/>
    <w:rsid w:val="00E71175"/>
    <w:rsid w:val="00E87D7A"/>
    <w:rsid w:val="00E87F90"/>
    <w:rsid w:val="00EB471D"/>
    <w:rsid w:val="00EB6FF1"/>
    <w:rsid w:val="00ED5A37"/>
    <w:rsid w:val="00EE1091"/>
    <w:rsid w:val="00EE2C20"/>
    <w:rsid w:val="00EF2483"/>
    <w:rsid w:val="00EF27B5"/>
    <w:rsid w:val="00EF6F31"/>
    <w:rsid w:val="00F15B75"/>
    <w:rsid w:val="00F20781"/>
    <w:rsid w:val="00F26E1C"/>
    <w:rsid w:val="00F5593B"/>
    <w:rsid w:val="00F6213A"/>
    <w:rsid w:val="00F67D1C"/>
    <w:rsid w:val="00F7501E"/>
    <w:rsid w:val="00F75A91"/>
    <w:rsid w:val="00F91D08"/>
    <w:rsid w:val="00FD7323"/>
    <w:rsid w:val="00FD74A1"/>
    <w:rsid w:val="00FE6240"/>
    <w:rsid w:val="00FF3907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4B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a5">
    <w:name w:val="Основной текст Знак"/>
    <w:basedOn w:val="a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8">
    <w:name w:val="header"/>
    <w:basedOn w:val="HeaderandFooter"/>
  </w:style>
  <w:style w:type="paragraph" w:customStyle="1" w:styleId="10">
    <w:name w:val="Обычная таблица1"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footer"/>
    <w:basedOn w:val="a"/>
    <w:link w:val="aa"/>
    <w:uiPriority w:val="99"/>
    <w:unhideWhenUsed/>
    <w:rsid w:val="00EE2C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1"/>
    <w:link w:val="a9"/>
    <w:uiPriority w:val="99"/>
    <w:rsid w:val="00EE2C20"/>
    <w:rPr>
      <w:rFonts w:cs="Mangal"/>
      <w:szCs w:val="21"/>
    </w:rPr>
  </w:style>
  <w:style w:type="paragraph" w:customStyle="1" w:styleId="HeaderLeft">
    <w:name w:val="Header Left"/>
    <w:basedOn w:val="a8"/>
    <w:qFormat/>
    <w:rsid w:val="00A60099"/>
    <w:pPr>
      <w:tabs>
        <w:tab w:val="clear" w:pos="4961"/>
        <w:tab w:val="clear" w:pos="9922"/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11">
    <w:name w:val="АР Прил1 Знак"/>
    <w:basedOn w:val="a1"/>
    <w:qFormat/>
    <w:rsid w:val="00A60099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styleId="ab">
    <w:name w:val="Hyperlink"/>
    <w:rsid w:val="001F4DE1"/>
    <w:rPr>
      <w:color w:val="000080"/>
      <w:u w:val="single"/>
    </w:rPr>
  </w:style>
  <w:style w:type="paragraph" w:customStyle="1" w:styleId="ConsPlusNormal">
    <w:name w:val="ConsPlusNormal"/>
    <w:link w:val="ConsPlusNormal0"/>
    <w:rsid w:val="001F4DE1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ConsPlusNormal0">
    <w:name w:val="ConsPlusNormal Знак"/>
    <w:link w:val="ConsPlusNormal"/>
    <w:locked/>
    <w:rsid w:val="001F4DE1"/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1F4DE1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1F4DE1"/>
    <w:rPr>
      <w:rFonts w:ascii="Tahoma" w:hAnsi="Tahoma" w:cs="Mangal"/>
      <w:sz w:val="16"/>
      <w:szCs w:val="14"/>
    </w:rPr>
  </w:style>
  <w:style w:type="paragraph" w:styleId="ae">
    <w:name w:val="List Paragraph"/>
    <w:basedOn w:val="a"/>
    <w:uiPriority w:val="34"/>
    <w:qFormat/>
    <w:rsid w:val="001F4DE1"/>
    <w:pPr>
      <w:ind w:left="720"/>
      <w:contextualSpacing/>
    </w:pPr>
    <w:rPr>
      <w:rFonts w:cs="Mangal"/>
      <w:szCs w:val="21"/>
    </w:rPr>
  </w:style>
  <w:style w:type="character" w:styleId="af">
    <w:name w:val="Book Title"/>
    <w:basedOn w:val="a1"/>
    <w:uiPriority w:val="33"/>
    <w:qFormat/>
    <w:rsid w:val="00A51D01"/>
    <w:rPr>
      <w:b/>
      <w:bCs/>
      <w:smallCaps/>
      <w:spacing w:val="5"/>
    </w:rPr>
  </w:style>
  <w:style w:type="table" w:customStyle="1" w:styleId="TableGrid">
    <w:name w:val="TableGrid"/>
    <w:rsid w:val="00AD08BF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Знак35"/>
    <w:qFormat/>
    <w:locked/>
    <w:rsid w:val="001A502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1A5029"/>
    <w:pPr>
      <w:tabs>
        <w:tab w:val="right" w:leader="dot" w:pos="10196"/>
      </w:tabs>
      <w:suppressAutoHyphens w:val="0"/>
      <w:spacing w:before="120" w:after="120" w:line="276" w:lineRule="auto"/>
    </w:pPr>
    <w:rPr>
      <w:rFonts w:ascii="Calibri" w:eastAsia="Calibri" w:hAnsi="Calibri" w:cs="Calibri"/>
      <w:b/>
      <w:bCs/>
      <w:caps/>
      <w:color w:val="00000A"/>
      <w:kern w:val="0"/>
      <w:sz w:val="20"/>
      <w:szCs w:val="20"/>
      <w:lang w:eastAsia="en-US" w:bidi="ar-SA"/>
    </w:rPr>
  </w:style>
  <w:style w:type="paragraph" w:styleId="21">
    <w:name w:val="toc 2"/>
    <w:basedOn w:val="a"/>
    <w:next w:val="a"/>
    <w:autoRedefine/>
    <w:uiPriority w:val="39"/>
    <w:unhideWhenUsed/>
    <w:qFormat/>
    <w:rsid w:val="001A5029"/>
    <w:pPr>
      <w:tabs>
        <w:tab w:val="left" w:pos="709"/>
        <w:tab w:val="right" w:leader="dot" w:pos="10195"/>
      </w:tabs>
      <w:suppressAutoHyphens w:val="0"/>
      <w:spacing w:line="276" w:lineRule="auto"/>
      <w:ind w:left="220"/>
      <w:jc w:val="both"/>
    </w:pPr>
    <w:rPr>
      <w:rFonts w:ascii="Calibri" w:eastAsia="Calibri" w:hAnsi="Calibri" w:cs="Calibri"/>
      <w:smallCaps/>
      <w:color w:val="00000A"/>
      <w:kern w:val="0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a5">
    <w:name w:val="Основной текст Знак"/>
    <w:basedOn w:val="a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8">
    <w:name w:val="header"/>
    <w:basedOn w:val="HeaderandFooter"/>
  </w:style>
  <w:style w:type="paragraph" w:customStyle="1" w:styleId="10">
    <w:name w:val="Обычная таблица1"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footer"/>
    <w:basedOn w:val="a"/>
    <w:link w:val="aa"/>
    <w:uiPriority w:val="99"/>
    <w:unhideWhenUsed/>
    <w:rsid w:val="00EE2C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1"/>
    <w:link w:val="a9"/>
    <w:uiPriority w:val="99"/>
    <w:rsid w:val="00EE2C20"/>
    <w:rPr>
      <w:rFonts w:cs="Mangal"/>
      <w:szCs w:val="21"/>
    </w:rPr>
  </w:style>
  <w:style w:type="paragraph" w:customStyle="1" w:styleId="HeaderLeft">
    <w:name w:val="Header Left"/>
    <w:basedOn w:val="a8"/>
    <w:qFormat/>
    <w:rsid w:val="00A60099"/>
    <w:pPr>
      <w:tabs>
        <w:tab w:val="clear" w:pos="4961"/>
        <w:tab w:val="clear" w:pos="9922"/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11">
    <w:name w:val="АР Прил1 Знак"/>
    <w:basedOn w:val="a1"/>
    <w:qFormat/>
    <w:rsid w:val="00A60099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styleId="ab">
    <w:name w:val="Hyperlink"/>
    <w:rsid w:val="001F4DE1"/>
    <w:rPr>
      <w:color w:val="000080"/>
      <w:u w:val="single"/>
    </w:rPr>
  </w:style>
  <w:style w:type="paragraph" w:customStyle="1" w:styleId="ConsPlusNormal">
    <w:name w:val="ConsPlusNormal"/>
    <w:link w:val="ConsPlusNormal0"/>
    <w:rsid w:val="001F4DE1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ConsPlusNormal0">
    <w:name w:val="ConsPlusNormal Знак"/>
    <w:link w:val="ConsPlusNormal"/>
    <w:locked/>
    <w:rsid w:val="001F4DE1"/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1F4DE1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1F4DE1"/>
    <w:rPr>
      <w:rFonts w:ascii="Tahoma" w:hAnsi="Tahoma" w:cs="Mangal"/>
      <w:sz w:val="16"/>
      <w:szCs w:val="14"/>
    </w:rPr>
  </w:style>
  <w:style w:type="paragraph" w:styleId="ae">
    <w:name w:val="List Paragraph"/>
    <w:basedOn w:val="a"/>
    <w:uiPriority w:val="34"/>
    <w:qFormat/>
    <w:rsid w:val="001F4DE1"/>
    <w:pPr>
      <w:ind w:left="720"/>
      <w:contextualSpacing/>
    </w:pPr>
    <w:rPr>
      <w:rFonts w:cs="Mangal"/>
      <w:szCs w:val="21"/>
    </w:rPr>
  </w:style>
  <w:style w:type="character" w:styleId="af">
    <w:name w:val="Book Title"/>
    <w:basedOn w:val="a1"/>
    <w:uiPriority w:val="33"/>
    <w:qFormat/>
    <w:rsid w:val="00A51D01"/>
    <w:rPr>
      <w:b/>
      <w:bCs/>
      <w:smallCaps/>
      <w:spacing w:val="5"/>
    </w:rPr>
  </w:style>
  <w:style w:type="table" w:customStyle="1" w:styleId="TableGrid">
    <w:name w:val="TableGrid"/>
    <w:rsid w:val="00AD08BF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Знак35"/>
    <w:qFormat/>
    <w:locked/>
    <w:rsid w:val="001A502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1A5029"/>
    <w:pPr>
      <w:tabs>
        <w:tab w:val="right" w:leader="dot" w:pos="10196"/>
      </w:tabs>
      <w:suppressAutoHyphens w:val="0"/>
      <w:spacing w:before="120" w:after="120" w:line="276" w:lineRule="auto"/>
    </w:pPr>
    <w:rPr>
      <w:rFonts w:ascii="Calibri" w:eastAsia="Calibri" w:hAnsi="Calibri" w:cs="Calibri"/>
      <w:b/>
      <w:bCs/>
      <w:caps/>
      <w:color w:val="00000A"/>
      <w:kern w:val="0"/>
      <w:sz w:val="20"/>
      <w:szCs w:val="20"/>
      <w:lang w:eastAsia="en-US" w:bidi="ar-SA"/>
    </w:rPr>
  </w:style>
  <w:style w:type="paragraph" w:styleId="21">
    <w:name w:val="toc 2"/>
    <w:basedOn w:val="a"/>
    <w:next w:val="a"/>
    <w:autoRedefine/>
    <w:uiPriority w:val="39"/>
    <w:unhideWhenUsed/>
    <w:qFormat/>
    <w:rsid w:val="001A5029"/>
    <w:pPr>
      <w:tabs>
        <w:tab w:val="left" w:pos="709"/>
        <w:tab w:val="right" w:leader="dot" w:pos="10195"/>
      </w:tabs>
      <w:suppressAutoHyphens w:val="0"/>
      <w:spacing w:line="276" w:lineRule="auto"/>
      <w:ind w:left="220"/>
      <w:jc w:val="both"/>
    </w:pPr>
    <w:rPr>
      <w:rFonts w:ascii="Calibri" w:eastAsia="Calibri" w:hAnsi="Calibri" w:cs="Calibri"/>
      <w:smallCaps/>
      <w:color w:val="00000A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mnews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261B9-5A0B-4E65-9D1B-782B6EAA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15061</Words>
  <Characters>85848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</dc:creator>
  <cp:lastModifiedBy>P04U09</cp:lastModifiedBy>
  <cp:revision>60</cp:revision>
  <cp:lastPrinted>2025-01-17T13:33:00Z</cp:lastPrinted>
  <dcterms:created xsi:type="dcterms:W3CDTF">2025-01-17T11:05:00Z</dcterms:created>
  <dcterms:modified xsi:type="dcterms:W3CDTF">2025-02-24T14:10:00Z</dcterms:modified>
  <dc:language>en-US</dc:language>
</cp:coreProperties>
</file>