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12" w:rsidRPr="00052438" w:rsidRDefault="001A3E12" w:rsidP="00D97F0C">
      <w:pPr>
        <w:ind w:left="-284"/>
        <w:jc w:val="center"/>
        <w:rPr>
          <w:b/>
        </w:rPr>
      </w:pPr>
      <w:r>
        <w:rPr>
          <w:b/>
        </w:rPr>
        <w:t xml:space="preserve">Выписка из </w:t>
      </w:r>
      <w:r w:rsidRPr="00052438">
        <w:rPr>
          <w:b/>
        </w:rPr>
        <w:t>А</w:t>
      </w:r>
      <w:r>
        <w:rPr>
          <w:b/>
        </w:rPr>
        <w:t>кта</w:t>
      </w:r>
      <w:r w:rsidRPr="00052438">
        <w:rPr>
          <w:b/>
        </w:rPr>
        <w:t xml:space="preserve"> № </w:t>
      </w:r>
      <w:r w:rsidRPr="003F25DD">
        <w:rPr>
          <w:b/>
        </w:rPr>
        <w:t>1</w:t>
      </w:r>
    </w:p>
    <w:p w:rsidR="001A3E12" w:rsidRPr="005A6D8C" w:rsidRDefault="001A3E12" w:rsidP="00D97F0C">
      <w:pPr>
        <w:pStyle w:val="a5"/>
        <w:tabs>
          <w:tab w:val="left" w:pos="0"/>
        </w:tabs>
        <w:spacing w:after="0"/>
        <w:jc w:val="center"/>
        <w:rPr>
          <w:b/>
        </w:rPr>
      </w:pPr>
      <w:r w:rsidRPr="005A6D8C">
        <w:rPr>
          <w:b/>
        </w:rPr>
        <w:t xml:space="preserve">результатов проведения плановой проверки соблюдения </w:t>
      </w:r>
      <w:r w:rsidRPr="005A6D8C">
        <w:rPr>
          <w:rFonts w:eastAsia="Arial"/>
          <w:b/>
        </w:rPr>
        <w:t xml:space="preserve">законодательства о контрактной системе в сфере закупок </w:t>
      </w:r>
      <w:r w:rsidRPr="005A6D8C">
        <w:rPr>
          <w:b/>
        </w:rPr>
        <w:t>при осуществлении закупок</w:t>
      </w:r>
      <w:r w:rsidRPr="005A6D8C">
        <w:rPr>
          <w:b/>
        </w:rPr>
        <w:br/>
        <w:t xml:space="preserve">Муниципальным образовательным учреждением дополнительного профессионального образования </w:t>
      </w:r>
      <w:r>
        <w:rPr>
          <w:b/>
        </w:rPr>
        <w:t>«Методический центр</w:t>
      </w:r>
      <w:r w:rsidRPr="005A6D8C">
        <w:rPr>
          <w:b/>
        </w:rPr>
        <w:t xml:space="preserve"> «Раменский дом учителя»</w:t>
      </w:r>
    </w:p>
    <w:p w:rsidR="001A3E12" w:rsidRPr="00052438" w:rsidRDefault="001A3E12" w:rsidP="00D97F0C">
      <w:pPr>
        <w:ind w:left="-284"/>
        <w:jc w:val="center"/>
        <w:rPr>
          <w:b/>
        </w:rPr>
      </w:pPr>
    </w:p>
    <w:p w:rsidR="001A3E12" w:rsidRDefault="001A3E12" w:rsidP="00D97F0C">
      <w:pPr>
        <w:jc w:val="center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  </w:t>
      </w:r>
      <w:r>
        <w:t xml:space="preserve">  </w:t>
      </w:r>
      <w:r w:rsidRPr="00CC5A46">
        <w:t>«</w:t>
      </w:r>
      <w:r w:rsidRPr="00035CD4">
        <w:t>18</w:t>
      </w:r>
      <w:r w:rsidRPr="00CC5A46">
        <w:t xml:space="preserve">» </w:t>
      </w:r>
      <w:r>
        <w:t xml:space="preserve">февраля </w:t>
      </w:r>
      <w:r w:rsidRPr="00CC5A46">
        <w:t>202</w:t>
      </w:r>
      <w:r>
        <w:t>5</w:t>
      </w:r>
      <w:r w:rsidRPr="00CC5A46">
        <w:t xml:space="preserve"> года</w:t>
      </w:r>
    </w:p>
    <w:p w:rsidR="00B91CE2" w:rsidRPr="00052438" w:rsidRDefault="00B91CE2" w:rsidP="00D97F0C">
      <w:pPr>
        <w:jc w:val="center"/>
      </w:pPr>
      <w:bookmarkStart w:id="0" w:name="_GoBack"/>
      <w:bookmarkEnd w:id="0"/>
    </w:p>
    <w:p w:rsidR="001A3E12" w:rsidRPr="005A6D8C" w:rsidRDefault="001A3E12" w:rsidP="00D97F0C">
      <w:pPr>
        <w:pStyle w:val="a5"/>
        <w:tabs>
          <w:tab w:val="left" w:pos="0"/>
        </w:tabs>
        <w:spacing w:after="0"/>
        <w:jc w:val="both"/>
      </w:pPr>
      <w:r>
        <w:tab/>
      </w:r>
      <w:r w:rsidRPr="005A6D8C">
        <w:t xml:space="preserve">В соответствии с пунктом 3 части 3 статьи 99 Федерального закона от 05.04.2013 </w:t>
      </w:r>
      <w:r w:rsidRPr="005A6D8C">
        <w:br/>
        <w:t>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 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Pr="005A6D8C">
        <w:rPr>
          <w:rFonts w:eastAsiaTheme="minorHAnsi"/>
          <w:lang w:eastAsia="en-US"/>
        </w:rPr>
        <w:t xml:space="preserve"> и о внесении изменений в </w:t>
      </w:r>
      <w:hyperlink r:id="rId5" w:history="1">
        <w:r w:rsidRPr="005A6D8C">
          <w:rPr>
            <w:rFonts w:eastAsiaTheme="minorHAnsi"/>
            <w:lang w:eastAsia="en-US"/>
          </w:rPr>
          <w:t>Правила</w:t>
        </w:r>
      </w:hyperlink>
      <w:r w:rsidRPr="005A6D8C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5A6D8C">
        <w:t xml:space="preserve">», на основании </w:t>
      </w:r>
      <w:r w:rsidRPr="005A6D8C">
        <w:rPr>
          <w:bCs/>
        </w:rPr>
        <w:t xml:space="preserve">распоряжения Администрации Раменского городского округа от 25.12.2024 </w:t>
      </w:r>
      <w:r>
        <w:rPr>
          <w:bCs/>
        </w:rPr>
        <w:br/>
      </w:r>
      <w:r w:rsidRPr="005A6D8C">
        <w:rPr>
          <w:bCs/>
        </w:rPr>
        <w:t>№ 447-р</w:t>
      </w:r>
      <w:r w:rsidRPr="005A6D8C">
        <w:t xml:space="preserve"> «Об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</w:t>
      </w:r>
      <w:r w:rsidRPr="005A6D8C">
        <w:rPr>
          <w:bCs/>
        </w:rPr>
        <w:t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2025 год»</w:t>
      </w:r>
      <w:r>
        <w:rPr>
          <w:bCs/>
        </w:rPr>
        <w:t xml:space="preserve"> </w:t>
      </w:r>
      <w:r w:rsidRPr="005A6D8C">
        <w:t xml:space="preserve">и распоряжения  Администрации Раменского муниципального округа от 15.01.2025 № 55-р «О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</w:t>
      </w:r>
      <w:r w:rsidRPr="005A6D8C">
        <w:rPr>
          <w:rFonts w:eastAsia="Arial"/>
        </w:rPr>
        <w:t xml:space="preserve">законодательства о контрактной системе в сфере закупок </w:t>
      </w:r>
      <w:r w:rsidRPr="005A6D8C">
        <w:t>при осуществлении закупок Муниципальным образовательным учреждением дополнительного профессионального образования Методическим центром «Раменский дом учителя» отделом муниципального финансового контроля Контрольного управления Администрации Раменского муниципального округа проведена плановая проверка в Муниципальном образовательном учреждении дополнительног</w:t>
      </w:r>
      <w:r>
        <w:t>о профессионального образования «Методический центр</w:t>
      </w:r>
      <w:r w:rsidRPr="005A6D8C">
        <w:t xml:space="preserve"> «Раменский дом учителя».</w:t>
      </w:r>
    </w:p>
    <w:p w:rsidR="001A3E12" w:rsidRPr="005A6D8C" w:rsidRDefault="001A3E12" w:rsidP="00D97F0C">
      <w:pPr>
        <w:pStyle w:val="a5"/>
        <w:tabs>
          <w:tab w:val="left" w:pos="0"/>
        </w:tabs>
        <w:spacing w:after="0"/>
        <w:ind w:firstLine="709"/>
        <w:jc w:val="both"/>
      </w:pPr>
      <w:r w:rsidRPr="005A6D8C">
        <w:rPr>
          <w:b/>
        </w:rPr>
        <w:t>Срок проведения проверки:</w:t>
      </w:r>
      <w:r w:rsidRPr="005A6D8C">
        <w:t xml:space="preserve"> 20.01.2025 по 10.02.2025.</w:t>
      </w:r>
    </w:p>
    <w:p w:rsidR="001A3E12" w:rsidRPr="00E56854" w:rsidRDefault="001A3E12" w:rsidP="00D97F0C">
      <w:pPr>
        <w:tabs>
          <w:tab w:val="left" w:pos="0"/>
        </w:tabs>
        <w:ind w:left="-284" w:firstLine="567"/>
        <w:jc w:val="both"/>
      </w:pPr>
      <w:r w:rsidRPr="00E56854">
        <w:rPr>
          <w:b/>
        </w:rPr>
        <w:tab/>
        <w:t>Проверяемый период:</w:t>
      </w:r>
      <w:r w:rsidRPr="00E56854">
        <w:t xml:space="preserve"> с 01.01.202</w:t>
      </w:r>
      <w:r>
        <w:t>4</w:t>
      </w:r>
      <w:r w:rsidRPr="00E56854">
        <w:t xml:space="preserve"> по 31.12.202</w:t>
      </w:r>
      <w:r>
        <w:t>4</w:t>
      </w:r>
      <w:r w:rsidRPr="00E56854">
        <w:t>.</w:t>
      </w:r>
    </w:p>
    <w:p w:rsidR="001A3E12" w:rsidRPr="00E56854" w:rsidRDefault="001A3E12" w:rsidP="00D97F0C">
      <w:pPr>
        <w:tabs>
          <w:tab w:val="left" w:pos="0"/>
        </w:tabs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:rsidR="001A3E12" w:rsidRPr="00E56854" w:rsidRDefault="001A3E12" w:rsidP="00D97F0C">
      <w:pPr>
        <w:tabs>
          <w:tab w:val="left" w:pos="0"/>
        </w:tabs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</w:t>
      </w:r>
      <w:r w:rsidRPr="005A6D8C">
        <w:t xml:space="preserve">Муниципальным образовательным учреждением дополнительного профессионального образования </w:t>
      </w:r>
      <w:r>
        <w:t>«</w:t>
      </w:r>
      <w:r w:rsidRPr="005A6D8C">
        <w:t>Методически</w:t>
      </w:r>
      <w:r>
        <w:t>й</w:t>
      </w:r>
      <w:r w:rsidRPr="005A6D8C">
        <w:t xml:space="preserve"> центр «Раменский дом учителя»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1A3E12" w:rsidRPr="00E56854" w:rsidRDefault="001A3E12" w:rsidP="00D97F0C">
      <w:pPr>
        <w:pStyle w:val="a5"/>
        <w:tabs>
          <w:tab w:val="left" w:pos="0"/>
        </w:tabs>
        <w:spacing w:after="0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5A6D8C">
        <w:t xml:space="preserve"> Муниципальным образовательным учреждением дополнительного профессионального образования </w:t>
      </w:r>
      <w:r>
        <w:t>«</w:t>
      </w:r>
      <w:r w:rsidRPr="005A6D8C">
        <w:t>Методически</w:t>
      </w:r>
      <w:r>
        <w:t>й</w:t>
      </w:r>
      <w:r w:rsidRPr="005A6D8C">
        <w:t xml:space="preserve"> центр «Раменский дом учителя»</w:t>
      </w:r>
      <w:r w:rsidRPr="00E56854">
        <w:t>.</w:t>
      </w:r>
    </w:p>
    <w:p w:rsidR="001A3E12" w:rsidRPr="00E56854" w:rsidRDefault="001A3E12" w:rsidP="00D97F0C">
      <w:pPr>
        <w:pStyle w:val="a3"/>
        <w:ind w:left="709"/>
        <w:jc w:val="both"/>
        <w:rPr>
          <w:b/>
        </w:rPr>
      </w:pPr>
      <w:r w:rsidRPr="00E56854">
        <w:rPr>
          <w:b/>
        </w:rPr>
        <w:t>Общие сведения о субъекте контроля</w:t>
      </w:r>
    </w:p>
    <w:p w:rsidR="001A3E12" w:rsidRPr="00FD1E9A" w:rsidRDefault="001A3E12" w:rsidP="00D97F0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FD1E9A">
        <w:rPr>
          <w:lang w:eastAsia="en-US"/>
        </w:rPr>
        <w:t xml:space="preserve">Полное наименование субъекта контроля: </w:t>
      </w:r>
      <w:r w:rsidRPr="00FD1E9A">
        <w:t xml:space="preserve">Муниципальное </w:t>
      </w:r>
      <w:r w:rsidRPr="005A6D8C">
        <w:t>образовательн</w:t>
      </w:r>
      <w:r>
        <w:t>ое</w:t>
      </w:r>
      <w:r w:rsidRPr="005A6D8C">
        <w:t xml:space="preserve"> учреждение дополнительного профессионального образования </w:t>
      </w:r>
      <w:r>
        <w:t>«</w:t>
      </w:r>
      <w:r w:rsidRPr="005A6D8C">
        <w:t>Методически</w:t>
      </w:r>
      <w:r>
        <w:t>й</w:t>
      </w:r>
      <w:r w:rsidRPr="005A6D8C">
        <w:t xml:space="preserve"> центр «Раменский дом учителя»</w:t>
      </w:r>
      <w:r w:rsidRPr="00FD1E9A">
        <w:rPr>
          <w:lang w:eastAsia="en-US"/>
        </w:rPr>
        <w:t xml:space="preserve"> (далее – Учреждение).</w:t>
      </w:r>
    </w:p>
    <w:p w:rsidR="001A3E12" w:rsidRPr="00C43B5F" w:rsidRDefault="001A3E12" w:rsidP="00D97F0C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>
        <w:rPr>
          <w:color w:val="000000"/>
          <w:lang w:eastAsia="en-US"/>
        </w:rPr>
        <w:t xml:space="preserve"> </w:t>
      </w:r>
      <w:r>
        <w:t>МОУ ДПО «МЦ «Раменский дом учителя»</w:t>
      </w:r>
      <w:r w:rsidRPr="00C43B5F">
        <w:t>.</w:t>
      </w:r>
    </w:p>
    <w:p w:rsidR="001A3E12" w:rsidRPr="00C43B5F" w:rsidRDefault="001A3E12" w:rsidP="00D97F0C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:rsidR="001A3E12" w:rsidRPr="00C43B5F" w:rsidRDefault="001A3E12" w:rsidP="00D97F0C">
      <w:pPr>
        <w:ind w:firstLine="709"/>
        <w:jc w:val="both"/>
      </w:pPr>
      <w:r w:rsidRPr="00C43B5F">
        <w:t>Тип: бюджетное учреждение.</w:t>
      </w:r>
    </w:p>
    <w:p w:rsidR="001A3E12" w:rsidRPr="00C43B5F" w:rsidRDefault="001A3E12" w:rsidP="00D97F0C">
      <w:pPr>
        <w:ind w:firstLine="709"/>
        <w:jc w:val="both"/>
      </w:pPr>
      <w:r w:rsidRPr="00C43B5F">
        <w:t>Тип образовательной организации: организация</w:t>
      </w:r>
      <w:r>
        <w:t xml:space="preserve"> дополнительного профессионального образования</w:t>
      </w:r>
      <w:r w:rsidRPr="00C43B5F">
        <w:t>.</w:t>
      </w:r>
    </w:p>
    <w:p w:rsidR="001A3E12" w:rsidRPr="00C43B5F" w:rsidRDefault="001A3E12" w:rsidP="00D97F0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Юридический адрес</w:t>
      </w:r>
      <w:r>
        <w:rPr>
          <w:lang w:eastAsia="en-US"/>
        </w:rPr>
        <w:t xml:space="preserve"> и м</w:t>
      </w:r>
      <w:r w:rsidRPr="00C43B5F">
        <w:rPr>
          <w:lang w:eastAsia="en-US"/>
        </w:rPr>
        <w:t>есто нахождения</w:t>
      </w:r>
      <w:r>
        <w:rPr>
          <w:lang w:eastAsia="en-US"/>
        </w:rPr>
        <w:t xml:space="preserve"> Учреждения совпадают</w:t>
      </w:r>
      <w:r w:rsidRPr="00C43B5F">
        <w:rPr>
          <w:lang w:eastAsia="en-US"/>
        </w:rPr>
        <w:t>:</w:t>
      </w:r>
      <w:r>
        <w:rPr>
          <w:color w:val="000000"/>
        </w:rPr>
        <w:t xml:space="preserve"> 140104</w:t>
      </w:r>
      <w:r w:rsidRPr="00C43B5F">
        <w:rPr>
          <w:color w:val="000000"/>
        </w:rPr>
        <w:t xml:space="preserve">, Московская область, </w:t>
      </w:r>
      <w:r>
        <w:rPr>
          <w:color w:val="000000"/>
        </w:rPr>
        <w:t>Раменский городской округ, г. Раменское, ул. Красный Октябрь, стр. 40а</w:t>
      </w:r>
      <w:r w:rsidRPr="00C43B5F">
        <w:rPr>
          <w:rStyle w:val="upper"/>
          <w:color w:val="000000"/>
          <w:shd w:val="clear" w:color="auto" w:fill="FFFFFF"/>
        </w:rPr>
        <w:t>.</w:t>
      </w:r>
    </w:p>
    <w:p w:rsidR="001A3E12" w:rsidRPr="00C43B5F" w:rsidRDefault="001A3E12" w:rsidP="00D97F0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lastRenderedPageBreak/>
        <w:t>Межрайонной инспекцией Федеральной налоговой службы №</w:t>
      </w:r>
      <w:r>
        <w:rPr>
          <w:lang w:eastAsia="en-US"/>
        </w:rPr>
        <w:t xml:space="preserve"> </w:t>
      </w:r>
      <w:r w:rsidRPr="00C43B5F">
        <w:rPr>
          <w:lang w:eastAsia="en-US"/>
        </w:rPr>
        <w:t xml:space="preserve">1 по </w:t>
      </w:r>
      <w:r>
        <w:rPr>
          <w:lang w:eastAsia="en-US"/>
        </w:rPr>
        <w:t xml:space="preserve">Московской области Учреждению </w:t>
      </w:r>
      <w:r w:rsidRPr="00C43B5F">
        <w:rPr>
          <w:lang w:eastAsia="en-US"/>
        </w:rPr>
        <w:t>выдано Свидетельство о постановке на учет юридического лица в налоговом органе по месту её нахождения</w:t>
      </w:r>
      <w:r>
        <w:rPr>
          <w:lang w:eastAsia="en-US"/>
        </w:rPr>
        <w:t xml:space="preserve"> на территории Российской Федерации 08.08.2007</w:t>
      </w:r>
      <w:r w:rsidRPr="00C43B5F">
        <w:rPr>
          <w:lang w:eastAsia="en-US"/>
        </w:rPr>
        <w:t xml:space="preserve">. Учреждению присвоен ИНН </w:t>
      </w:r>
      <w:r>
        <w:rPr>
          <w:bCs/>
          <w:color w:val="000000"/>
        </w:rPr>
        <w:t>5040078860</w:t>
      </w:r>
      <w:r w:rsidRPr="00C43B5F">
        <w:rPr>
          <w:lang w:eastAsia="en-US"/>
        </w:rPr>
        <w:t xml:space="preserve">, КПП 504001001. </w:t>
      </w:r>
    </w:p>
    <w:p w:rsidR="001A3E12" w:rsidRPr="00C43B5F" w:rsidRDefault="001A3E12" w:rsidP="00D97F0C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rStyle w:val="copytarget"/>
        </w:rPr>
        <w:t>1075040004599</w:t>
      </w:r>
      <w:r w:rsidRPr="00C43B5F">
        <w:rPr>
          <w:rStyle w:val="copytarget"/>
        </w:rPr>
        <w:t>.</w:t>
      </w:r>
    </w:p>
    <w:p w:rsidR="001A3E12" w:rsidRPr="00C43B5F" w:rsidRDefault="001A3E12" w:rsidP="00D97F0C">
      <w:pPr>
        <w:shd w:val="clear" w:color="auto" w:fill="FFFFFF"/>
        <w:ind w:firstLine="708"/>
        <w:jc w:val="both"/>
        <w:rPr>
          <w:bCs/>
        </w:rPr>
      </w:pPr>
      <w:r w:rsidRPr="00C43B5F">
        <w:t>Осн</w:t>
      </w:r>
      <w:r>
        <w:t>овной вид деятельности по ОКВЭД – 85.42 – образование профессиональное дополнительное</w:t>
      </w:r>
      <w:r>
        <w:rPr>
          <w:bCs/>
        </w:rPr>
        <w:t>.</w:t>
      </w:r>
      <w:r w:rsidRPr="00C43B5F">
        <w:rPr>
          <w:bCs/>
        </w:rPr>
        <w:t xml:space="preserve"> </w:t>
      </w:r>
    </w:p>
    <w:p w:rsidR="001A3E12" w:rsidRPr="00AE5BE1" w:rsidRDefault="001A3E12" w:rsidP="00D97F0C">
      <w:pPr>
        <w:shd w:val="clear" w:color="auto" w:fill="FFFFFF"/>
        <w:ind w:firstLine="709"/>
        <w:jc w:val="both"/>
      </w:pPr>
      <w:r>
        <w:rPr>
          <w:shd w:val="clear" w:color="auto" w:fill="FFFFFF"/>
        </w:rPr>
        <w:t>Д</w:t>
      </w:r>
      <w:r w:rsidRPr="00AE5BE1">
        <w:rPr>
          <w:shd w:val="clear" w:color="auto" w:fill="FFFFFF"/>
        </w:rPr>
        <w:t>ополнительные виды деятельности по ОКВЭД:</w:t>
      </w:r>
      <w:r>
        <w:rPr>
          <w:bCs/>
        </w:rPr>
        <w:t xml:space="preserve"> </w:t>
      </w:r>
      <w:r>
        <w:t>85.23</w:t>
      </w:r>
      <w:r w:rsidRPr="00AE5BE1">
        <w:t xml:space="preserve"> – </w:t>
      </w:r>
      <w:r>
        <w:t>подготовка кадров высшей квалификации, 85.41 – образование дополнительное детей и взрослых, 85.42.9</w:t>
      </w:r>
      <w:r w:rsidRPr="00942E23">
        <w:rPr>
          <w:shd w:val="clear" w:color="auto" w:fill="FFFFFF"/>
        </w:rPr>
        <w:t> </w:t>
      </w:r>
      <w:r>
        <w:rPr>
          <w:shd w:val="clear" w:color="auto" w:fill="FFFFFF"/>
        </w:rPr>
        <w:t>– деятельность по дополнительному профессиональному образованию прочая, не включенная в другие группировки</w:t>
      </w:r>
      <w:r w:rsidRPr="00AE5BE1">
        <w:t>.</w:t>
      </w:r>
    </w:p>
    <w:p w:rsidR="001A3E12" w:rsidRPr="006E744D" w:rsidRDefault="001A3E12" w:rsidP="00D97F0C">
      <w:pPr>
        <w:tabs>
          <w:tab w:val="left" w:pos="0"/>
        </w:tabs>
        <w:jc w:val="both"/>
      </w:pPr>
      <w:r>
        <w:tab/>
        <w:t xml:space="preserve">В проверяемом периоде Учреждение осуществляло свою деятельность на основании </w:t>
      </w:r>
      <w:r w:rsidRPr="006E744D">
        <w:t>Устава</w:t>
      </w:r>
      <w:r>
        <w:t xml:space="preserve"> </w:t>
      </w:r>
      <w:r w:rsidRPr="000D7968">
        <w:t>Муниципального образовательного учреждения дополнительного профессионального образования «Методический центр «Раменский дом учителя»</w:t>
      </w:r>
      <w:r>
        <w:t xml:space="preserve"> в новой редакции</w:t>
      </w:r>
      <w:r w:rsidRPr="006E744D">
        <w:t>, утвержденного постановлением Администрац</w:t>
      </w:r>
      <w:r>
        <w:t xml:space="preserve">ии Раменского городского округа </w:t>
      </w:r>
      <w:r w:rsidRPr="006E744D">
        <w:t xml:space="preserve">от </w:t>
      </w:r>
      <w:r>
        <w:t xml:space="preserve">23.06.2021 № 6548 </w:t>
      </w:r>
      <w:r w:rsidRPr="006E744D">
        <w:t>(далее – Устав</w:t>
      </w:r>
      <w:r>
        <w:t>).</w:t>
      </w:r>
      <w:r w:rsidRPr="006E744D">
        <w:t xml:space="preserve"> </w:t>
      </w:r>
    </w:p>
    <w:p w:rsidR="001A3E12" w:rsidRPr="006D56D8" w:rsidRDefault="001A3E12" w:rsidP="00D97F0C">
      <w:pPr>
        <w:ind w:firstLine="709"/>
        <w:jc w:val="both"/>
      </w:pPr>
      <w:r>
        <w:t xml:space="preserve">Устав </w:t>
      </w:r>
      <w:r w:rsidRPr="000D7968">
        <w:t>Муниципального образовательного учреждения дополнительного профессионального образования «Методический центр «Раменский дом учителя»</w:t>
      </w:r>
      <w:r w:rsidRPr="006E744D">
        <w:t xml:space="preserve">, </w:t>
      </w:r>
      <w:r>
        <w:t>утвержденный</w:t>
      </w:r>
      <w:r w:rsidRPr="006E744D">
        <w:t xml:space="preserve"> постановлением Администрации Раменского городского округа от </w:t>
      </w:r>
      <w:r>
        <w:t>06.12.2024</w:t>
      </w:r>
      <w:r w:rsidRPr="006E744D">
        <w:t xml:space="preserve"> № </w:t>
      </w:r>
      <w:r>
        <w:t>5210 прошел государственную регистрацию 14.01.2025 (ГРН 2255000704407).</w:t>
      </w:r>
    </w:p>
    <w:p w:rsidR="001A3E12" w:rsidRPr="00AE5BE1" w:rsidRDefault="001A3E12" w:rsidP="00D97F0C">
      <w:pPr>
        <w:ind w:firstLine="709"/>
        <w:jc w:val="both"/>
        <w:rPr>
          <w:rFonts w:eastAsia="Calibri"/>
        </w:rPr>
      </w:pPr>
      <w:r>
        <w:rPr>
          <w:rFonts w:eastAsia="Calibri"/>
        </w:rPr>
        <w:t>Согласно Уставу, у</w:t>
      </w:r>
      <w:r w:rsidRPr="00AE5BE1">
        <w:rPr>
          <w:rFonts w:eastAsia="Calibri"/>
        </w:rPr>
        <w:t xml:space="preserve">чредителем </w:t>
      </w:r>
      <w:r w:rsidRPr="00E411D6">
        <w:rPr>
          <w:rFonts w:eastAsia="Calibri"/>
        </w:rPr>
        <w:t>и собственником имущества</w:t>
      </w:r>
      <w:r>
        <w:rPr>
          <w:rFonts w:eastAsia="Calibri"/>
        </w:rPr>
        <w:t xml:space="preserve"> </w:t>
      </w:r>
      <w:r w:rsidRPr="00AE5BE1">
        <w:rPr>
          <w:rFonts w:eastAsia="Calibri"/>
        </w:rPr>
        <w:t xml:space="preserve">Учреждения </w:t>
      </w:r>
      <w:r>
        <w:rPr>
          <w:rFonts w:eastAsia="Calibri"/>
        </w:rPr>
        <w:t xml:space="preserve">в проверяемом периоде </w:t>
      </w:r>
      <w:r w:rsidRPr="00AE5BE1">
        <w:rPr>
          <w:rFonts w:eastAsia="Calibri"/>
        </w:rPr>
        <w:t>явля</w:t>
      </w:r>
      <w:r>
        <w:rPr>
          <w:rFonts w:eastAsia="Calibri"/>
        </w:rPr>
        <w:t>лось</w:t>
      </w:r>
      <w:r w:rsidRPr="00AE5BE1">
        <w:rPr>
          <w:rFonts w:eastAsia="Calibri"/>
        </w:rPr>
        <w:t xml:space="preserve"> муниципальное образование Раменский го</w:t>
      </w:r>
      <w:r>
        <w:rPr>
          <w:rFonts w:eastAsia="Calibri"/>
        </w:rPr>
        <w:t>родской округ</w:t>
      </w:r>
      <w:r w:rsidRPr="00AE5BE1">
        <w:rPr>
          <w:rFonts w:eastAsia="Calibri"/>
        </w:rPr>
        <w:t xml:space="preserve">. </w:t>
      </w:r>
    </w:p>
    <w:p w:rsidR="001A3E12" w:rsidRDefault="001A3E12" w:rsidP="00D97F0C">
      <w:pPr>
        <w:tabs>
          <w:tab w:val="left" w:pos="0"/>
        </w:tabs>
        <w:ind w:firstLine="709"/>
        <w:jc w:val="both"/>
        <w:rPr>
          <w:rFonts w:eastAsia="Calibri"/>
        </w:rPr>
      </w:pPr>
      <w:r w:rsidRPr="00AE5BE1">
        <w:rPr>
          <w:rFonts w:eastAsia="Calibri"/>
        </w:rPr>
        <w:t xml:space="preserve">Функции и полномочия учредителя Учреждения </w:t>
      </w:r>
      <w:r>
        <w:rPr>
          <w:rFonts w:eastAsia="Calibri"/>
        </w:rPr>
        <w:t xml:space="preserve">в проверяемом периоде </w:t>
      </w:r>
      <w:r w:rsidRPr="00AE5BE1">
        <w:rPr>
          <w:rFonts w:eastAsia="Calibri"/>
        </w:rPr>
        <w:t>осуществля</w:t>
      </w:r>
      <w:r>
        <w:rPr>
          <w:rFonts w:eastAsia="Calibri"/>
        </w:rPr>
        <w:t>ла</w:t>
      </w:r>
      <w:r w:rsidRPr="00AE5BE1">
        <w:rPr>
          <w:rFonts w:eastAsia="Calibri"/>
        </w:rPr>
        <w:t xml:space="preserve"> Администрация Раменского городского округа (далее – Учредитель).</w:t>
      </w:r>
    </w:p>
    <w:p w:rsidR="001A3E12" w:rsidRDefault="001A3E12" w:rsidP="00D97F0C">
      <w:pPr>
        <w:tabs>
          <w:tab w:val="left" w:pos="0"/>
        </w:tabs>
        <w:ind w:firstLine="709"/>
        <w:jc w:val="both"/>
      </w:pPr>
      <w:r w:rsidRPr="00AE5BE1">
        <w:t xml:space="preserve">Учреждение </w:t>
      </w:r>
      <w:r>
        <w:rPr>
          <w:rFonts w:eastAsia="Calibri"/>
        </w:rPr>
        <w:t xml:space="preserve">в проверяемом периоде </w:t>
      </w:r>
      <w:r w:rsidRPr="00AE5BE1">
        <w:t>наход</w:t>
      </w:r>
      <w:r>
        <w:t>илось</w:t>
      </w:r>
      <w:r w:rsidRPr="00AE5BE1">
        <w:t xml:space="preserve"> в ведомственном подчинении Комитета по образованию Администрации Раменского городского округа</w:t>
      </w:r>
      <w:r>
        <w:t xml:space="preserve"> (далее – Комитет</w:t>
      </w:r>
      <w:r w:rsidRPr="00AE5BE1">
        <w:t>).</w:t>
      </w:r>
    </w:p>
    <w:p w:rsidR="001A3E12" w:rsidRPr="00C301A3" w:rsidRDefault="001A3E12" w:rsidP="00D97F0C">
      <w:pPr>
        <w:tabs>
          <w:tab w:val="left" w:pos="0"/>
        </w:tabs>
        <w:ind w:firstLine="709"/>
        <w:jc w:val="both"/>
        <w:rPr>
          <w:rFonts w:eastAsia="Calibri"/>
        </w:rPr>
      </w:pPr>
      <w:r w:rsidRPr="00A56C1D">
        <w:rPr>
          <w:rFonts w:eastAsia="Calibri"/>
        </w:rPr>
        <w:t>Имущество Учреждения закрепляется за ним на праве оперативного управления.</w:t>
      </w:r>
    </w:p>
    <w:p w:rsidR="001A3E12" w:rsidRPr="00AE5BE1" w:rsidRDefault="001A3E12" w:rsidP="00D97F0C">
      <w:pPr>
        <w:tabs>
          <w:tab w:val="left" w:pos="0"/>
        </w:tabs>
        <w:ind w:firstLine="709"/>
        <w:jc w:val="both"/>
        <w:rPr>
          <w:rFonts w:eastAsia="Calibri"/>
        </w:rPr>
      </w:pPr>
      <w:r w:rsidRPr="00AE5BE1">
        <w:rPr>
          <w:rFonts w:eastAsia="Calibri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</w:t>
      </w:r>
      <w:r>
        <w:rPr>
          <w:rFonts w:eastAsia="Calibri"/>
        </w:rPr>
        <w:t>нского городского округа, печать</w:t>
      </w:r>
      <w:r w:rsidRPr="00AE5BE1">
        <w:rPr>
          <w:rFonts w:eastAsia="Calibri"/>
        </w:rPr>
        <w:t xml:space="preserve"> установленного образца</w:t>
      </w:r>
      <w:r>
        <w:rPr>
          <w:rFonts w:eastAsia="Calibri"/>
        </w:rPr>
        <w:t xml:space="preserve"> со своим наименованием</w:t>
      </w:r>
      <w:r w:rsidRPr="00AE5BE1">
        <w:rPr>
          <w:rFonts w:eastAsia="Calibri"/>
        </w:rPr>
        <w:t>, штамп, бланк</w:t>
      </w:r>
      <w:r>
        <w:rPr>
          <w:rFonts w:eastAsia="Calibri"/>
        </w:rPr>
        <w:t>и</w:t>
      </w:r>
      <w:r w:rsidRPr="00AE5BE1">
        <w:rPr>
          <w:rFonts w:eastAsia="Calibri"/>
        </w:rPr>
        <w:t xml:space="preserve"> со своим наименованием</w:t>
      </w:r>
      <w:r>
        <w:rPr>
          <w:rFonts w:eastAsia="Calibri"/>
        </w:rPr>
        <w:t xml:space="preserve"> и иные средства </w:t>
      </w:r>
      <w:r w:rsidRPr="00B02951">
        <w:rPr>
          <w:rFonts w:eastAsia="Calibri"/>
        </w:rPr>
        <w:t>индивидуализации, необходимые для осуществления деятельности</w:t>
      </w:r>
      <w:r w:rsidRPr="00AE5BE1">
        <w:rPr>
          <w:rFonts w:eastAsia="Calibri"/>
        </w:rPr>
        <w:t>.</w:t>
      </w:r>
    </w:p>
    <w:p w:rsidR="001A3E12" w:rsidRDefault="001A3E12" w:rsidP="00D97F0C">
      <w:pPr>
        <w:tabs>
          <w:tab w:val="left" w:pos="709"/>
          <w:tab w:val="left" w:pos="1134"/>
        </w:tabs>
        <w:ind w:firstLine="709"/>
        <w:jc w:val="both"/>
      </w:pPr>
      <w:r>
        <w:t>Основной</w:t>
      </w:r>
      <w:r w:rsidRPr="00211D84">
        <w:t xml:space="preserve"> цель</w:t>
      </w:r>
      <w:r>
        <w:t>ю</w:t>
      </w:r>
      <w:r w:rsidRPr="00211D84">
        <w:t xml:space="preserve"> </w:t>
      </w:r>
      <w:r>
        <w:t>Учреждения является</w:t>
      </w:r>
      <w:r w:rsidRPr="00211D84">
        <w:t xml:space="preserve"> повышение квалификации и профессионального уровня педагогических работников общеобразовательных учреждений в рамках имеющейся квалификации, в том числе овладение ими современными образовательными технологиями и методами обучения и воспитания, совершенствование и получение новой компетенции, необходимой для профессиональной деятельности.</w:t>
      </w:r>
    </w:p>
    <w:p w:rsidR="001A3E12" w:rsidRDefault="001A3E12" w:rsidP="00D97F0C">
      <w:pPr>
        <w:tabs>
          <w:tab w:val="left" w:pos="709"/>
          <w:tab w:val="left" w:pos="1134"/>
        </w:tabs>
        <w:ind w:firstLine="709"/>
        <w:jc w:val="both"/>
      </w:pPr>
      <w:r w:rsidRPr="00AE5BE1">
        <w:t xml:space="preserve">Учреждение </w:t>
      </w:r>
      <w:r w:rsidRPr="00326C8E">
        <w:t xml:space="preserve">организует и осуществляет следующие виды деятельности по основным направлениям, к которым относятся: </w:t>
      </w:r>
    </w:p>
    <w:p w:rsidR="001A3E12" w:rsidRDefault="001A3E12" w:rsidP="00D97F0C">
      <w:pPr>
        <w:tabs>
          <w:tab w:val="left" w:pos="709"/>
          <w:tab w:val="left" w:pos="1134"/>
        </w:tabs>
        <w:ind w:firstLine="709"/>
        <w:jc w:val="both"/>
      </w:pPr>
      <w:r>
        <w:t xml:space="preserve">- </w:t>
      </w:r>
      <w:r w:rsidRPr="00326C8E">
        <w:t>учебная</w:t>
      </w:r>
      <w:r>
        <w:t>;</w:t>
      </w:r>
      <w:r w:rsidRPr="00326C8E">
        <w:t xml:space="preserve"> </w:t>
      </w:r>
    </w:p>
    <w:p w:rsidR="001A3E12" w:rsidRDefault="001A3E12" w:rsidP="00D97F0C">
      <w:pPr>
        <w:tabs>
          <w:tab w:val="left" w:pos="709"/>
          <w:tab w:val="left" w:pos="1134"/>
        </w:tabs>
        <w:ind w:firstLine="709"/>
        <w:jc w:val="both"/>
      </w:pPr>
      <w:r>
        <w:t xml:space="preserve">- </w:t>
      </w:r>
      <w:r w:rsidRPr="00326C8E">
        <w:t>информационная</w:t>
      </w:r>
      <w:r>
        <w:t>;</w:t>
      </w:r>
    </w:p>
    <w:p w:rsidR="001A3E12" w:rsidRDefault="001A3E12" w:rsidP="00D97F0C">
      <w:pPr>
        <w:tabs>
          <w:tab w:val="left" w:pos="709"/>
          <w:tab w:val="left" w:pos="1134"/>
        </w:tabs>
        <w:ind w:firstLine="709"/>
        <w:jc w:val="both"/>
      </w:pPr>
      <w:r>
        <w:t xml:space="preserve">- </w:t>
      </w:r>
      <w:r w:rsidRPr="00326C8E">
        <w:t>организационно-методическая</w:t>
      </w:r>
      <w:r>
        <w:t>;</w:t>
      </w:r>
      <w:r w:rsidRPr="00326C8E">
        <w:t xml:space="preserve"> </w:t>
      </w:r>
    </w:p>
    <w:p w:rsidR="001A3E12" w:rsidRDefault="001A3E12" w:rsidP="00D97F0C">
      <w:pPr>
        <w:tabs>
          <w:tab w:val="left" w:pos="709"/>
          <w:tab w:val="left" w:pos="1134"/>
        </w:tabs>
        <w:ind w:firstLine="709"/>
        <w:jc w:val="both"/>
      </w:pPr>
      <w:r>
        <w:t>- консультационная;</w:t>
      </w:r>
    </w:p>
    <w:p w:rsidR="001A3E12" w:rsidRDefault="001A3E12" w:rsidP="00D97F0C">
      <w:pPr>
        <w:tabs>
          <w:tab w:val="left" w:pos="709"/>
          <w:tab w:val="left" w:pos="1134"/>
        </w:tabs>
        <w:ind w:firstLine="709"/>
        <w:jc w:val="both"/>
      </w:pPr>
      <w:r>
        <w:t xml:space="preserve">- </w:t>
      </w:r>
      <w:r w:rsidRPr="00326C8E">
        <w:t>научно-методическая</w:t>
      </w:r>
      <w:r>
        <w:t>;</w:t>
      </w:r>
    </w:p>
    <w:p w:rsidR="001A3E12" w:rsidRDefault="001A3E12" w:rsidP="00D97F0C">
      <w:pPr>
        <w:tabs>
          <w:tab w:val="left" w:pos="709"/>
          <w:tab w:val="left" w:pos="1134"/>
        </w:tabs>
        <w:ind w:firstLine="709"/>
        <w:jc w:val="both"/>
      </w:pPr>
      <w:r>
        <w:t>- аналитическая деятельность;</w:t>
      </w:r>
    </w:p>
    <w:p w:rsidR="001A3E12" w:rsidRPr="00AE5BE1" w:rsidRDefault="001A3E12" w:rsidP="00D97F0C">
      <w:pPr>
        <w:tabs>
          <w:tab w:val="left" w:pos="709"/>
          <w:tab w:val="left" w:pos="1134"/>
        </w:tabs>
        <w:ind w:firstLine="709"/>
        <w:jc w:val="both"/>
      </w:pPr>
      <w:r>
        <w:t xml:space="preserve">- </w:t>
      </w:r>
      <w:r w:rsidRPr="00326C8E">
        <w:t>информатизация муниципальной системы образования.</w:t>
      </w:r>
    </w:p>
    <w:p w:rsidR="001A3E12" w:rsidRDefault="001A3E12" w:rsidP="00D97F0C">
      <w:pPr>
        <w:tabs>
          <w:tab w:val="left" w:pos="1134"/>
          <w:tab w:val="left" w:pos="1276"/>
        </w:tabs>
        <w:ind w:firstLine="709"/>
        <w:jc w:val="both"/>
      </w:pPr>
      <w:r w:rsidRPr="00AE5BE1">
        <w:t xml:space="preserve">Учреждение выполняет муниципальное задание, которое, в соответствии с предусмотренными Уставом </w:t>
      </w:r>
      <w:r>
        <w:t xml:space="preserve">основными </w:t>
      </w:r>
      <w:r w:rsidRPr="00AE5BE1">
        <w:t>видами деятельности Учреждения, формируется и утверждается Учредителем.</w:t>
      </w:r>
    </w:p>
    <w:p w:rsidR="001A3E12" w:rsidRDefault="001A3E12" w:rsidP="00D97F0C">
      <w:pPr>
        <w:tabs>
          <w:tab w:val="left" w:pos="1134"/>
          <w:tab w:val="left" w:pos="1276"/>
        </w:tabs>
        <w:ind w:firstLine="709"/>
        <w:jc w:val="both"/>
      </w:pPr>
      <w:r w:rsidRPr="0086781F">
        <w:t xml:space="preserve">Учреждение </w:t>
      </w:r>
      <w:r w:rsidRPr="000C040D">
        <w:t>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</w:t>
      </w:r>
      <w:r>
        <w:t xml:space="preserve">го основным видам деятельности, </w:t>
      </w:r>
      <w:r w:rsidRPr="000C040D">
        <w:t xml:space="preserve">для граждан и юридических лиц за плату и на одинаковых при оказании одних и тех же услуг условиях.  </w:t>
      </w:r>
    </w:p>
    <w:p w:rsidR="001A3E12" w:rsidRDefault="001A3E12" w:rsidP="00D97F0C">
      <w:pPr>
        <w:tabs>
          <w:tab w:val="left" w:pos="0"/>
        </w:tabs>
        <w:ind w:firstLine="709"/>
        <w:jc w:val="both"/>
      </w:pPr>
      <w:r>
        <w:t>В соответствии с пунктом</w:t>
      </w:r>
      <w:r w:rsidRPr="00161C67">
        <w:t xml:space="preserve"> 1.14 Устава, Учреждение проходит лицензирование.</w:t>
      </w:r>
    </w:p>
    <w:p w:rsidR="001A3E12" w:rsidRDefault="001A3E12" w:rsidP="00D97F0C">
      <w:pPr>
        <w:tabs>
          <w:tab w:val="left" w:pos="0"/>
        </w:tabs>
        <w:ind w:firstLine="709"/>
        <w:jc w:val="both"/>
      </w:pPr>
      <w:r w:rsidRPr="00AE5BE1">
        <w:t>Министерством образования Московской обл</w:t>
      </w:r>
      <w:r>
        <w:t>асти Учреждению выдана лицензия</w:t>
      </w:r>
      <w:r w:rsidRPr="00AE5BE1">
        <w:t xml:space="preserve"> </w:t>
      </w:r>
      <w:r>
        <w:br/>
        <w:t>№ 75539 от 30.03.2016</w:t>
      </w:r>
      <w:r w:rsidRPr="00AE5BE1">
        <w:t xml:space="preserve"> на осуществление образовательной деятельности</w:t>
      </w:r>
      <w:r w:rsidRPr="001728D0">
        <w:t>:</w:t>
      </w:r>
    </w:p>
    <w:p w:rsidR="001A3E12" w:rsidRDefault="001A3E12" w:rsidP="00D97F0C">
      <w:pPr>
        <w:tabs>
          <w:tab w:val="left" w:pos="0"/>
        </w:tabs>
        <w:ind w:firstLine="709"/>
        <w:jc w:val="both"/>
      </w:pPr>
      <w:r>
        <w:lastRenderedPageBreak/>
        <w:t>- дополнительное образование – подвиды</w:t>
      </w:r>
      <w:r w:rsidRPr="008E41D7">
        <w:t>:</w:t>
      </w:r>
      <w:r>
        <w:t xml:space="preserve"> дополнительное профессиональное образование</w:t>
      </w:r>
      <w:r w:rsidRPr="00AE5BE1">
        <w:t>.</w:t>
      </w:r>
    </w:p>
    <w:p w:rsidR="001A3E12" w:rsidRDefault="001A3E12" w:rsidP="00D97F0C">
      <w:pPr>
        <w:tabs>
          <w:tab w:val="left" w:pos="0"/>
        </w:tabs>
        <w:ind w:firstLine="709"/>
        <w:jc w:val="both"/>
      </w:pPr>
      <w:r>
        <w:t>Согласно пункту 4.8 Устава, директор Учреждения назначается на должность и освобождается от занимаемой должности приказом Комитета.</w:t>
      </w:r>
    </w:p>
    <w:p w:rsidR="001A3E12" w:rsidRDefault="001A3E12" w:rsidP="00D97F0C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54">
        <w:rPr>
          <w:rFonts w:ascii="Times New Roman" w:hAnsi="Times New Roman" w:cs="Times New Roman"/>
          <w:sz w:val="24"/>
          <w:szCs w:val="24"/>
        </w:rPr>
        <w:t>В целях обеспечения централизации определения поставщиков (подрядчиков, исполнителей) для обеспечения муниципальных нужд Раменского городского округа в соответствии со статьей 26 Федерального закона № 44-ФЗ постановлением Администрации Раменского городского округа от 28.07.2020 № 6284 Муниципальное казенное учреждение «Центр закупок» Раменского городского округа Московской области (далее – МКУ «Центр закупок») определено уполномоченным учреждением по  осуществлению полномочий на определение поставщиков (подрядчиков, исполнителей) для обеспечения муниципальных нужд заказчиков Раменского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7F0C" w:rsidRDefault="00D97F0C" w:rsidP="00D97F0C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проверенных закупок:</w:t>
      </w:r>
    </w:p>
    <w:p w:rsidR="00D97F0C" w:rsidRDefault="00D97F0C" w:rsidP="00D97F0C">
      <w:pPr>
        <w:pStyle w:val="2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591"/>
        <w:gridCol w:w="2016"/>
        <w:gridCol w:w="1320"/>
        <w:gridCol w:w="1427"/>
        <w:gridCol w:w="1615"/>
        <w:gridCol w:w="1701"/>
      </w:tblGrid>
      <w:tr w:rsidR="00D97F0C" w:rsidRPr="001A3E12" w:rsidTr="00D97F0C">
        <w:trPr>
          <w:trHeight w:val="855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3E12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jc w:val="center"/>
              <w:rPr>
                <w:b/>
                <w:bCs/>
                <w:sz w:val="22"/>
                <w:szCs w:val="22"/>
              </w:rPr>
            </w:pPr>
            <w:r w:rsidRPr="001A3E12">
              <w:rPr>
                <w:b/>
                <w:bCs/>
                <w:sz w:val="22"/>
                <w:szCs w:val="22"/>
              </w:rPr>
              <w:t>Номер контракта (ЕАСУЗ/ЕИС/Внутренний)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jc w:val="center"/>
              <w:rPr>
                <w:b/>
                <w:bCs/>
                <w:sz w:val="22"/>
                <w:szCs w:val="22"/>
              </w:rPr>
            </w:pPr>
            <w:r w:rsidRPr="001A3E12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center"/>
              <w:rPr>
                <w:b/>
                <w:bCs/>
                <w:sz w:val="22"/>
                <w:szCs w:val="22"/>
              </w:rPr>
            </w:pPr>
            <w:r w:rsidRPr="001A3E12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center"/>
              <w:rPr>
                <w:b/>
                <w:bCs/>
                <w:sz w:val="22"/>
                <w:szCs w:val="22"/>
              </w:rPr>
            </w:pPr>
            <w:r w:rsidRPr="001A3E12"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jc w:val="center"/>
              <w:rPr>
                <w:b/>
                <w:bCs/>
                <w:sz w:val="22"/>
                <w:szCs w:val="22"/>
              </w:rPr>
            </w:pPr>
            <w:r w:rsidRPr="001A3E12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E12">
              <w:rPr>
                <w:b/>
                <w:bCs/>
                <w:color w:val="000000"/>
                <w:sz w:val="22"/>
                <w:szCs w:val="22"/>
              </w:rPr>
              <w:t>Способ закупки</w:t>
            </w:r>
          </w:p>
        </w:tc>
      </w:tr>
      <w:tr w:rsidR="00D97F0C" w:rsidRPr="001A3E12" w:rsidTr="00D97F0C">
        <w:trPr>
          <w:trHeight w:val="1820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325988-23 /  / 03/2024-рду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Оказание услуг по проведению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предрейсовых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послерейсовых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медицинских осмотров водителя на 2024г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199 200,00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D97F0C" w:rsidP="001A3E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 </w:t>
            </w:r>
            <w:r w:rsidR="001A3E12" w:rsidRPr="001A3E12">
              <w:rPr>
                <w:color w:val="000000"/>
                <w:sz w:val="22"/>
                <w:szCs w:val="22"/>
              </w:rPr>
              <w:t xml:space="preserve"> «МЕДТРАНСКОНТРОЛЬ»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830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334925-23 /  / 04/2024-рду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Поставка автомобильного топлива на 2024 г.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241 500,00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29.12.2023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D97F0C" w:rsidP="00D97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r w:rsidR="001A3E12" w:rsidRPr="001A3E12">
              <w:rPr>
                <w:color w:val="000000"/>
                <w:sz w:val="22"/>
                <w:szCs w:val="22"/>
              </w:rPr>
              <w:t>НПО оператор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3600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036233-24 / 3504007886024000010 / 6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Услуги по проведение постоянно действующего обучающего семинара и мастер-классов для подготовки обучающихся к региональному этапу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по ОБЖ МО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224 595,00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12.02.2024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Ковалев Денис Валерьевич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2263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036228-24 / 3504007886024000009 / 5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Услуги по организации и проведению образовательных мероприятий по подготовке к региональному этапу ВСОШ по литературе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69 006,00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12.02.2024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Илюшина Ульяна Геннадиевна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2262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036229-24 / 3504007886024000008 / 4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149 730,00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12.02.2024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Ганина Дарья Алексеевна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1543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036253-24 / 3504007886024000017 / 17/ШОД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Услуги связанных с проведением занятий «Школы одаренных детей» по направлению «Юный программист»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15 046,38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17.02.2024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Дворкина Нина Фердинандов</w:t>
            </w:r>
            <w:r w:rsidR="00D97F0C">
              <w:rPr>
                <w:color w:val="000000"/>
                <w:sz w:val="22"/>
                <w:szCs w:val="22"/>
              </w:rPr>
              <w:t>-</w:t>
            </w:r>
            <w:r w:rsidRPr="001A3E12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850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114557-24 /  / 10/2024-цб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Оказание услуг по оформлению шарами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82 000,00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D97F0C" w:rsidP="001A3E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«ФОТОРАМ»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1439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139594-24 / 3504007886024000020 / 0848300051624000785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Оказание услуг по техническому обслуживанию автомобиля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18.06.2024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ИП МЕЛЬНИК ОЛЬГА СТЕПАНОВ</w:t>
            </w:r>
            <w:r w:rsidR="00D97F0C">
              <w:rPr>
                <w:color w:val="000000"/>
                <w:sz w:val="22"/>
                <w:szCs w:val="22"/>
              </w:rPr>
              <w:t>-</w:t>
            </w:r>
            <w:r w:rsidRPr="001A3E12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Запрос котировок в электронной форме 0848300051624000785</w:t>
            </w:r>
          </w:p>
        </w:tc>
      </w:tr>
      <w:tr w:rsidR="00D97F0C" w:rsidRPr="001A3E12" w:rsidTr="00D97F0C">
        <w:trPr>
          <w:trHeight w:val="1200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175874-24 / 3504007886024000024 / 0848300051624001064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Оказание услуг по изготовлению печатной продукции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291 290,00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D97F0C" w:rsidP="001A3E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«ФОТОРАМ»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Электронный аукцион  0848300051624001064</w:t>
            </w:r>
          </w:p>
        </w:tc>
      </w:tr>
      <w:tr w:rsidR="00D97F0C" w:rsidRPr="001A3E12" w:rsidTr="00D97F0C">
        <w:trPr>
          <w:trHeight w:val="1200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290187-23 / 3504007886023000045 / 2390-1/4/24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Коммунальные услуги по отоплению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940 063,73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D97F0C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Акционерное </w:t>
            </w:r>
            <w:r w:rsidR="00D97F0C">
              <w:rPr>
                <w:color w:val="000000"/>
                <w:sz w:val="22"/>
                <w:szCs w:val="22"/>
              </w:rPr>
              <w:t>общество «Раменская теплосеть»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830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208078-24 /  / 14/2024-рду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Поставка хозяйственных товаров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57 068,40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25.09.2024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D97F0C" w:rsidP="001A3E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  <w:r w:rsidR="001A3E12" w:rsidRPr="001A3E12">
              <w:rPr>
                <w:color w:val="000000"/>
                <w:sz w:val="22"/>
                <w:szCs w:val="22"/>
              </w:rPr>
              <w:t xml:space="preserve"> «Группа Компаний </w:t>
            </w:r>
            <w:proofErr w:type="spellStart"/>
            <w:r w:rsidR="001A3E12" w:rsidRPr="001A3E12">
              <w:rPr>
                <w:color w:val="000000"/>
                <w:sz w:val="22"/>
                <w:szCs w:val="22"/>
              </w:rPr>
              <w:t>Магик</w:t>
            </w:r>
            <w:proofErr w:type="spellEnd"/>
            <w:r w:rsidR="001A3E12" w:rsidRPr="001A3E1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1692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219831-24 / 3504007886024000032 / 39/ШОД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Услуги связанных с проведением занятий «Школы одаренных детей» по направлению «Юный обществовед»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30 092,76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07.10.2024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Каримова Диана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Венеровна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1463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219832-24 / 3504007886024000033 / 42/ШОД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Услуги связанных с проведением занятий «Школы одаренных детей» по направлению «Юный лингвист»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30 092,76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10.10.2024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A3E12">
              <w:rPr>
                <w:color w:val="000000"/>
                <w:sz w:val="22"/>
                <w:szCs w:val="22"/>
              </w:rPr>
              <w:t>Ильевская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Елена Игоревна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1806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219835-24 / 3504007886024000034 / 57/ШОД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Услуги связанных с проведением занятий «Школы одаренных детей» по направлению «Юный литературовед»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30 092,76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19.10.2024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Володина Ирина Викторовна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1200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241928-24 / 3504007886024000036 / 0848300051624001400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Услуги по изготовлению и установке плакатов-стендов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514 000,00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11.11.2024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D97F0C" w:rsidP="001A3E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«ФОТОРАМ»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Электронный аукцион  0848300051624001400</w:t>
            </w:r>
          </w:p>
        </w:tc>
      </w:tr>
      <w:tr w:rsidR="00D97F0C" w:rsidRPr="001A3E12" w:rsidTr="00D97F0C">
        <w:trPr>
          <w:trHeight w:val="2265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255339-24 / 3504007886024000043 / 48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Ганина Дарья Алексеевна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2256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255340-24 / 3504007886024000044 / 49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Михайлин Алексей Викторович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2218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255344-24 / 3504007886024000048 / 50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Усачёв Никита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Константино</w:t>
            </w:r>
            <w:r w:rsidR="00D97F0C">
              <w:rPr>
                <w:color w:val="000000"/>
                <w:sz w:val="22"/>
                <w:szCs w:val="22"/>
              </w:rPr>
              <w:t>-</w:t>
            </w:r>
            <w:r w:rsidRPr="001A3E12">
              <w:rPr>
                <w:color w:val="000000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2350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255346-24 / 3504007886024000049 / 52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A3E12">
              <w:rPr>
                <w:color w:val="000000"/>
                <w:sz w:val="22"/>
                <w:szCs w:val="22"/>
              </w:rPr>
              <w:t>Лисевский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Александр Андреевич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2114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255348-24 / 3504007886024000051 / 53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Сахаров Андрей Александро</w:t>
            </w:r>
            <w:r w:rsidR="00D97F0C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2263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255345-24 / 3504007886024000053 / 51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A3E12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A3E12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Ганин Дмитрий Васильевич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D97F0C" w:rsidRPr="001A3E12" w:rsidTr="00D97F0C">
        <w:trPr>
          <w:trHeight w:val="1200"/>
        </w:trPr>
        <w:tc>
          <w:tcPr>
            <w:tcW w:w="536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9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325989-23 / 3504007886023000046 / 50130002010852</w:t>
            </w:r>
          </w:p>
        </w:tc>
        <w:tc>
          <w:tcPr>
            <w:tcW w:w="2016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Коммунальные услуги по электроснабжению на 2024г</w:t>
            </w:r>
          </w:p>
        </w:tc>
        <w:tc>
          <w:tcPr>
            <w:tcW w:w="1320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650 000,00</w:t>
            </w:r>
          </w:p>
        </w:tc>
        <w:tc>
          <w:tcPr>
            <w:tcW w:w="1427" w:type="dxa"/>
            <w:shd w:val="clear" w:color="auto" w:fill="auto"/>
            <w:hideMark/>
          </w:tcPr>
          <w:p w:rsidR="001A3E12" w:rsidRPr="001A3E12" w:rsidRDefault="001A3E12" w:rsidP="001A3E12">
            <w:pPr>
              <w:jc w:val="right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615" w:type="dxa"/>
            <w:shd w:val="clear" w:color="auto" w:fill="auto"/>
            <w:hideMark/>
          </w:tcPr>
          <w:p w:rsidR="001A3E12" w:rsidRPr="001A3E12" w:rsidRDefault="001A3E12" w:rsidP="00D97F0C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D97F0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D97F0C">
              <w:rPr>
                <w:color w:val="000000"/>
                <w:sz w:val="22"/>
                <w:szCs w:val="22"/>
              </w:rPr>
              <w:t>Мосэнергосбыт</w:t>
            </w:r>
            <w:proofErr w:type="spellEnd"/>
            <w:r w:rsidR="00D97F0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1A3E12" w:rsidRPr="001A3E12" w:rsidRDefault="001A3E12" w:rsidP="001A3E12">
            <w:pPr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</w:tbl>
    <w:p w:rsidR="001A3E12" w:rsidRPr="00E56854" w:rsidRDefault="001A3E12" w:rsidP="001A3E12">
      <w:pPr>
        <w:pStyle w:val="2"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7F0C" w:rsidRPr="00D97F0C" w:rsidRDefault="00D97F0C" w:rsidP="00D97F0C">
      <w:pPr>
        <w:autoSpaceDE w:val="0"/>
        <w:autoSpaceDN w:val="0"/>
        <w:adjustRightInd w:val="0"/>
        <w:ind w:firstLine="708"/>
        <w:jc w:val="both"/>
        <w:rPr>
          <w:b/>
        </w:rPr>
      </w:pPr>
      <w:bookmarkStart w:id="1" w:name="_Hlk82033476"/>
      <w:r w:rsidRPr="00D97F0C">
        <w:rPr>
          <w:b/>
        </w:rPr>
        <w:lastRenderedPageBreak/>
        <w:t>Результаты проверки</w:t>
      </w:r>
    </w:p>
    <w:bookmarkEnd w:id="1"/>
    <w:p w:rsidR="00D97F0C" w:rsidRDefault="00D97F0C" w:rsidP="00D97F0C">
      <w:pPr>
        <w:pStyle w:val="a5"/>
        <w:tabs>
          <w:tab w:val="left" w:pos="0"/>
        </w:tabs>
        <w:spacing w:after="0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>при осуществлении закупок выявлены следующие нарушения:</w:t>
      </w:r>
    </w:p>
    <w:p w:rsidR="00D97F0C" w:rsidRPr="00052438" w:rsidRDefault="00D97F0C" w:rsidP="00D97F0C">
      <w:pPr>
        <w:pStyle w:val="a5"/>
        <w:tabs>
          <w:tab w:val="left" w:pos="0"/>
        </w:tabs>
        <w:spacing w:after="0"/>
        <w:ind w:firstLine="709"/>
        <w:jc w:val="both"/>
      </w:pPr>
    </w:p>
    <w:tbl>
      <w:tblPr>
        <w:tblStyle w:val="a7"/>
        <w:tblW w:w="1068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651"/>
        <w:gridCol w:w="2551"/>
        <w:gridCol w:w="2226"/>
        <w:gridCol w:w="1418"/>
        <w:gridCol w:w="1417"/>
      </w:tblGrid>
      <w:tr w:rsidR="00D97F0C" w:rsidRPr="003C2CEE" w:rsidTr="00FB2878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3C2CEE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D97F0C" w:rsidRPr="003C2CEE" w:rsidRDefault="00D97F0C" w:rsidP="00FB2878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3C2CEE">
              <w:rPr>
                <w:b/>
                <w:bCs/>
                <w:sz w:val="22"/>
                <w:szCs w:val="22"/>
              </w:rPr>
              <w:t xml:space="preserve">   п\п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0C" w:rsidRPr="003C2CEE" w:rsidRDefault="00D97F0C" w:rsidP="00FB287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3C2CEE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D97F0C" w:rsidRPr="003C2CEE" w:rsidRDefault="00D97F0C" w:rsidP="00FB287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3C2CEE">
              <w:rPr>
                <w:b/>
                <w:bCs/>
                <w:sz w:val="22"/>
                <w:szCs w:val="22"/>
              </w:rPr>
              <w:t>требования которых</w:t>
            </w:r>
          </w:p>
          <w:p w:rsidR="00D97F0C" w:rsidRPr="003C2CEE" w:rsidRDefault="00D97F0C" w:rsidP="00FB2878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C2CEE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D97F0C" w:rsidRPr="003C2CEE" w:rsidRDefault="00D97F0C" w:rsidP="00FB2878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0C" w:rsidRPr="003C2CEE" w:rsidRDefault="00D97F0C" w:rsidP="00FB2878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C2CEE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0C" w:rsidRPr="003C2CEE" w:rsidRDefault="00D97F0C" w:rsidP="00FB2878">
            <w:pPr>
              <w:pStyle w:val="a5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C2CEE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0C" w:rsidRPr="003C2CEE" w:rsidRDefault="00D97F0C" w:rsidP="00FB2878">
            <w:pPr>
              <w:pStyle w:val="a5"/>
              <w:spacing w:after="0"/>
              <w:ind w:left="-108" w:firstLine="4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C2CEE">
              <w:rPr>
                <w:b/>
                <w:bCs/>
                <w:sz w:val="22"/>
                <w:szCs w:val="22"/>
                <w:lang w:eastAsia="en-US"/>
              </w:rPr>
              <w:t xml:space="preserve">Субъект </w:t>
            </w:r>
            <w:proofErr w:type="spellStart"/>
            <w:r w:rsidRPr="003C2CEE">
              <w:rPr>
                <w:b/>
                <w:bCs/>
                <w:sz w:val="22"/>
                <w:szCs w:val="22"/>
                <w:lang w:eastAsia="en-US"/>
              </w:rPr>
              <w:t>администра-тивного</w:t>
            </w:r>
            <w:proofErr w:type="spellEnd"/>
            <w:r w:rsidRPr="003C2CEE">
              <w:rPr>
                <w:b/>
                <w:bCs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0C" w:rsidRPr="003C2CEE" w:rsidRDefault="00D97F0C" w:rsidP="00FB2878">
            <w:pPr>
              <w:pStyle w:val="a5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C2CEE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D97F0C" w:rsidRPr="003C2CEE" w:rsidRDefault="00D97F0C" w:rsidP="00FB2878">
            <w:pPr>
              <w:pStyle w:val="a5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97F0C" w:rsidRPr="003C2CEE" w:rsidTr="00FB2878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D97F0C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sz w:val="22"/>
                <w:szCs w:val="22"/>
              </w:rPr>
            </w:pPr>
            <w:r w:rsidRPr="003C2CEE">
              <w:rPr>
                <w:spacing w:val="-6"/>
                <w:sz w:val="22"/>
                <w:szCs w:val="22"/>
              </w:rPr>
              <w:t xml:space="preserve">Пункт 4 </w:t>
            </w:r>
            <w:r w:rsidRPr="003C2CEE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3C2CEE">
              <w:rPr>
                <w:sz w:val="22"/>
                <w:szCs w:val="22"/>
              </w:rPr>
              <w:t xml:space="preserve">№ 1042, </w:t>
            </w:r>
            <w:r w:rsidRPr="003C2CEE">
              <w:rPr>
                <w:sz w:val="22"/>
                <w:szCs w:val="22"/>
              </w:rPr>
              <w:br/>
              <w:t>условия контракта</w:t>
            </w:r>
          </w:p>
          <w:p w:rsidR="00D97F0C" w:rsidRPr="003C2CEE" w:rsidRDefault="00D97F0C" w:rsidP="00FB2878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sz w:val="22"/>
                <w:szCs w:val="22"/>
              </w:rPr>
            </w:pPr>
            <w:r w:rsidRPr="003C2CEE">
              <w:rPr>
                <w:rFonts w:eastAsia="Calibri"/>
                <w:bCs/>
                <w:sz w:val="22"/>
                <w:szCs w:val="22"/>
              </w:rPr>
              <w:t>(</w:t>
            </w:r>
            <w:r w:rsidRPr="003C2CEE">
              <w:rPr>
                <w:sz w:val="22"/>
                <w:szCs w:val="22"/>
              </w:rPr>
              <w:t xml:space="preserve">Контракта </w:t>
            </w:r>
            <w:r w:rsidRPr="003C2CEE">
              <w:rPr>
                <w:sz w:val="22"/>
                <w:szCs w:val="22"/>
              </w:rPr>
              <w:br/>
              <w:t xml:space="preserve">№ </w:t>
            </w:r>
            <w:r w:rsidRPr="003C2CEE">
              <w:rPr>
                <w:color w:val="000000"/>
                <w:sz w:val="22"/>
                <w:szCs w:val="22"/>
              </w:rPr>
              <w:t>0848300051624000785</w:t>
            </w:r>
            <w:r w:rsidRPr="003C2CEE">
              <w:rPr>
                <w:sz w:val="22"/>
                <w:szCs w:val="22"/>
              </w:rPr>
              <w:t>)</w:t>
            </w:r>
          </w:p>
          <w:p w:rsidR="00D97F0C" w:rsidRPr="003C2CEE" w:rsidRDefault="00D97F0C" w:rsidP="00FB2878">
            <w:pPr>
              <w:ind w:left="-13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3C2CEE">
              <w:rPr>
                <w:sz w:val="22"/>
                <w:szCs w:val="22"/>
              </w:rPr>
              <w:t xml:space="preserve">Не установление в контракте размера штрафа за каждый факт неисполнения или ненадлежащего исполнения заказчиком и поставщиком (подрядчиком, исполнителем) обязательств, предусмотренных контрактом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C2CE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5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3C2CEE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C2CEE">
              <w:rPr>
                <w:bCs/>
                <w:sz w:val="22"/>
                <w:szCs w:val="22"/>
                <w:lang w:eastAsia="en-US"/>
              </w:rPr>
              <w:t>1</w:t>
            </w:r>
          </w:p>
          <w:p w:rsidR="00D97F0C" w:rsidRPr="003C2CEE" w:rsidRDefault="00D97F0C" w:rsidP="00FB2878">
            <w:pPr>
              <w:pStyle w:val="a3"/>
              <w:ind w:left="-73" w:hanging="12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7F0C" w:rsidRPr="003C2CEE" w:rsidTr="00FB2878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D97F0C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3C2CEE">
              <w:rPr>
                <w:sz w:val="22"/>
                <w:szCs w:val="22"/>
              </w:rPr>
              <w:t>Часть 3 статья 7</w:t>
            </w:r>
          </w:p>
          <w:p w:rsidR="00D97F0C" w:rsidRPr="003C2CEE" w:rsidRDefault="00D97F0C" w:rsidP="00FB2878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3C2CEE">
              <w:rPr>
                <w:sz w:val="22"/>
                <w:szCs w:val="22"/>
              </w:rPr>
              <w:t xml:space="preserve">Федеральный закон </w:t>
            </w:r>
            <w:r w:rsidRPr="003C2CEE">
              <w:rPr>
                <w:sz w:val="22"/>
                <w:szCs w:val="22"/>
              </w:rPr>
              <w:br/>
              <w:t xml:space="preserve">№ 44-ФЗ, </w:t>
            </w:r>
            <w:r w:rsidRPr="003C2CEE">
              <w:rPr>
                <w:sz w:val="22"/>
                <w:szCs w:val="22"/>
              </w:rPr>
              <w:br/>
              <w:t>пункт 36 Порядок № 113н</w:t>
            </w:r>
          </w:p>
          <w:p w:rsidR="00D97F0C" w:rsidRPr="003C2CEE" w:rsidRDefault="00D97F0C" w:rsidP="00FB2878">
            <w:pPr>
              <w:ind w:left="-57" w:firstLine="28"/>
              <w:jc w:val="center"/>
              <w:rPr>
                <w:sz w:val="22"/>
                <w:szCs w:val="22"/>
              </w:rPr>
            </w:pPr>
            <w:r w:rsidRPr="003C2CEE">
              <w:rPr>
                <w:rFonts w:eastAsia="Calibri"/>
                <w:bCs/>
                <w:sz w:val="22"/>
                <w:szCs w:val="22"/>
              </w:rPr>
              <w:t>(</w:t>
            </w:r>
            <w:r w:rsidRPr="003C2CEE">
              <w:rPr>
                <w:bCs/>
                <w:sz w:val="22"/>
                <w:szCs w:val="22"/>
              </w:rPr>
              <w:t xml:space="preserve">Контракт </w:t>
            </w:r>
            <w:r w:rsidRPr="003C2CEE">
              <w:rPr>
                <w:sz w:val="22"/>
                <w:szCs w:val="22"/>
              </w:rPr>
              <w:t>№ 50130002010852)</w:t>
            </w:r>
          </w:p>
          <w:p w:rsidR="00D97F0C" w:rsidRPr="003C2CEE" w:rsidRDefault="00D97F0C" w:rsidP="00FB2878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035CD4" w:rsidRDefault="00D97F0C" w:rsidP="00FB2878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C2CEE">
              <w:rPr>
                <w:sz w:val="22"/>
                <w:szCs w:val="22"/>
              </w:rPr>
              <w:t>Направление в реестр контрактов ЕИС неполной и недостоверной информации</w:t>
            </w:r>
            <w:r w:rsidRPr="003C2CEE">
              <w:rPr>
                <w:rFonts w:eastAsia="Calibri"/>
                <w:bCs/>
                <w:sz w:val="22"/>
                <w:szCs w:val="22"/>
              </w:rPr>
              <w:t xml:space="preserve"> о стоимости </w:t>
            </w:r>
            <w:r w:rsidRPr="003C2CEE">
              <w:rPr>
                <w:rStyle w:val="sectiontitle"/>
                <w:sz w:val="22"/>
                <w:szCs w:val="22"/>
                <w:bdr w:val="none" w:sz="0" w:space="0" w:color="auto" w:frame="1"/>
                <w:shd w:val="clear" w:color="auto" w:fill="FFFFFF"/>
              </w:rPr>
              <w:t>исполненных обязательств</w:t>
            </w:r>
            <w:r w:rsidRPr="003C2CEE">
              <w:rPr>
                <w:sz w:val="22"/>
                <w:szCs w:val="22"/>
                <w:shd w:val="clear" w:color="auto" w:fill="FFFFFF"/>
              </w:rPr>
              <w:t xml:space="preserve"> по оказанию услуг в соответствии с представленными документами о приемке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ind w:left="31" w:hanging="34"/>
              <w:jc w:val="center"/>
              <w:rPr>
                <w:sz w:val="22"/>
                <w:szCs w:val="22"/>
                <w:lang w:eastAsia="en-US"/>
              </w:rPr>
            </w:pPr>
            <w:r w:rsidRPr="003C2CE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5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3C2CEE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C2CEE">
              <w:rPr>
                <w:bCs/>
                <w:sz w:val="22"/>
                <w:szCs w:val="22"/>
                <w:lang w:eastAsia="en-US"/>
              </w:rPr>
              <w:t>1</w:t>
            </w:r>
          </w:p>
          <w:p w:rsidR="00D97F0C" w:rsidRPr="003C2CEE" w:rsidRDefault="00D97F0C" w:rsidP="00FB2878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97F0C" w:rsidRPr="003C2CEE" w:rsidTr="00FB2878">
        <w:trPr>
          <w:trHeight w:val="9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D97F0C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ind w:left="-57" w:hanging="5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C2CEE">
              <w:rPr>
                <w:sz w:val="22"/>
                <w:szCs w:val="22"/>
              </w:rPr>
              <w:t xml:space="preserve">Часть 3 статья 7 </w:t>
            </w:r>
            <w:r w:rsidRPr="003C2CEE">
              <w:rPr>
                <w:iCs/>
                <w:sz w:val="22"/>
                <w:szCs w:val="22"/>
              </w:rPr>
              <w:t xml:space="preserve">и часть 3 статья 103 </w:t>
            </w:r>
            <w:r w:rsidRPr="003C2CEE">
              <w:rPr>
                <w:rFonts w:eastAsia="Calibri"/>
                <w:bCs/>
                <w:iCs/>
                <w:sz w:val="22"/>
                <w:szCs w:val="22"/>
              </w:rPr>
              <w:t>Федеральный закон № 44-ФЗ</w:t>
            </w:r>
          </w:p>
          <w:p w:rsidR="00D97F0C" w:rsidRPr="003C2CEE" w:rsidRDefault="00D97F0C" w:rsidP="00FB2878">
            <w:pPr>
              <w:ind w:left="-69" w:hanging="50"/>
              <w:jc w:val="center"/>
              <w:rPr>
                <w:color w:val="000000"/>
                <w:sz w:val="22"/>
                <w:szCs w:val="22"/>
              </w:rPr>
            </w:pPr>
            <w:r w:rsidRPr="003C2CEE">
              <w:rPr>
                <w:rFonts w:eastAsia="Calibri"/>
                <w:bCs/>
                <w:sz w:val="22"/>
                <w:szCs w:val="22"/>
              </w:rPr>
              <w:t xml:space="preserve">(Контракт № 6,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5,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4,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17/ШОД, Контракт № 39/ШОД, Контракт № 42/ШОД, Контракт № 57/ШОД, Контракт № 48, 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49,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50,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52,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53,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>Контракт № 51</w:t>
            </w:r>
            <w:r w:rsidRPr="003C2CE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035CD4" w:rsidRDefault="00D97F0C" w:rsidP="00FB2878">
            <w:pPr>
              <w:pStyle w:val="a3"/>
              <w:ind w:left="34" w:hanging="50"/>
              <w:jc w:val="center"/>
              <w:rPr>
                <w:sz w:val="22"/>
                <w:szCs w:val="22"/>
              </w:rPr>
            </w:pPr>
            <w:r w:rsidRPr="003C2CEE">
              <w:rPr>
                <w:rFonts w:eastAsia="Calibri"/>
                <w:bCs/>
                <w:iCs/>
                <w:sz w:val="22"/>
                <w:szCs w:val="22"/>
              </w:rPr>
              <w:t>Направление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  <w:r w:rsidRPr="003C2CEE">
              <w:rPr>
                <w:sz w:val="22"/>
                <w:szCs w:val="22"/>
              </w:rPr>
              <w:t xml:space="preserve">, копии контракта не в полном объеме </w:t>
            </w:r>
            <w:r w:rsidRPr="003C2CEE">
              <w:rPr>
                <w:sz w:val="22"/>
                <w:szCs w:val="22"/>
              </w:rPr>
              <w:br/>
              <w:t>(не направлены приложения 1-6 к контракту и обоснование цены контракта)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674586" w:rsidRDefault="00D97F0C" w:rsidP="00FB2878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74586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D97F0C" w:rsidRPr="00674586" w:rsidRDefault="00D97F0C" w:rsidP="00FB2878">
            <w:pPr>
              <w:ind w:left="34" w:hanging="50"/>
              <w:jc w:val="center"/>
              <w:rPr>
                <w:sz w:val="22"/>
                <w:szCs w:val="22"/>
                <w:lang w:eastAsia="en-US"/>
              </w:rPr>
            </w:pPr>
            <w:r w:rsidRPr="00674586">
              <w:rPr>
                <w:sz w:val="22"/>
                <w:szCs w:val="22"/>
                <w:lang w:eastAsia="en-US"/>
              </w:rPr>
              <w:t>частью 2 статьи 7.31 КоАП РФ</w:t>
            </w:r>
          </w:p>
          <w:p w:rsidR="00D97F0C" w:rsidRPr="00674586" w:rsidRDefault="00D97F0C" w:rsidP="00FB2878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74586">
              <w:rPr>
                <w:sz w:val="22"/>
                <w:szCs w:val="22"/>
                <w:lang w:eastAsia="en-US"/>
              </w:rPr>
              <w:t>(с 01.03.2025 - частью 9 статьи 7.30.1 КоАП РФ)</w:t>
            </w:r>
          </w:p>
          <w:p w:rsidR="00D97F0C" w:rsidRPr="003C2CEE" w:rsidRDefault="00D97F0C" w:rsidP="00FB2878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5"/>
              <w:tabs>
                <w:tab w:val="left" w:pos="-104"/>
              </w:tabs>
              <w:spacing w:after="0"/>
              <w:ind w:left="-104" w:hanging="50"/>
              <w:jc w:val="center"/>
              <w:rPr>
                <w:sz w:val="22"/>
                <w:szCs w:val="22"/>
                <w:lang w:eastAsia="en-US"/>
              </w:rPr>
            </w:pPr>
            <w:r w:rsidRPr="003C2CEE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AD22E0" w:rsidRDefault="00D97F0C" w:rsidP="00FB2878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22E0">
              <w:rPr>
                <w:bCs/>
                <w:sz w:val="22"/>
                <w:szCs w:val="22"/>
                <w:lang w:eastAsia="en-US"/>
              </w:rPr>
              <w:t>13</w:t>
            </w:r>
          </w:p>
          <w:p w:rsidR="00D97F0C" w:rsidRPr="003C2CEE" w:rsidRDefault="00D97F0C" w:rsidP="00FB2878">
            <w:pPr>
              <w:pStyle w:val="a3"/>
              <w:ind w:left="-73" w:hanging="50"/>
              <w:jc w:val="center"/>
              <w:rPr>
                <w:i/>
                <w:sz w:val="22"/>
                <w:szCs w:val="22"/>
                <w:lang w:eastAsia="en-US"/>
              </w:rPr>
            </w:pPr>
            <w:r w:rsidRPr="00AD22E0">
              <w:rPr>
                <w:i/>
                <w:sz w:val="22"/>
                <w:szCs w:val="22"/>
                <w:lang w:eastAsia="en-US"/>
              </w:rPr>
              <w:t>(из них 4 нарушения с истекшим сроком)</w:t>
            </w:r>
          </w:p>
          <w:p w:rsidR="00D97F0C" w:rsidRPr="003C2CEE" w:rsidRDefault="00D97F0C" w:rsidP="00FB2878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D97F0C" w:rsidRPr="003C2CEE" w:rsidRDefault="00D97F0C" w:rsidP="00FB2878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97F0C" w:rsidRPr="003C2CEE" w:rsidTr="00FB2878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D97F0C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ind w:left="-69" w:right="-100" w:hanging="39"/>
              <w:jc w:val="center"/>
              <w:rPr>
                <w:sz w:val="22"/>
                <w:szCs w:val="22"/>
              </w:rPr>
            </w:pPr>
            <w:r w:rsidRPr="003C2CEE">
              <w:rPr>
                <w:sz w:val="22"/>
                <w:szCs w:val="22"/>
              </w:rPr>
              <w:t>Часть 3 статья 103</w:t>
            </w:r>
          </w:p>
          <w:p w:rsidR="00D97F0C" w:rsidRPr="003C2CEE" w:rsidRDefault="00D97F0C" w:rsidP="00FB2878">
            <w:pPr>
              <w:suppressAutoHyphens/>
              <w:overflowPunct w:val="0"/>
              <w:autoSpaceDE w:val="0"/>
              <w:ind w:left="-69" w:right="-100" w:hanging="39"/>
              <w:jc w:val="center"/>
              <w:textAlignment w:val="baseline"/>
              <w:rPr>
                <w:sz w:val="22"/>
                <w:szCs w:val="22"/>
              </w:rPr>
            </w:pPr>
            <w:r w:rsidRPr="003C2CEE">
              <w:rPr>
                <w:sz w:val="22"/>
                <w:szCs w:val="22"/>
              </w:rPr>
              <w:t xml:space="preserve">Федеральный закон </w:t>
            </w:r>
            <w:r w:rsidRPr="003C2CEE">
              <w:rPr>
                <w:sz w:val="22"/>
                <w:szCs w:val="22"/>
              </w:rPr>
              <w:br/>
              <w:t>№ 44-ФЗ</w:t>
            </w:r>
          </w:p>
          <w:p w:rsidR="00D97F0C" w:rsidRPr="00035CD4" w:rsidRDefault="00D97F0C" w:rsidP="00FB2878">
            <w:pPr>
              <w:ind w:left="-69" w:right="-100" w:hanging="39"/>
              <w:jc w:val="center"/>
              <w:rPr>
                <w:color w:val="000000"/>
                <w:sz w:val="22"/>
                <w:szCs w:val="22"/>
              </w:rPr>
            </w:pPr>
            <w:r w:rsidRPr="003C2CEE">
              <w:rPr>
                <w:sz w:val="22"/>
                <w:szCs w:val="22"/>
              </w:rPr>
              <w:t>(</w:t>
            </w:r>
            <w:r w:rsidRPr="003C2CEE">
              <w:rPr>
                <w:rFonts w:eastAsia="Calibri"/>
                <w:bCs/>
                <w:sz w:val="22"/>
                <w:szCs w:val="22"/>
              </w:rPr>
              <w:t xml:space="preserve">Контракт № 6,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5,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4,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17/ШОД, Контракт № 39/ШОД, Контракт № 42/ШОД, Контракт № 57/ШОД, Контракт № 48, 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</w:r>
            <w:r w:rsidRPr="003C2CEE">
              <w:rPr>
                <w:rFonts w:eastAsia="Calibri"/>
                <w:bCs/>
                <w:sz w:val="22"/>
                <w:szCs w:val="22"/>
              </w:rPr>
              <w:lastRenderedPageBreak/>
              <w:t xml:space="preserve">Контракт № 49,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50,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52,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 xml:space="preserve">Контракт № 53, </w:t>
            </w:r>
            <w:r w:rsidRPr="003C2CEE">
              <w:rPr>
                <w:rFonts w:eastAsia="Calibri"/>
                <w:bCs/>
                <w:sz w:val="22"/>
                <w:szCs w:val="22"/>
              </w:rPr>
              <w:br/>
              <w:t>Контракт № 51</w:t>
            </w:r>
            <w:r w:rsidRPr="003C2C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C2CEE">
              <w:rPr>
                <w:color w:val="222222"/>
                <w:sz w:val="22"/>
                <w:szCs w:val="22"/>
                <w:bdr w:val="none" w:sz="0" w:space="0" w:color="auto" w:frame="1"/>
              </w:rPr>
              <w:lastRenderedPageBreak/>
              <w:t>Несвоевременное</w:t>
            </w:r>
            <w:r w:rsidRPr="003C2CEE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информации о заключенном контракте и</w:t>
            </w:r>
            <w:r w:rsidRPr="003C2CEE">
              <w:rPr>
                <w:rFonts w:eastAsia="Calibri"/>
                <w:bCs/>
                <w:iCs/>
                <w:sz w:val="22"/>
                <w:szCs w:val="22"/>
              </w:rPr>
              <w:t xml:space="preserve"> копии контракта</w:t>
            </w:r>
            <w:r w:rsidRPr="003C2CEE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 xml:space="preserve">в федеральный орган исполнительной власти, осуществляющий правоприменительные функции по кассовому обслуживанию </w:t>
            </w:r>
            <w:r w:rsidRPr="003C2CEE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исполнения бюджетов бюджетной системы Российской Федерации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674586" w:rsidRDefault="00D97F0C" w:rsidP="00FB2878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C2CEE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</w:t>
            </w:r>
            <w:r w:rsidRPr="00674586">
              <w:rPr>
                <w:rFonts w:eastAsia="Calibri"/>
                <w:sz w:val="22"/>
                <w:szCs w:val="22"/>
                <w:lang w:eastAsia="zh-CN"/>
              </w:rPr>
              <w:t xml:space="preserve">предусмотрена </w:t>
            </w:r>
          </w:p>
          <w:p w:rsidR="00D97F0C" w:rsidRPr="00674586" w:rsidRDefault="00D97F0C" w:rsidP="00FB2878">
            <w:pPr>
              <w:ind w:left="34" w:firstLine="0"/>
              <w:jc w:val="center"/>
              <w:rPr>
                <w:sz w:val="22"/>
                <w:szCs w:val="22"/>
              </w:rPr>
            </w:pPr>
            <w:r w:rsidRPr="00674586">
              <w:rPr>
                <w:sz w:val="22"/>
                <w:szCs w:val="22"/>
              </w:rPr>
              <w:t>частью 2 статьи 7.31 КоАП РФ</w:t>
            </w:r>
          </w:p>
          <w:p w:rsidR="00D97F0C" w:rsidRPr="00674586" w:rsidRDefault="00D97F0C" w:rsidP="00FB2878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74586">
              <w:rPr>
                <w:sz w:val="22"/>
                <w:szCs w:val="22"/>
                <w:lang w:eastAsia="en-US"/>
              </w:rPr>
              <w:t>(с 01.03.2025 - частью 9 статьи 7.30.1 КоАП РФ)</w:t>
            </w:r>
          </w:p>
          <w:p w:rsidR="00D97F0C" w:rsidRPr="00674586" w:rsidRDefault="00D97F0C" w:rsidP="00FB2878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  <w:p w:rsidR="00D97F0C" w:rsidRPr="003C2CEE" w:rsidRDefault="00D97F0C" w:rsidP="00FB2878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3C2CEE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3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  <w:r w:rsidRPr="003C2CEE">
              <w:rPr>
                <w:sz w:val="22"/>
                <w:szCs w:val="22"/>
                <w:lang w:eastAsia="en-US"/>
              </w:rPr>
              <w:t>13</w:t>
            </w:r>
          </w:p>
          <w:p w:rsidR="00D97F0C" w:rsidRPr="003C2CEE" w:rsidRDefault="00D97F0C" w:rsidP="00FB2878">
            <w:pPr>
              <w:pStyle w:val="a3"/>
              <w:ind w:left="-73" w:hanging="50"/>
              <w:jc w:val="center"/>
              <w:rPr>
                <w:i/>
                <w:sz w:val="22"/>
                <w:szCs w:val="22"/>
                <w:lang w:eastAsia="en-US"/>
              </w:rPr>
            </w:pPr>
            <w:r w:rsidRPr="00AD22E0">
              <w:rPr>
                <w:i/>
                <w:sz w:val="22"/>
                <w:szCs w:val="22"/>
                <w:lang w:eastAsia="en-US"/>
              </w:rPr>
              <w:t>(из них 3</w:t>
            </w:r>
            <w:r w:rsidRPr="003C2CEE">
              <w:rPr>
                <w:i/>
                <w:sz w:val="22"/>
                <w:szCs w:val="22"/>
                <w:lang w:eastAsia="en-US"/>
              </w:rPr>
              <w:t xml:space="preserve"> нарушения с истекшим сроком)</w:t>
            </w:r>
          </w:p>
          <w:p w:rsidR="00D97F0C" w:rsidRPr="003C2CEE" w:rsidRDefault="00D97F0C" w:rsidP="00FB2878">
            <w:pPr>
              <w:pStyle w:val="a3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97F0C" w:rsidRPr="003C2CEE" w:rsidTr="00FB2878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D97F0C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3C2CEE">
              <w:rPr>
                <w:sz w:val="22"/>
                <w:szCs w:val="22"/>
              </w:rPr>
              <w:t>Часть 3 статья 103</w:t>
            </w:r>
          </w:p>
          <w:p w:rsidR="00D97F0C" w:rsidRPr="003C2CEE" w:rsidRDefault="00D97F0C" w:rsidP="00FB2878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3C2CEE">
              <w:rPr>
                <w:sz w:val="22"/>
                <w:szCs w:val="22"/>
              </w:rPr>
              <w:t xml:space="preserve">Федеральный закон </w:t>
            </w:r>
            <w:r w:rsidRPr="003C2CEE">
              <w:rPr>
                <w:sz w:val="22"/>
                <w:szCs w:val="22"/>
              </w:rPr>
              <w:br/>
              <w:t>№ 44-ФЗ</w:t>
            </w:r>
          </w:p>
          <w:p w:rsidR="00D97F0C" w:rsidRPr="003C2CEE" w:rsidRDefault="00D97F0C" w:rsidP="00FB2878">
            <w:pPr>
              <w:ind w:left="-57" w:firstLine="28"/>
              <w:jc w:val="center"/>
              <w:rPr>
                <w:sz w:val="22"/>
                <w:szCs w:val="22"/>
              </w:rPr>
            </w:pPr>
            <w:r w:rsidRPr="003C2CEE">
              <w:rPr>
                <w:rFonts w:eastAsia="Calibri"/>
                <w:bCs/>
                <w:sz w:val="22"/>
                <w:szCs w:val="22"/>
              </w:rPr>
              <w:t>(</w:t>
            </w:r>
            <w:r w:rsidRPr="003C2CEE">
              <w:rPr>
                <w:bCs/>
                <w:sz w:val="22"/>
                <w:szCs w:val="22"/>
              </w:rPr>
              <w:t xml:space="preserve">Контракт </w:t>
            </w:r>
            <w:r w:rsidRPr="003C2CEE">
              <w:rPr>
                <w:sz w:val="22"/>
                <w:szCs w:val="22"/>
              </w:rPr>
              <w:t>№ 50130002010852)</w:t>
            </w:r>
          </w:p>
          <w:p w:rsidR="00D97F0C" w:rsidRPr="003C2CEE" w:rsidRDefault="00D97F0C" w:rsidP="00FB2878">
            <w:pPr>
              <w:ind w:left="-5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035CD4" w:rsidRDefault="00D97F0C" w:rsidP="00FB2878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C2CEE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 </w:t>
            </w:r>
            <w:r w:rsidRPr="003C2CEE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направление </w:t>
            </w:r>
            <w:r w:rsidRPr="003C2CEE">
              <w:rPr>
                <w:iCs/>
                <w:sz w:val="22"/>
                <w:szCs w:val="22"/>
              </w:rPr>
              <w:t xml:space="preserve">информации </w:t>
            </w:r>
            <w:r w:rsidRPr="003C2CEE">
              <w:rPr>
                <w:bCs/>
                <w:sz w:val="22"/>
                <w:szCs w:val="22"/>
              </w:rPr>
              <w:t>о приемке оказанной услуги, отдельных этапов исполнения контракта и документа о приемке</w:t>
            </w:r>
            <w:r w:rsidRPr="003C2CEE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674586" w:rsidRDefault="00D97F0C" w:rsidP="00FB2878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C2CEE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</w:t>
            </w:r>
            <w:r w:rsidRPr="00674586">
              <w:rPr>
                <w:rFonts w:eastAsia="Calibri"/>
                <w:sz w:val="22"/>
                <w:szCs w:val="22"/>
                <w:lang w:eastAsia="zh-CN"/>
              </w:rPr>
              <w:t xml:space="preserve">предусмотрена </w:t>
            </w:r>
          </w:p>
          <w:p w:rsidR="00D97F0C" w:rsidRPr="00674586" w:rsidRDefault="00D97F0C" w:rsidP="00FB2878">
            <w:pPr>
              <w:ind w:left="31" w:hanging="34"/>
              <w:jc w:val="center"/>
              <w:rPr>
                <w:sz w:val="22"/>
                <w:szCs w:val="22"/>
              </w:rPr>
            </w:pPr>
            <w:r w:rsidRPr="00674586">
              <w:rPr>
                <w:sz w:val="22"/>
                <w:szCs w:val="22"/>
              </w:rPr>
              <w:t xml:space="preserve">частью 2 статьи </w:t>
            </w:r>
            <w:r w:rsidRPr="00674586">
              <w:rPr>
                <w:sz w:val="22"/>
                <w:szCs w:val="22"/>
              </w:rPr>
              <w:br/>
              <w:t>7.31  КоАП РФ</w:t>
            </w:r>
          </w:p>
          <w:p w:rsidR="00D97F0C" w:rsidRPr="00674586" w:rsidRDefault="00D97F0C" w:rsidP="00FB2878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74586">
              <w:rPr>
                <w:sz w:val="22"/>
                <w:szCs w:val="22"/>
                <w:lang w:eastAsia="en-US"/>
              </w:rPr>
              <w:t>(с 01.03.2025 - частью 9 статьи 7.30.1 КоАП РФ)</w:t>
            </w:r>
          </w:p>
          <w:p w:rsidR="00D97F0C" w:rsidRPr="003C2CEE" w:rsidRDefault="00D97F0C" w:rsidP="00FB2878">
            <w:pPr>
              <w:ind w:left="31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  <w:p w:rsidR="00D97F0C" w:rsidRPr="003C2CEE" w:rsidRDefault="00D97F0C" w:rsidP="00FB2878">
            <w:pPr>
              <w:pStyle w:val="a5"/>
              <w:spacing w:after="0"/>
              <w:ind w:left="34"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3C2CEE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3"/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  <w:r w:rsidRPr="003C2CEE">
              <w:rPr>
                <w:sz w:val="22"/>
                <w:szCs w:val="22"/>
                <w:lang w:eastAsia="en-US"/>
              </w:rPr>
              <w:t>1</w:t>
            </w:r>
          </w:p>
          <w:p w:rsidR="00D97F0C" w:rsidRPr="003C2CEE" w:rsidRDefault="00D97F0C" w:rsidP="00FB2878">
            <w:pPr>
              <w:pStyle w:val="a3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97F0C" w:rsidRPr="003C2CEE" w:rsidRDefault="00D97F0C" w:rsidP="00FB2878">
            <w:pPr>
              <w:pStyle w:val="a3"/>
              <w:ind w:left="-73" w:hanging="3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97F0C" w:rsidRPr="003C2CEE" w:rsidRDefault="00D97F0C" w:rsidP="00FB2878">
            <w:pPr>
              <w:pStyle w:val="a5"/>
              <w:tabs>
                <w:tab w:val="left" w:pos="0"/>
              </w:tabs>
              <w:spacing w:after="0"/>
              <w:ind w:left="-73" w:hanging="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97F0C" w:rsidRPr="003C2CEE" w:rsidTr="00FB2878">
        <w:trPr>
          <w:trHeight w:val="273"/>
          <w:jc w:val="center"/>
        </w:trPr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5"/>
              <w:tabs>
                <w:tab w:val="left" w:pos="71"/>
              </w:tabs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3C2CEE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29</w:t>
            </w:r>
          </w:p>
        </w:tc>
      </w:tr>
      <w:tr w:rsidR="00D97F0C" w:rsidRPr="003C2CEE" w:rsidTr="00FB2878">
        <w:trPr>
          <w:trHeight w:val="620"/>
          <w:jc w:val="center"/>
        </w:trPr>
        <w:tc>
          <w:tcPr>
            <w:tcW w:w="10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C" w:rsidRPr="003C2CEE" w:rsidRDefault="00D97F0C" w:rsidP="00FB2878">
            <w:pPr>
              <w:pStyle w:val="a5"/>
              <w:tabs>
                <w:tab w:val="left" w:pos="33"/>
              </w:tabs>
              <w:spacing w:after="0"/>
              <w:ind w:left="0" w:hanging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29 нарушений</w:t>
            </w:r>
            <w:r w:rsidRPr="003C2CEE">
              <w:rPr>
                <w:sz w:val="22"/>
                <w:szCs w:val="22"/>
                <w:lang w:eastAsia="en-US"/>
              </w:rPr>
              <w:t xml:space="preserve"> Учреждения законодательства в сфере закупок, </w:t>
            </w:r>
          </w:p>
          <w:p w:rsidR="00D97F0C" w:rsidRPr="003C2CEE" w:rsidRDefault="00D97F0C" w:rsidP="00FB2878">
            <w:pPr>
              <w:pStyle w:val="a5"/>
              <w:tabs>
                <w:tab w:val="left" w:pos="33"/>
              </w:tabs>
              <w:spacing w:after="0"/>
              <w:ind w:left="0" w:hanging="9"/>
              <w:rPr>
                <w:i/>
                <w:sz w:val="22"/>
                <w:szCs w:val="22"/>
                <w:lang w:eastAsia="en-US"/>
              </w:rPr>
            </w:pPr>
            <w:r w:rsidRPr="003C2CEE">
              <w:rPr>
                <w:sz w:val="22"/>
                <w:szCs w:val="22"/>
                <w:lang w:eastAsia="en-US"/>
              </w:rPr>
              <w:t>из которых 27 с признаками административного правонарушения</w:t>
            </w:r>
            <w:r>
              <w:rPr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D97F0C" w:rsidRDefault="00D97F0C" w:rsidP="00D97F0C">
      <w:pPr>
        <w:ind w:firstLine="708"/>
        <w:rPr>
          <w:u w:val="single"/>
        </w:rPr>
      </w:pPr>
    </w:p>
    <w:p w:rsidR="00D97F0C" w:rsidRPr="00D97F0C" w:rsidRDefault="00D97F0C" w:rsidP="00D97F0C">
      <w:pPr>
        <w:ind w:firstLine="708"/>
        <w:rPr>
          <w:u w:val="single"/>
        </w:rPr>
      </w:pPr>
      <w:r w:rsidRPr="00D97F0C">
        <w:rPr>
          <w:u w:val="single"/>
        </w:rPr>
        <w:t>Список сокращений:</w:t>
      </w:r>
    </w:p>
    <w:p w:rsidR="00D97F0C" w:rsidRPr="00D97F0C" w:rsidRDefault="00D97F0C" w:rsidP="00D97F0C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97F0C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(Федеральный закон № 44-ФЗ);</w:t>
      </w:r>
    </w:p>
    <w:p w:rsidR="00D97F0C" w:rsidRPr="00D97F0C" w:rsidRDefault="00D97F0C" w:rsidP="00D97F0C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97F0C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30.08.2017 № 1042 </w:t>
      </w:r>
      <w:r w:rsidRPr="00D97F0C">
        <w:rPr>
          <w:rFonts w:ascii="Times New Roman" w:hAnsi="Times New Roman" w:cs="Times New Roman"/>
          <w:sz w:val="24"/>
          <w:szCs w:val="24"/>
        </w:rPr>
        <w:br/>
        <w:t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утратившим силу постановления Правительства Российской Федерации от 25.11.2013г. № 1063» (Постановление № 1042);</w:t>
      </w:r>
    </w:p>
    <w:p w:rsidR="00D97F0C" w:rsidRPr="00D97F0C" w:rsidRDefault="00D97F0C" w:rsidP="00D97F0C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97F0C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r w:rsidRPr="00D97F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30.09.2019 № 1279 </w:t>
      </w:r>
      <w:r w:rsidRPr="00D97F0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D97F0C">
        <w:rPr>
          <w:rFonts w:ascii="Times New Roman" w:hAnsi="Times New Roman" w:cs="Times New Roman"/>
          <w:sz w:val="24"/>
          <w:szCs w:val="24"/>
        </w:rPr>
        <w:t>«Об установлении</w:t>
      </w:r>
      <w:r w:rsidRPr="00D97F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Pr="00D97F0C">
        <w:rPr>
          <w:rFonts w:ascii="Times New Roman" w:hAnsi="Times New Roman" w:cs="Times New Roman"/>
          <w:sz w:val="24"/>
          <w:szCs w:val="24"/>
        </w:rPr>
        <w:t xml:space="preserve">  и о признании утратившими силу отдельных решений Правительства Российской Федерации» </w:t>
      </w:r>
      <w:r w:rsidRPr="00D97F0C">
        <w:rPr>
          <w:rFonts w:ascii="Times New Roman" w:eastAsiaTheme="minorHAnsi" w:hAnsi="Times New Roman" w:cs="Times New Roman"/>
          <w:sz w:val="24"/>
          <w:szCs w:val="24"/>
          <w:lang w:eastAsia="en-US"/>
        </w:rPr>
        <w:t>(Постановление № 1279):</w:t>
      </w:r>
    </w:p>
    <w:p w:rsidR="00D97F0C" w:rsidRPr="00D97F0C" w:rsidRDefault="00D97F0C" w:rsidP="00D97F0C">
      <w:pPr>
        <w:pStyle w:val="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r w:rsidRPr="00D97F0C">
        <w:rPr>
          <w:b w:val="0"/>
          <w:bCs w:val="0"/>
          <w:sz w:val="24"/>
          <w:szCs w:val="24"/>
        </w:rPr>
        <w:t xml:space="preserve">Порядок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утвержденный Приказом </w:t>
      </w:r>
      <w:r w:rsidRPr="00D97F0C">
        <w:rPr>
          <w:rStyle w:val="doccaption"/>
          <w:b w:val="0"/>
          <w:bCs w:val="0"/>
          <w:sz w:val="24"/>
          <w:szCs w:val="24"/>
        </w:rPr>
        <w:t xml:space="preserve">Министерства финансов Российской Федерации </w:t>
      </w:r>
      <w:r w:rsidRPr="00D97F0C">
        <w:rPr>
          <w:b w:val="0"/>
          <w:bCs w:val="0"/>
          <w:sz w:val="24"/>
          <w:szCs w:val="24"/>
        </w:rPr>
        <w:t xml:space="preserve">от 19.07.2019 №113н «О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заказчиками» (Порядок № 113н); </w:t>
      </w:r>
    </w:p>
    <w:p w:rsidR="00D97F0C" w:rsidRPr="00D97F0C" w:rsidRDefault="00D97F0C" w:rsidP="00D97F0C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97F0C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(КоАП РФ).</w:t>
      </w:r>
    </w:p>
    <w:p w:rsidR="00D97F0C" w:rsidRPr="00D97F0C" w:rsidRDefault="00D97F0C" w:rsidP="00D97F0C">
      <w:pPr>
        <w:tabs>
          <w:tab w:val="left" w:pos="0"/>
        </w:tabs>
        <w:ind w:firstLine="709"/>
        <w:jc w:val="both"/>
      </w:pPr>
    </w:p>
    <w:p w:rsidR="00D97F0C" w:rsidRPr="00D97F0C" w:rsidRDefault="00D97F0C" w:rsidP="00D97F0C">
      <w:pPr>
        <w:tabs>
          <w:tab w:val="left" w:pos="0"/>
        </w:tabs>
        <w:ind w:firstLine="709"/>
        <w:jc w:val="both"/>
      </w:pPr>
    </w:p>
    <w:sectPr w:rsidR="00D97F0C" w:rsidRPr="00D97F0C" w:rsidSect="001A3E12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013F22"/>
    <w:multiLevelType w:val="hybridMultilevel"/>
    <w:tmpl w:val="00CCE3FC"/>
    <w:lvl w:ilvl="0" w:tplc="CC96368E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75D00D21"/>
    <w:multiLevelType w:val="multilevel"/>
    <w:tmpl w:val="B61E171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12"/>
    <w:rsid w:val="001A3E12"/>
    <w:rsid w:val="00B91CE2"/>
    <w:rsid w:val="00D97F0C"/>
    <w:rsid w:val="00E8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FCC4"/>
  <w15:chartTrackingRefBased/>
  <w15:docId w15:val="{CDAB6B8B-12BB-48C6-9237-F97EE7E1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3E12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1A3E12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1A3E12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1A3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A3E12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1A3E12"/>
  </w:style>
  <w:style w:type="character" w:customStyle="1" w:styleId="a4">
    <w:name w:val="Абзац списка Знак"/>
    <w:link w:val="a3"/>
    <w:uiPriority w:val="34"/>
    <w:qFormat/>
    <w:locked/>
    <w:rsid w:val="001A3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0"/>
    <w:rsid w:val="001A3E12"/>
  </w:style>
  <w:style w:type="character" w:customStyle="1" w:styleId="copytarget">
    <w:name w:val="copy_target"/>
    <w:basedOn w:val="a0"/>
    <w:rsid w:val="001A3E12"/>
  </w:style>
  <w:style w:type="paragraph" w:customStyle="1" w:styleId="2">
    <w:name w:val="Основной текст2"/>
    <w:basedOn w:val="a"/>
    <w:rsid w:val="001A3E12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table" w:styleId="a7">
    <w:name w:val="Table Grid"/>
    <w:basedOn w:val="a1"/>
    <w:uiPriority w:val="59"/>
    <w:rsid w:val="00D97F0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_title"/>
    <w:basedOn w:val="a0"/>
    <w:rsid w:val="00D9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Pepper</dc:creator>
  <cp:keywords/>
  <dc:description/>
  <cp:lastModifiedBy>Pepper</cp:lastModifiedBy>
  <cp:revision>1</cp:revision>
  <dcterms:created xsi:type="dcterms:W3CDTF">2025-03-10T17:45:00Z</dcterms:created>
  <dcterms:modified xsi:type="dcterms:W3CDTF">2025-03-10T18:07:00Z</dcterms:modified>
</cp:coreProperties>
</file>