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A5" w:rsidRPr="007A5A10" w:rsidRDefault="000D0CA5" w:rsidP="00BC0CE7">
      <w:pPr>
        <w:jc w:val="center"/>
        <w:rPr>
          <w:b/>
        </w:rPr>
      </w:pPr>
      <w:r>
        <w:rPr>
          <w:b/>
        </w:rPr>
        <w:t>Выписка из</w:t>
      </w:r>
      <w:r w:rsidR="00B3699D">
        <w:rPr>
          <w:b/>
        </w:rPr>
        <w:t xml:space="preserve"> </w:t>
      </w:r>
      <w:r>
        <w:rPr>
          <w:b/>
        </w:rPr>
        <w:t>Акта</w:t>
      </w:r>
      <w:r w:rsidRPr="007A5A10">
        <w:rPr>
          <w:b/>
        </w:rPr>
        <w:t xml:space="preserve"> №</w:t>
      </w:r>
      <w:r>
        <w:rPr>
          <w:b/>
        </w:rPr>
        <w:t xml:space="preserve"> 8</w:t>
      </w:r>
    </w:p>
    <w:p w:rsidR="000D0CA5" w:rsidRPr="00FA45D1" w:rsidRDefault="000D0CA5" w:rsidP="00BC0CE7">
      <w:pPr>
        <w:pStyle w:val="a6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>результатов проведен</w:t>
      </w:r>
      <w:r>
        <w:rPr>
          <w:b/>
          <w:sz w:val="24"/>
          <w:szCs w:val="24"/>
        </w:rPr>
        <w:t xml:space="preserve">ия плановой выездной проверки </w:t>
      </w:r>
      <w:r w:rsidRPr="007A5A10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br/>
        <w:t>Муниципальном общеобразовательном учреждении Раменской средней общеобразовательной школе № 35 «Вектор успеха»</w:t>
      </w:r>
    </w:p>
    <w:p w:rsidR="000D0CA5" w:rsidRDefault="000D0CA5" w:rsidP="00BC0CE7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2F129F">
        <w:rPr>
          <w:sz w:val="24"/>
          <w:szCs w:val="24"/>
        </w:rPr>
        <w:t>МОУ Раменская СОШ № 35</w:t>
      </w:r>
      <w:r w:rsidRPr="007A5A10">
        <w:rPr>
          <w:sz w:val="24"/>
          <w:szCs w:val="24"/>
        </w:rPr>
        <w:t>)</w:t>
      </w:r>
    </w:p>
    <w:p w:rsidR="003C539C" w:rsidRDefault="003C539C" w:rsidP="00BC0CE7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0D0CA5" w:rsidRPr="007A5A10" w:rsidRDefault="003C539C" w:rsidP="003C539C">
      <w:pPr>
        <w:spacing w:line="480" w:lineRule="auto"/>
        <w:jc w:val="center"/>
      </w:pPr>
      <w:r>
        <w:t>г. Раменское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«04» июня 2025 года</w:t>
      </w:r>
      <w:r w:rsidR="000D0CA5">
        <w:t xml:space="preserve"> </w:t>
      </w:r>
    </w:p>
    <w:p w:rsidR="000D0CA5" w:rsidRPr="00467A20" w:rsidRDefault="000D0CA5" w:rsidP="00BC0CE7">
      <w:pPr>
        <w:pStyle w:val="a6"/>
        <w:tabs>
          <w:tab w:val="left" w:pos="0"/>
        </w:tabs>
        <w:spacing w:after="0" w:line="240" w:lineRule="auto"/>
        <w:ind w:left="-426" w:firstLine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7A5A10">
        <w:rPr>
          <w:sz w:val="24"/>
          <w:szCs w:val="24"/>
        </w:rPr>
        <w:t>Отделом мун</w:t>
      </w:r>
      <w:r>
        <w:rPr>
          <w:sz w:val="24"/>
          <w:szCs w:val="24"/>
        </w:rPr>
        <w:t>иципального финансового контроля</w:t>
      </w:r>
      <w:r w:rsidRPr="007A5A10">
        <w:rPr>
          <w:sz w:val="24"/>
          <w:szCs w:val="24"/>
        </w:rPr>
        <w:t xml:space="preserve"> Контрольного управления Администрации Раменского </w:t>
      </w:r>
      <w:r>
        <w:rPr>
          <w:sz w:val="24"/>
          <w:szCs w:val="24"/>
        </w:rPr>
        <w:t>муниципального</w:t>
      </w:r>
      <w:r w:rsidRPr="007A5A10">
        <w:rPr>
          <w:sz w:val="24"/>
          <w:szCs w:val="24"/>
        </w:rPr>
        <w:t xml:space="preserve"> округа в соответствии с распоряжением Администрации Ра</w:t>
      </w:r>
      <w:r>
        <w:rPr>
          <w:sz w:val="24"/>
          <w:szCs w:val="24"/>
        </w:rPr>
        <w:t>менского городского округа от 25.12.2024 № 448</w:t>
      </w:r>
      <w:r w:rsidRPr="007A5A10">
        <w:rPr>
          <w:sz w:val="24"/>
          <w:szCs w:val="24"/>
        </w:rPr>
        <w:t xml:space="preserve">-р «Об утверждении Плана проведения </w:t>
      </w:r>
      <w:r w:rsidRPr="007A5A10">
        <w:rPr>
          <w:bCs/>
          <w:sz w:val="24"/>
          <w:szCs w:val="24"/>
        </w:rPr>
        <w:t xml:space="preserve">контрольных мероприятий </w:t>
      </w:r>
      <w:r>
        <w:rPr>
          <w:bCs/>
          <w:sz w:val="24"/>
          <w:szCs w:val="24"/>
        </w:rPr>
        <w:t xml:space="preserve">администрацией Раменского городского округа Московской области </w:t>
      </w:r>
      <w:r w:rsidRPr="007A5A10">
        <w:rPr>
          <w:bCs/>
          <w:sz w:val="24"/>
          <w:szCs w:val="24"/>
        </w:rPr>
        <w:t xml:space="preserve">в рамках осуществления полномочий по внутреннему муниципальному финансовому контролю </w:t>
      </w:r>
      <w:r>
        <w:rPr>
          <w:bCs/>
          <w:sz w:val="24"/>
          <w:szCs w:val="24"/>
        </w:rPr>
        <w:t>на 2025</w:t>
      </w:r>
      <w:r w:rsidRPr="007A5A10">
        <w:rPr>
          <w:bCs/>
          <w:sz w:val="24"/>
          <w:szCs w:val="24"/>
        </w:rPr>
        <w:t xml:space="preserve"> год</w:t>
      </w:r>
      <w:r w:rsidRPr="007A5A10">
        <w:rPr>
          <w:sz w:val="24"/>
          <w:szCs w:val="24"/>
        </w:rPr>
        <w:t xml:space="preserve">» и на основании распоряжения Администрации Раменского </w:t>
      </w:r>
      <w:r>
        <w:rPr>
          <w:sz w:val="24"/>
          <w:szCs w:val="24"/>
        </w:rPr>
        <w:t>муниципального</w:t>
      </w:r>
      <w:r w:rsidRPr="007A5A10">
        <w:rPr>
          <w:sz w:val="24"/>
          <w:szCs w:val="24"/>
        </w:rPr>
        <w:t xml:space="preserve"> округа </w:t>
      </w:r>
      <w:r>
        <w:rPr>
          <w:sz w:val="24"/>
          <w:szCs w:val="24"/>
        </w:rPr>
        <w:t>от 22.04.2025 № 176</w:t>
      </w:r>
      <w:r w:rsidRPr="007A5A10">
        <w:rPr>
          <w:sz w:val="24"/>
          <w:szCs w:val="24"/>
        </w:rPr>
        <w:t>-р «</w:t>
      </w:r>
      <w:r w:rsidRPr="00152312">
        <w:rPr>
          <w:sz w:val="24"/>
          <w:szCs w:val="24"/>
        </w:rPr>
        <w:t>О проведении отделом муниципального</w:t>
      </w:r>
      <w:proofErr w:type="gramEnd"/>
      <w:r w:rsidRPr="00152312">
        <w:rPr>
          <w:sz w:val="24"/>
          <w:szCs w:val="24"/>
        </w:rPr>
        <w:t xml:space="preserve"> </w:t>
      </w:r>
      <w:proofErr w:type="gramStart"/>
      <w:r w:rsidRPr="00152312">
        <w:rPr>
          <w:sz w:val="24"/>
          <w:szCs w:val="24"/>
        </w:rPr>
        <w:t>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</w:t>
      </w:r>
      <w:r>
        <w:rPr>
          <w:sz w:val="24"/>
          <w:szCs w:val="24"/>
        </w:rPr>
        <w:t xml:space="preserve">олю плановой выездной проверки в </w:t>
      </w:r>
      <w:r w:rsidRPr="00F81D30">
        <w:rPr>
          <w:sz w:val="24"/>
          <w:szCs w:val="24"/>
        </w:rPr>
        <w:t>Муниципальном общеобразовательном учреждении Раменской средней общеобра</w:t>
      </w:r>
      <w:r>
        <w:rPr>
          <w:sz w:val="24"/>
          <w:szCs w:val="24"/>
        </w:rPr>
        <w:t>зовательной школе № 35 «Вектор у</w:t>
      </w:r>
      <w:r w:rsidRPr="00F81D30">
        <w:rPr>
          <w:sz w:val="24"/>
          <w:szCs w:val="24"/>
        </w:rPr>
        <w:t>спеха»</w:t>
      </w:r>
      <w:r>
        <w:rPr>
          <w:sz w:val="24"/>
          <w:szCs w:val="24"/>
        </w:rPr>
        <w:t>»</w:t>
      </w:r>
      <w:r w:rsidRPr="007A5A10">
        <w:rPr>
          <w:sz w:val="24"/>
          <w:szCs w:val="24"/>
        </w:rPr>
        <w:t xml:space="preserve"> в рамках соблюдения бюджетного</w:t>
      </w:r>
      <w:r>
        <w:rPr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законодательства в соответствии со </w:t>
      </w:r>
      <w:r>
        <w:rPr>
          <w:sz w:val="24"/>
          <w:szCs w:val="24"/>
        </w:rPr>
        <w:t>статьей 269.2 Бюджетного кодекса</w:t>
      </w:r>
      <w:r w:rsidRPr="007A5A10">
        <w:rPr>
          <w:sz w:val="24"/>
          <w:szCs w:val="24"/>
        </w:rPr>
        <w:t xml:space="preserve"> Росси</w:t>
      </w:r>
      <w:r>
        <w:rPr>
          <w:sz w:val="24"/>
          <w:szCs w:val="24"/>
        </w:rPr>
        <w:t>йской Федерации, с частями 8 и 9 статьи 99</w:t>
      </w:r>
      <w:r w:rsidRPr="007A5A10">
        <w:rPr>
          <w:sz w:val="24"/>
          <w:szCs w:val="24"/>
        </w:rPr>
        <w:t xml:space="preserve"> Федерал</w:t>
      </w:r>
      <w:r>
        <w:rPr>
          <w:sz w:val="24"/>
          <w:szCs w:val="24"/>
        </w:rPr>
        <w:t>ьного закона от</w:t>
      </w:r>
      <w:r w:rsidRPr="007A5A10">
        <w:rPr>
          <w:sz w:val="24"/>
          <w:szCs w:val="24"/>
        </w:rPr>
        <w:t xml:space="preserve"> 05.04.2013 № 44-ФЗ </w:t>
      </w:r>
      <w:r>
        <w:rPr>
          <w:sz w:val="24"/>
          <w:szCs w:val="24"/>
        </w:rPr>
        <w:t xml:space="preserve"> «О контрактной системе</w:t>
      </w:r>
      <w:proofErr w:type="gram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сфере</w:t>
      </w:r>
      <w:r w:rsidRPr="007A5A10">
        <w:rPr>
          <w:sz w:val="24"/>
          <w:szCs w:val="24"/>
        </w:rPr>
        <w:t>закупок</w:t>
      </w:r>
      <w:proofErr w:type="spellEnd"/>
      <w:r w:rsidRPr="007A5A10">
        <w:rPr>
          <w:sz w:val="24"/>
          <w:szCs w:val="24"/>
        </w:rPr>
        <w:t xml:space="preserve"> товаров, работ, услуг для обеспечения государственных и муниципальных нужд», проведена плановая выездная проверка в</w:t>
      </w:r>
      <w:r>
        <w:t xml:space="preserve"> </w:t>
      </w:r>
      <w:r w:rsidRPr="00F81D30">
        <w:rPr>
          <w:sz w:val="24"/>
          <w:szCs w:val="24"/>
        </w:rPr>
        <w:t>Муниципальном общеобразовательном учреждении Раменской средней общеобра</w:t>
      </w:r>
      <w:r>
        <w:rPr>
          <w:sz w:val="24"/>
          <w:szCs w:val="24"/>
        </w:rPr>
        <w:t>зовательной школе № 35 «Вектор у</w:t>
      </w:r>
      <w:r w:rsidRPr="00F81D30">
        <w:rPr>
          <w:sz w:val="24"/>
          <w:szCs w:val="24"/>
        </w:rPr>
        <w:t>спеха»</w:t>
      </w:r>
      <w:r w:rsidRPr="007B3F97">
        <w:rPr>
          <w:sz w:val="24"/>
          <w:szCs w:val="24"/>
        </w:rPr>
        <w:t xml:space="preserve"> (</w:t>
      </w:r>
      <w:r w:rsidRPr="007A5A10">
        <w:rPr>
          <w:sz w:val="24"/>
          <w:szCs w:val="24"/>
        </w:rPr>
        <w:t>да</w:t>
      </w:r>
      <w:r>
        <w:rPr>
          <w:sz w:val="24"/>
          <w:szCs w:val="24"/>
        </w:rPr>
        <w:t>лее – контрольное мероприятие).</w:t>
      </w:r>
    </w:p>
    <w:p w:rsidR="000D0CA5" w:rsidRPr="007A5A10" w:rsidRDefault="000D0CA5" w:rsidP="000D0CA5">
      <w:pPr>
        <w:tabs>
          <w:tab w:val="left" w:pos="0"/>
          <w:tab w:val="left" w:pos="142"/>
        </w:tabs>
        <w:ind w:firstLine="709"/>
        <w:rPr>
          <w:b/>
        </w:rPr>
      </w:pPr>
      <w:r w:rsidRPr="007A5A10">
        <w:rPr>
          <w:b/>
        </w:rPr>
        <w:t xml:space="preserve">Темы контрольного мероприятия: </w:t>
      </w:r>
    </w:p>
    <w:p w:rsidR="000D0CA5" w:rsidRPr="007A5A10" w:rsidRDefault="000D0CA5" w:rsidP="000D0CA5">
      <w:pPr>
        <w:pStyle w:val="a6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 w:rsidRPr="007A5A10">
        <w:rPr>
          <w:sz w:val="24"/>
          <w:szCs w:val="24"/>
        </w:rPr>
        <w:tab/>
        <w:t>-</w:t>
      </w:r>
      <w:r w:rsidRPr="007A5A10">
        <w:rPr>
          <w:sz w:val="24"/>
          <w:szCs w:val="24"/>
        </w:rPr>
        <w:tab/>
        <w:t>проверка финансово-хозяйственной деятельности;</w:t>
      </w:r>
    </w:p>
    <w:p w:rsidR="000D0CA5" w:rsidRPr="007A5A10" w:rsidRDefault="000D0CA5" w:rsidP="000D0CA5">
      <w:pPr>
        <w:pStyle w:val="a6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>соблюдение законодательства Российской Ф</w:t>
      </w:r>
      <w:r>
        <w:rPr>
          <w:sz w:val="24"/>
          <w:szCs w:val="24"/>
        </w:rPr>
        <w:t xml:space="preserve">едерации и иных правовых актов </w:t>
      </w:r>
      <w:r w:rsidRPr="007A5A10">
        <w:rPr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0D0CA5" w:rsidRPr="007A5A10" w:rsidRDefault="000D0CA5" w:rsidP="000D0CA5">
      <w:pPr>
        <w:tabs>
          <w:tab w:val="left" w:pos="0"/>
          <w:tab w:val="left" w:pos="142"/>
        </w:tabs>
        <w:ind w:firstLine="709"/>
      </w:pPr>
      <w:r w:rsidRPr="007A5A10">
        <w:rPr>
          <w:b/>
        </w:rPr>
        <w:t>Проверяемый период:</w:t>
      </w:r>
      <w:r>
        <w:t xml:space="preserve"> с 01.01.2024 по 31.12.2024</w:t>
      </w:r>
      <w:r w:rsidRPr="007A5A10">
        <w:t>.</w:t>
      </w:r>
    </w:p>
    <w:p w:rsidR="000D0CA5" w:rsidRPr="007A5A10" w:rsidRDefault="000D0CA5" w:rsidP="000D0CA5">
      <w:pPr>
        <w:tabs>
          <w:tab w:val="left" w:pos="0"/>
          <w:tab w:val="left" w:pos="142"/>
        </w:tabs>
        <w:ind w:firstLine="709"/>
        <w:jc w:val="both"/>
      </w:pPr>
      <w:r w:rsidRPr="007A5A10">
        <w:t>Эксперты к проведению контрольного мероприятия не привлекались.</w:t>
      </w:r>
    </w:p>
    <w:p w:rsidR="000D0CA5" w:rsidRPr="007A5A10" w:rsidRDefault="000D0CA5" w:rsidP="000D0CA5">
      <w:pPr>
        <w:tabs>
          <w:tab w:val="left" w:pos="142"/>
        </w:tabs>
        <w:ind w:firstLine="709"/>
        <w:jc w:val="both"/>
      </w:pPr>
      <w:r w:rsidRPr="007A5A10">
        <w:t>Контрольное мероприятие не приостанавливалось.</w:t>
      </w:r>
    </w:p>
    <w:p w:rsidR="000D0CA5" w:rsidRPr="007A5A10" w:rsidRDefault="000D0CA5" w:rsidP="000D0CA5">
      <w:pPr>
        <w:tabs>
          <w:tab w:val="left" w:pos="142"/>
        </w:tabs>
        <w:ind w:firstLine="709"/>
        <w:jc w:val="both"/>
      </w:pPr>
      <w:r w:rsidRPr="007A5A10">
        <w:t>Срок проведения контрольного мероприятия составил</w:t>
      </w:r>
      <w:r>
        <w:t xml:space="preserve"> 17</w:t>
      </w:r>
      <w:r w:rsidRPr="007A5A10">
        <w:t xml:space="preserve"> рабочих дней </w:t>
      </w:r>
      <w:r w:rsidRPr="007A5A10">
        <w:br/>
        <w:t xml:space="preserve">с </w:t>
      </w:r>
      <w:r>
        <w:t>28.04.2025 по 26.05.2025</w:t>
      </w:r>
      <w:r w:rsidRPr="007A5A10">
        <w:t>.</w:t>
      </w:r>
    </w:p>
    <w:p w:rsidR="000D0CA5" w:rsidRPr="00CC5A46" w:rsidRDefault="000D0CA5" w:rsidP="000D0CA5">
      <w:pPr>
        <w:tabs>
          <w:tab w:val="left" w:pos="142"/>
        </w:tabs>
        <w:ind w:firstLine="709"/>
        <w:jc w:val="both"/>
        <w:rPr>
          <w:b/>
        </w:rPr>
      </w:pPr>
      <w:r w:rsidRPr="00CC5A46">
        <w:rPr>
          <w:b/>
        </w:rPr>
        <w:t>Общие сведения об объекте контроля:</w:t>
      </w:r>
    </w:p>
    <w:p w:rsidR="000D0CA5" w:rsidRPr="00C43B5F" w:rsidRDefault="000D0CA5" w:rsidP="000D0CA5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Полное наименование </w:t>
      </w:r>
      <w:r>
        <w:rPr>
          <w:lang w:eastAsia="en-US"/>
        </w:rPr>
        <w:t>о</w:t>
      </w:r>
      <w:r w:rsidRPr="00C43B5F">
        <w:rPr>
          <w:lang w:eastAsia="en-US"/>
        </w:rPr>
        <w:t>бъекта контроля:</w:t>
      </w:r>
      <w:r w:rsidRPr="003C6CD0">
        <w:t xml:space="preserve"> </w:t>
      </w:r>
      <w:r>
        <w:t>Муниципальное общеобразовательное учреждение Раменская средняя общеобразовательная школа № 35 «Вектор у</w:t>
      </w:r>
      <w:r w:rsidRPr="00F81D30">
        <w:t>спеха»</w:t>
      </w:r>
      <w:r w:rsidRPr="00C43B5F">
        <w:rPr>
          <w:lang w:eastAsia="en-US"/>
        </w:rPr>
        <w:t xml:space="preserve"> (далее – Учреждение).</w:t>
      </w:r>
    </w:p>
    <w:p w:rsidR="000D0CA5" w:rsidRPr="00C43B5F" w:rsidRDefault="000D0CA5" w:rsidP="000D0CA5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>
        <w:rPr>
          <w:lang w:eastAsia="en-US"/>
        </w:rPr>
        <w:t xml:space="preserve"> </w:t>
      </w:r>
      <w:r w:rsidRPr="002F129F">
        <w:t>МОУ Раменская СОШ № 35</w:t>
      </w:r>
      <w:r w:rsidRPr="00C43B5F">
        <w:t>.</w:t>
      </w:r>
    </w:p>
    <w:p w:rsidR="000D0CA5" w:rsidRPr="00C43B5F" w:rsidRDefault="000D0CA5" w:rsidP="000D0CA5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:rsidR="000D0CA5" w:rsidRDefault="000D0CA5" w:rsidP="000D0CA5">
      <w:pPr>
        <w:ind w:firstLine="709"/>
        <w:jc w:val="both"/>
      </w:pPr>
      <w:r w:rsidRPr="00C43B5F">
        <w:t>Тип: бюджетное учреждение.</w:t>
      </w:r>
    </w:p>
    <w:p w:rsidR="000D0CA5" w:rsidRPr="00C43B5F" w:rsidRDefault="000D0CA5" w:rsidP="000D0CA5">
      <w:pPr>
        <w:ind w:firstLine="709"/>
        <w:jc w:val="both"/>
      </w:pPr>
      <w:r w:rsidRPr="00371F47">
        <w:t>Тип образовательной организации: общеобразовательная организация.</w:t>
      </w:r>
    </w:p>
    <w:p w:rsidR="000D0CA5" w:rsidRDefault="000D0CA5" w:rsidP="000D0CA5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</w:t>
      </w:r>
      <w:r>
        <w:rPr>
          <w:lang w:eastAsia="en-US"/>
        </w:rPr>
        <w:t xml:space="preserve"> Учреждения</w:t>
      </w:r>
      <w:r w:rsidRPr="00A128D1">
        <w:rPr>
          <w:lang w:eastAsia="en-US"/>
        </w:rPr>
        <w:t>:</w:t>
      </w:r>
      <w:r w:rsidRPr="00A128D1">
        <w:rPr>
          <w:color w:val="000000"/>
        </w:rPr>
        <w:t xml:space="preserve"> </w:t>
      </w:r>
      <w:r>
        <w:rPr>
          <w:color w:val="000000"/>
        </w:rPr>
        <w:t>140103, Московская область, г. Раменское,                          ул. Молодежная, д. 19</w:t>
      </w:r>
      <w:r w:rsidRPr="00C43B5F">
        <w:rPr>
          <w:rStyle w:val="upper"/>
          <w:color w:val="000000"/>
          <w:shd w:val="clear" w:color="auto" w:fill="FFFFFF"/>
        </w:rPr>
        <w:t>.</w:t>
      </w:r>
    </w:p>
    <w:p w:rsidR="000D0CA5" w:rsidRDefault="000D0CA5" w:rsidP="000D0CA5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lang w:eastAsia="en-US"/>
        </w:rPr>
        <w:t>Место нахождения Учреждения</w:t>
      </w:r>
      <w:r w:rsidRPr="00C43B5F">
        <w:rPr>
          <w:lang w:eastAsia="en-US"/>
        </w:rPr>
        <w:t>:</w:t>
      </w:r>
      <w:r>
        <w:rPr>
          <w:color w:val="000000"/>
        </w:rPr>
        <w:t xml:space="preserve"> </w:t>
      </w:r>
    </w:p>
    <w:p w:rsidR="000D0CA5" w:rsidRDefault="000D0CA5" w:rsidP="000D0CA5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1</w:t>
      </w:r>
      <w:r w:rsidRPr="00727AFC">
        <w:rPr>
          <w:color w:val="000000"/>
        </w:rPr>
        <w:t>:</w:t>
      </w:r>
      <w:r>
        <w:rPr>
          <w:color w:val="000000"/>
        </w:rPr>
        <w:t xml:space="preserve"> 140103, Московская область, г. Раменское, ул. Молодежная, д. 19</w:t>
      </w:r>
      <w:r w:rsidRPr="00D514E6">
        <w:rPr>
          <w:color w:val="000000"/>
        </w:rPr>
        <w:t>;</w:t>
      </w:r>
    </w:p>
    <w:p w:rsidR="000D0CA5" w:rsidRPr="00727AFC" w:rsidRDefault="000D0CA5" w:rsidP="000D0CA5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color w:val="000000"/>
        </w:rPr>
        <w:t>- здание № 2</w:t>
      </w:r>
      <w:r w:rsidRPr="00727AFC">
        <w:rPr>
          <w:color w:val="000000"/>
        </w:rPr>
        <w:t>:</w:t>
      </w:r>
      <w:r>
        <w:rPr>
          <w:color w:val="000000"/>
        </w:rPr>
        <w:t xml:space="preserve"> </w:t>
      </w:r>
      <w:r w:rsidRPr="00727AFC">
        <w:rPr>
          <w:color w:val="000000"/>
        </w:rPr>
        <w:t>140103, Московская область, г. Раменское, ул. Молодежная, д. 17</w:t>
      </w:r>
      <w:r>
        <w:rPr>
          <w:color w:val="000000"/>
        </w:rPr>
        <w:t>.</w:t>
      </w:r>
    </w:p>
    <w:p w:rsidR="000D0CA5" w:rsidRPr="00C43B5F" w:rsidRDefault="000D0CA5" w:rsidP="000D0CA5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Межрайонной инспекцией Федеральной налоговой службы №</w:t>
      </w:r>
      <w:r>
        <w:rPr>
          <w:lang w:eastAsia="en-US"/>
        </w:rPr>
        <w:t xml:space="preserve"> </w:t>
      </w:r>
      <w:r w:rsidRPr="00C43B5F">
        <w:rPr>
          <w:lang w:eastAsia="en-US"/>
        </w:rPr>
        <w:t xml:space="preserve">1 </w:t>
      </w:r>
      <w:proofErr w:type="gramStart"/>
      <w:r w:rsidRPr="00C43B5F">
        <w:rPr>
          <w:lang w:eastAsia="en-US"/>
        </w:rPr>
        <w:t xml:space="preserve">по </w:t>
      </w:r>
      <w:r>
        <w:rPr>
          <w:lang w:eastAsia="en-US"/>
        </w:rPr>
        <w:t xml:space="preserve">Московской области Учреждению </w:t>
      </w:r>
      <w:r w:rsidRPr="00C43B5F">
        <w:rPr>
          <w:lang w:eastAsia="en-US"/>
        </w:rPr>
        <w:t>выдано Свидетельство о постановке на учет юридического лица в налоговом органе по месту</w:t>
      </w:r>
      <w:proofErr w:type="gramEnd"/>
      <w:r w:rsidRPr="00C43B5F">
        <w:rPr>
          <w:lang w:eastAsia="en-US"/>
        </w:rPr>
        <w:t xml:space="preserve"> её нахождения</w:t>
      </w:r>
      <w:r>
        <w:rPr>
          <w:lang w:eastAsia="en-US"/>
        </w:rPr>
        <w:t xml:space="preserve"> на территории Российской Федерации 11.08.2021</w:t>
      </w:r>
      <w:r w:rsidRPr="00C43B5F">
        <w:rPr>
          <w:lang w:eastAsia="en-US"/>
        </w:rPr>
        <w:t xml:space="preserve">. Учреждению </w:t>
      </w:r>
      <w:proofErr w:type="gramStart"/>
      <w:r w:rsidRPr="00C43B5F">
        <w:rPr>
          <w:lang w:eastAsia="en-US"/>
        </w:rPr>
        <w:t>присвоен</w:t>
      </w:r>
      <w:proofErr w:type="gramEnd"/>
      <w:r w:rsidRPr="00C43B5F">
        <w:rPr>
          <w:lang w:eastAsia="en-US"/>
        </w:rPr>
        <w:t xml:space="preserve"> ИНН </w:t>
      </w:r>
      <w:r>
        <w:rPr>
          <w:bCs/>
          <w:color w:val="000000"/>
        </w:rPr>
        <w:t>5040174556</w:t>
      </w:r>
      <w:r w:rsidRPr="00C43B5F">
        <w:rPr>
          <w:lang w:eastAsia="en-US"/>
        </w:rPr>
        <w:t xml:space="preserve">, КПП 504001001. </w:t>
      </w:r>
    </w:p>
    <w:p w:rsidR="000D0CA5" w:rsidRPr="00C43B5F" w:rsidRDefault="000D0CA5" w:rsidP="000D0CA5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rStyle w:val="copytarget"/>
        </w:rPr>
        <w:t>1215000081295</w:t>
      </w:r>
      <w:r w:rsidRPr="00C43B5F">
        <w:rPr>
          <w:rStyle w:val="copytarget"/>
        </w:rPr>
        <w:t>.</w:t>
      </w:r>
    </w:p>
    <w:p w:rsidR="000D0CA5" w:rsidRPr="00CD3C82" w:rsidRDefault="000D0CA5" w:rsidP="000D0CA5">
      <w:pPr>
        <w:shd w:val="clear" w:color="auto" w:fill="FFFFFF"/>
        <w:ind w:firstLine="708"/>
        <w:jc w:val="both"/>
      </w:pPr>
      <w:r w:rsidRPr="0078588B">
        <w:t>Основной в</w:t>
      </w:r>
      <w:r>
        <w:t>ид деятельности по ОКВЭД – 85.13 – о</w:t>
      </w:r>
      <w:r w:rsidRPr="00A562CE">
        <w:t>бразование основное общее</w:t>
      </w:r>
      <w:r w:rsidRPr="0078588B">
        <w:rPr>
          <w:bCs/>
        </w:rPr>
        <w:t xml:space="preserve">. </w:t>
      </w:r>
    </w:p>
    <w:p w:rsidR="000D0CA5" w:rsidRDefault="000D0CA5" w:rsidP="000D0CA5">
      <w:pPr>
        <w:shd w:val="clear" w:color="auto" w:fill="FFFFFF"/>
        <w:ind w:firstLine="709"/>
        <w:jc w:val="both"/>
      </w:pPr>
      <w:r w:rsidRPr="0078588B">
        <w:rPr>
          <w:shd w:val="clear" w:color="auto" w:fill="FFFFFF"/>
        </w:rPr>
        <w:lastRenderedPageBreak/>
        <w:t>Дополнительные виды деятельности по ОКВЭД:</w:t>
      </w:r>
      <w:r w:rsidRPr="0078588B">
        <w:t xml:space="preserve"> </w:t>
      </w:r>
    </w:p>
    <w:p w:rsidR="000D0CA5" w:rsidRDefault="000D0CA5" w:rsidP="000D0CA5">
      <w:pPr>
        <w:tabs>
          <w:tab w:val="left" w:pos="0"/>
          <w:tab w:val="left" w:pos="142"/>
        </w:tabs>
        <w:ind w:firstLine="709"/>
        <w:jc w:val="both"/>
      </w:pPr>
      <w:r>
        <w:t>- 85.11 – образование дошкольное</w:t>
      </w:r>
      <w:r w:rsidRPr="00D514E6">
        <w:t>;</w:t>
      </w:r>
    </w:p>
    <w:p w:rsidR="000D0CA5" w:rsidRDefault="000D0CA5" w:rsidP="000D0CA5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A562CE">
        <w:t xml:space="preserve">85.12 </w:t>
      </w:r>
      <w:r>
        <w:t>– о</w:t>
      </w:r>
      <w:r w:rsidRPr="00A562CE">
        <w:t>бразование начальное общее;</w:t>
      </w:r>
    </w:p>
    <w:p w:rsidR="000D0CA5" w:rsidRPr="00A562CE" w:rsidRDefault="000D0CA5" w:rsidP="000D0CA5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A562CE">
        <w:t xml:space="preserve">85.14 </w:t>
      </w:r>
      <w:r>
        <w:t>– о</w:t>
      </w:r>
      <w:r w:rsidRPr="00A562CE">
        <w:t>бразование среднее общее;</w:t>
      </w:r>
    </w:p>
    <w:p w:rsidR="000D0CA5" w:rsidRPr="00A562CE" w:rsidRDefault="000D0CA5" w:rsidP="000D0CA5">
      <w:pPr>
        <w:tabs>
          <w:tab w:val="left" w:pos="0"/>
          <w:tab w:val="left" w:pos="142"/>
        </w:tabs>
        <w:ind w:firstLine="709"/>
        <w:jc w:val="both"/>
      </w:pPr>
      <w:r>
        <w:t>- 85.41.9 – образование дополнительное детей и взрослых, не включенное в другие группировки.</w:t>
      </w:r>
    </w:p>
    <w:p w:rsidR="000D0CA5" w:rsidRDefault="000D0CA5" w:rsidP="000D0CA5">
      <w:pPr>
        <w:tabs>
          <w:tab w:val="left" w:pos="0"/>
        </w:tabs>
        <w:jc w:val="both"/>
      </w:pPr>
      <w:r>
        <w:tab/>
      </w:r>
      <w:r w:rsidRPr="00E073B1">
        <w:t>Муниципальное общеобразовательное учреждение Раменская средняя общеобразовательная школа № 35</w:t>
      </w:r>
      <w:r>
        <w:rPr>
          <w:szCs w:val="28"/>
        </w:rPr>
        <w:t xml:space="preserve"> «Вектор у</w:t>
      </w:r>
      <w:r w:rsidRPr="00E073B1">
        <w:rPr>
          <w:szCs w:val="28"/>
        </w:rPr>
        <w:t>спеха»</w:t>
      </w:r>
      <w:r>
        <w:rPr>
          <w:szCs w:val="28"/>
        </w:rPr>
        <w:t xml:space="preserve"> </w:t>
      </w:r>
      <w:r>
        <w:t>создано на основании постановления Администрации Раменского городского округа от 22.06.2021 № 6441.</w:t>
      </w:r>
    </w:p>
    <w:p w:rsidR="000D0CA5" w:rsidRDefault="000D0CA5" w:rsidP="000D0CA5">
      <w:pPr>
        <w:tabs>
          <w:tab w:val="left" w:pos="0"/>
        </w:tabs>
        <w:jc w:val="both"/>
      </w:pPr>
      <w:r>
        <w:tab/>
      </w:r>
      <w:r w:rsidRPr="003B3D6E">
        <w:t xml:space="preserve">На основании постановления администрации Раменского городского округа </w:t>
      </w:r>
      <w:r>
        <w:t xml:space="preserve">                            </w:t>
      </w:r>
      <w:r w:rsidRPr="003B3D6E">
        <w:t xml:space="preserve">от 01.02.2023 № 306 «О реорганизации муниципальных образовательных учреждений Раменского городского округа» </w:t>
      </w:r>
      <w:r w:rsidRPr="002F129F">
        <w:t>МОУ Раменская СОШ № 35</w:t>
      </w:r>
      <w:r w:rsidRPr="003B3D6E">
        <w:t xml:space="preserve"> явл</w:t>
      </w:r>
      <w:r>
        <w:t xml:space="preserve">яется правопреемником прав </w:t>
      </w:r>
      <w:r w:rsidRPr="003B3D6E">
        <w:t>и обязанностей Муниципального дошкольного образовательного учреждения                                     № 20 «Новое поколение».</w:t>
      </w:r>
    </w:p>
    <w:p w:rsidR="000D0CA5" w:rsidRPr="007F428F" w:rsidRDefault="000D0CA5" w:rsidP="000D0CA5">
      <w:pPr>
        <w:tabs>
          <w:tab w:val="left" w:pos="0"/>
        </w:tabs>
        <w:jc w:val="both"/>
      </w:pPr>
      <w:r>
        <w:tab/>
        <w:t>В проверяемом периоде Учреждение осуществляло свою деятельность на основании</w:t>
      </w:r>
      <w:r w:rsidRPr="007F428F">
        <w:t>:</w:t>
      </w:r>
    </w:p>
    <w:p w:rsidR="000D0CA5" w:rsidRDefault="000D0CA5" w:rsidP="000D0CA5">
      <w:pPr>
        <w:tabs>
          <w:tab w:val="left" w:pos="0"/>
        </w:tabs>
        <w:jc w:val="both"/>
        <w:rPr>
          <w:color w:val="000000"/>
        </w:rPr>
      </w:pPr>
      <w:r w:rsidRPr="00D514E6">
        <w:tab/>
      </w:r>
      <w:r w:rsidRPr="007F428F">
        <w:t>-</w:t>
      </w:r>
      <w:r>
        <w:t xml:space="preserve"> </w:t>
      </w:r>
      <w:r w:rsidRPr="006E744D">
        <w:t>Устава</w:t>
      </w:r>
      <w:r>
        <w:t>,</w:t>
      </w:r>
      <w:r w:rsidRPr="0085549A">
        <w:rPr>
          <w:color w:val="000000"/>
        </w:rPr>
        <w:t xml:space="preserve"> </w:t>
      </w:r>
      <w:r w:rsidRPr="00CB7529">
        <w:rPr>
          <w:color w:val="000000"/>
        </w:rPr>
        <w:t>утвержденного постановлением Администрации Ра</w:t>
      </w:r>
      <w:r>
        <w:rPr>
          <w:color w:val="000000"/>
        </w:rPr>
        <w:t xml:space="preserve">менского городского округа  от </w:t>
      </w:r>
      <w:r w:rsidRPr="007F428F">
        <w:rPr>
          <w:color w:val="000000"/>
        </w:rPr>
        <w:t>22</w:t>
      </w:r>
      <w:r>
        <w:rPr>
          <w:color w:val="000000"/>
        </w:rPr>
        <w:t>.0</w:t>
      </w:r>
      <w:r w:rsidRPr="007F428F">
        <w:rPr>
          <w:color w:val="000000"/>
        </w:rPr>
        <w:t>9</w:t>
      </w:r>
      <w:r>
        <w:rPr>
          <w:color w:val="000000"/>
        </w:rPr>
        <w:t>.202</w:t>
      </w:r>
      <w:r w:rsidRPr="007F428F">
        <w:rPr>
          <w:color w:val="000000"/>
        </w:rPr>
        <w:t>2</w:t>
      </w:r>
      <w:r>
        <w:rPr>
          <w:color w:val="000000"/>
        </w:rPr>
        <w:t xml:space="preserve"> № </w:t>
      </w:r>
      <w:r w:rsidRPr="00714EA7">
        <w:rPr>
          <w:color w:val="000000"/>
        </w:rPr>
        <w:t>13405 (далее – Устав);</w:t>
      </w:r>
    </w:p>
    <w:p w:rsidR="000D0CA5" w:rsidRPr="007F428F" w:rsidRDefault="000D0CA5" w:rsidP="000D0CA5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6E744D">
        <w:t>Устава</w:t>
      </w:r>
      <w:r>
        <w:t>,</w:t>
      </w:r>
      <w:r w:rsidRPr="0085549A">
        <w:rPr>
          <w:color w:val="000000"/>
        </w:rPr>
        <w:t xml:space="preserve"> </w:t>
      </w:r>
      <w:r w:rsidRPr="00CB7529">
        <w:rPr>
          <w:color w:val="000000"/>
        </w:rPr>
        <w:t>утвержденного постановлением Администрации Ра</w:t>
      </w:r>
      <w:r>
        <w:rPr>
          <w:color w:val="000000"/>
        </w:rPr>
        <w:t xml:space="preserve">менского городского округа от 15.08.2024 № </w:t>
      </w:r>
      <w:r w:rsidRPr="00714EA7">
        <w:rPr>
          <w:color w:val="000000"/>
        </w:rPr>
        <w:t>3112 (далее – Устав)</w:t>
      </w:r>
      <w:r w:rsidRPr="00714EA7">
        <w:t>.</w:t>
      </w:r>
      <w:r w:rsidRPr="006E744D">
        <w:t xml:space="preserve"> </w:t>
      </w:r>
    </w:p>
    <w:p w:rsidR="000D0CA5" w:rsidRDefault="000D0CA5" w:rsidP="000D0CA5">
      <w:pPr>
        <w:ind w:firstLine="709"/>
        <w:jc w:val="both"/>
        <w:rPr>
          <w:rFonts w:eastAsia="Calibri"/>
        </w:rPr>
      </w:pPr>
      <w:r>
        <w:rPr>
          <w:rFonts w:eastAsia="Calibri"/>
        </w:rPr>
        <w:t>Согласно Уставам, у</w:t>
      </w:r>
      <w:r w:rsidRPr="00AE5BE1">
        <w:rPr>
          <w:rFonts w:eastAsia="Calibri"/>
        </w:rPr>
        <w:t xml:space="preserve">чредителем </w:t>
      </w:r>
      <w:r>
        <w:rPr>
          <w:rFonts w:eastAsia="Calibri"/>
        </w:rPr>
        <w:t>Учреждения являлось</w:t>
      </w:r>
      <w:r w:rsidRPr="00AE5BE1">
        <w:rPr>
          <w:rFonts w:eastAsia="Calibri"/>
        </w:rPr>
        <w:t xml:space="preserve"> муниципальное образование Раменский го</w:t>
      </w:r>
      <w:r>
        <w:rPr>
          <w:rFonts w:eastAsia="Calibri"/>
        </w:rPr>
        <w:t xml:space="preserve">родской округ, функции и полномочия </w:t>
      </w:r>
      <w:r w:rsidRPr="00D63CA0">
        <w:rPr>
          <w:rFonts w:eastAsia="Calibri"/>
        </w:rPr>
        <w:t>учредителя Учреждения осущ</w:t>
      </w:r>
      <w:r>
        <w:rPr>
          <w:rFonts w:eastAsia="Calibri"/>
        </w:rPr>
        <w:t>ествляла</w:t>
      </w:r>
      <w:r w:rsidRPr="00D63CA0">
        <w:rPr>
          <w:rFonts w:eastAsia="Calibri"/>
        </w:rPr>
        <w:t xml:space="preserve"> Администрация Раменского городского округа </w:t>
      </w:r>
      <w:r w:rsidRPr="00BC5506">
        <w:rPr>
          <w:rFonts w:eastAsia="Calibri"/>
        </w:rPr>
        <w:t>(далее – Учредитель).</w:t>
      </w:r>
      <w:r>
        <w:rPr>
          <w:rFonts w:eastAsia="Calibri"/>
        </w:rPr>
        <w:t xml:space="preserve"> Имущество, закрепленное за Учреждением</w:t>
      </w:r>
      <w:r w:rsidRPr="00050CE5">
        <w:rPr>
          <w:rFonts w:eastAsia="Calibri"/>
        </w:rPr>
        <w:t xml:space="preserve"> </w:t>
      </w:r>
      <w:r w:rsidRPr="00A56C1D">
        <w:rPr>
          <w:rFonts w:eastAsia="Calibri"/>
        </w:rPr>
        <w:t>на праве оперативного управления</w:t>
      </w:r>
      <w:r>
        <w:rPr>
          <w:rFonts w:eastAsia="Calibri"/>
        </w:rPr>
        <w:t xml:space="preserve">, являлось муниципальной собственностью </w:t>
      </w:r>
      <w:r w:rsidRPr="00CB7529">
        <w:rPr>
          <w:color w:val="000000"/>
        </w:rPr>
        <w:t>Ра</w:t>
      </w:r>
      <w:r>
        <w:rPr>
          <w:color w:val="000000"/>
        </w:rPr>
        <w:t>менского городского округа</w:t>
      </w:r>
      <w:r w:rsidRPr="00AE5BE1">
        <w:rPr>
          <w:rFonts w:eastAsia="Calibri"/>
        </w:rPr>
        <w:t>.</w:t>
      </w:r>
    </w:p>
    <w:p w:rsidR="000D0CA5" w:rsidRDefault="000D0CA5" w:rsidP="000D0CA5">
      <w:pPr>
        <w:tabs>
          <w:tab w:val="left" w:pos="0"/>
        </w:tabs>
        <w:ind w:firstLine="709"/>
        <w:jc w:val="both"/>
      </w:pPr>
      <w:r w:rsidRPr="00AE5BE1">
        <w:t xml:space="preserve">Учреждение </w:t>
      </w:r>
      <w:r>
        <w:t>в проверяемом периоде находилось</w:t>
      </w:r>
      <w:r w:rsidRPr="00AE5BE1">
        <w:t xml:space="preserve"> в ведомственном подчинении Комитета</w:t>
      </w:r>
      <w:r>
        <w:t xml:space="preserve"> по образованию Администрации Раменского городского округа (далее – Комитет)</w:t>
      </w:r>
      <w:r w:rsidRPr="00AE5BE1">
        <w:t>.</w:t>
      </w:r>
    </w:p>
    <w:p w:rsidR="000D0CA5" w:rsidRDefault="000D0CA5" w:rsidP="000D0CA5">
      <w:pPr>
        <w:tabs>
          <w:tab w:val="left" w:pos="0"/>
          <w:tab w:val="left" w:pos="142"/>
        </w:tabs>
        <w:ind w:firstLine="709"/>
        <w:jc w:val="both"/>
        <w:rPr>
          <w:rFonts w:eastAsia="Calibri"/>
        </w:rPr>
      </w:pPr>
      <w:r w:rsidRPr="00A41DA0">
        <w:rPr>
          <w:rFonts w:eastAsia="Calibri"/>
        </w:rPr>
        <w:t xml:space="preserve"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счета, печати установленного образца, штамп, бланк со своим наименованием.  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Основной целью деятельности, для которой создано Учреждение, является осуществление системы непрерывного общего образования; 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68A3">
        <w:rPr>
          <w:color w:val="000000"/>
        </w:rPr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0D0CA5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68A3">
        <w:rPr>
          <w:color w:val="000000"/>
        </w:rPr>
        <w:t xml:space="preserve">образовательная деятельность по образовательным программам дошкольного, начального общего, основного общего, среднего общего образования.  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Учреждение осуществляет следующие основные виды деятельности:  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- р</w:t>
      </w:r>
      <w:r w:rsidRPr="003768A3">
        <w:rPr>
          <w:color w:val="000000"/>
        </w:rPr>
        <w:t xml:space="preserve">еализация основных общеобразовательных программ -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образования;  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- р</w:t>
      </w:r>
      <w:r w:rsidRPr="003768A3">
        <w:rPr>
          <w:color w:val="000000"/>
        </w:rPr>
        <w:t>еализация адаптированных образовательных программ;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реализация дополнительных </w:t>
      </w:r>
      <w:r w:rsidRPr="003768A3">
        <w:rPr>
          <w:color w:val="000000"/>
        </w:rPr>
        <w:t xml:space="preserve">общеобразовательных (общеразвивающих) программ различных направленностей; 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- р</w:t>
      </w:r>
      <w:r w:rsidRPr="003768A3">
        <w:rPr>
          <w:color w:val="000000"/>
        </w:rPr>
        <w:t xml:space="preserve">еализация дополнительных предпрофессиональных программ, профориентация обучающихся;  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- о</w:t>
      </w:r>
      <w:r w:rsidRPr="003768A3">
        <w:rPr>
          <w:color w:val="000000"/>
        </w:rPr>
        <w:t>рганизация и проведение интеллектуальных, творческих и спортивных конкурсных меропри</w:t>
      </w:r>
      <w:r>
        <w:rPr>
          <w:color w:val="000000"/>
        </w:rPr>
        <w:t>ятий, направленных на выявление и поддержку (одаре</w:t>
      </w:r>
      <w:r w:rsidRPr="003768A3">
        <w:rPr>
          <w:color w:val="000000"/>
        </w:rPr>
        <w:t>нных) детей, проявивших выдающиеся способности;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- о</w:t>
      </w:r>
      <w:r w:rsidRPr="003768A3">
        <w:rPr>
          <w:color w:val="000000"/>
        </w:rPr>
        <w:t>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программе;</w:t>
      </w:r>
      <w:proofErr w:type="gramEnd"/>
    </w:p>
    <w:p w:rsidR="000D0CA5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- о</w:t>
      </w:r>
      <w:r w:rsidRPr="003768A3">
        <w:rPr>
          <w:color w:val="000000"/>
        </w:rPr>
        <w:t>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деятельности.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выполняет муниципальное задание, которое, в соответ</w:t>
      </w:r>
      <w:r>
        <w:rPr>
          <w:color w:val="000000"/>
        </w:rPr>
        <w:t xml:space="preserve">ствии с </w:t>
      </w:r>
      <w:r w:rsidRPr="003768A3">
        <w:rPr>
          <w:color w:val="000000"/>
        </w:rPr>
        <w:t>видами деятельности Учреждения, формируется и утверждается Учредителем.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заданием, на одинаковых условиях при оказании одних и тех же услуг. Если платные услуги относятся к виду деятельности, который подлежит лицензированию, то Учреждение вправе оказывать услуги только после получения лицензии.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Платные образовательные услуги могут оказываться только на основании договора в письменной форме, заключенного между заказчиком и исполнителем.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виды деятельности,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создано.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Платные дополнительные образовательные услуги, предоставляемые Учреждением, перечень услуг и порядок их осуществления, устанавливаются локальными нормативными актами Учреждения и Учредителя.</w:t>
      </w:r>
    </w:p>
    <w:p w:rsidR="000D0CA5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Доходы, полученные Учреждением от такой деятельности, поступают в самостоятельное распоряжение Учреждения и расходуются в соответствии с планом финансово-хозяйственной деятельности и планом-графиком закупок. Имущество, приобретенное Учреждением за счет средств, полученных от приносящей доход деятельности, учитывается обособленно и поступает в самостоятельное распоряжение Учреждения. Доход от оказания платных образовательных услуг и иной деятельности, приносящей доход, используется Учреждением в соответствии со следующими целями: развитие Учреждения и повышение его конкурентоспособности; повышение </w:t>
      </w:r>
      <w:proofErr w:type="gramStart"/>
      <w:r w:rsidRPr="003768A3">
        <w:rPr>
          <w:color w:val="000000"/>
        </w:rPr>
        <w:t>уровня оплаты труда работников Учреждения</w:t>
      </w:r>
      <w:proofErr w:type="gramEnd"/>
      <w:r w:rsidRPr="003768A3">
        <w:rPr>
          <w:color w:val="000000"/>
        </w:rPr>
        <w:t>.</w:t>
      </w:r>
    </w:p>
    <w:p w:rsidR="000D0CA5" w:rsidRPr="00D8148E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D8148E">
        <w:rPr>
          <w:color w:val="000000"/>
        </w:rPr>
        <w:t>Источниками формирования имущества Учреждения являются:</w:t>
      </w:r>
    </w:p>
    <w:p w:rsidR="000D0CA5" w:rsidRPr="00D8148E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:rsidR="000D0CA5" w:rsidRPr="00D8148E" w:rsidRDefault="000D0CA5" w:rsidP="000D0CA5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D8148E">
        <w:rPr>
          <w:color w:val="000000"/>
        </w:rPr>
        <w:t>бюджетные поступления в виде субсидий;</w:t>
      </w:r>
    </w:p>
    <w:p w:rsidR="000D0CA5" w:rsidRPr="00D8148E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 xml:space="preserve">доходы Учреждения, полученные от осуществления приносящей доходы деятельности, предусмотренной настоящим Уставом, и приобретенное за счет этих доходов имущество; 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добровольные взносы (пожертвовани</w:t>
      </w:r>
      <w:r>
        <w:rPr>
          <w:color w:val="000000"/>
        </w:rPr>
        <w:t xml:space="preserve">я), безвозмездные перечисления </w:t>
      </w:r>
      <w:r w:rsidRPr="00D8148E">
        <w:rPr>
          <w:color w:val="000000"/>
        </w:rPr>
        <w:t>от физических и юридических лиц.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проходит лицензирование и государственную аккредитацию.</w:t>
      </w:r>
    </w:p>
    <w:p w:rsidR="000D0CA5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Министерством образования Московской области Учреждению</w:t>
      </w:r>
      <w:r>
        <w:rPr>
          <w:color w:val="000000"/>
        </w:rPr>
        <w:t xml:space="preserve"> предоставлены</w:t>
      </w:r>
      <w:r w:rsidRPr="00894754">
        <w:rPr>
          <w:color w:val="000000"/>
        </w:rPr>
        <w:t>: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1) лицензия - </w:t>
      </w:r>
      <w:proofErr w:type="gramStart"/>
      <w:r>
        <w:rPr>
          <w:color w:val="000000"/>
        </w:rPr>
        <w:t>регистрационный</w:t>
      </w:r>
      <w:proofErr w:type="gramEnd"/>
      <w:r>
        <w:rPr>
          <w:color w:val="000000"/>
        </w:rPr>
        <w:t xml:space="preserve"> № Л035-01255-50/00213849 от 28.09.2021</w:t>
      </w:r>
      <w:r w:rsidRPr="003768A3">
        <w:rPr>
          <w:color w:val="000000"/>
        </w:rPr>
        <w:t xml:space="preserve"> на осуществление образовательной деятельности:</w:t>
      </w:r>
    </w:p>
    <w:p w:rsidR="000D0CA5" w:rsidRPr="003768A3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- общее образование – уровень образования: дошкольное образование, начальное общее образование, основное общее образование, среднее общее образование;</w:t>
      </w:r>
    </w:p>
    <w:p w:rsidR="000D0CA5" w:rsidRPr="00154EDE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- дополнительное образование – подвиды: дополнительное образование детей и взрослых</w:t>
      </w:r>
      <w:r w:rsidRPr="00154EDE">
        <w:rPr>
          <w:color w:val="000000"/>
        </w:rPr>
        <w:t>;</w:t>
      </w:r>
    </w:p>
    <w:p w:rsidR="000D0CA5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2) государственная аккредитация</w:t>
      </w:r>
      <w:r w:rsidRPr="003768A3">
        <w:rPr>
          <w:color w:val="000000"/>
        </w:rPr>
        <w:t xml:space="preserve"> </w:t>
      </w:r>
      <w:r>
        <w:rPr>
          <w:color w:val="000000"/>
        </w:rPr>
        <w:t xml:space="preserve">– </w:t>
      </w:r>
      <w:proofErr w:type="gramStart"/>
      <w:r>
        <w:rPr>
          <w:color w:val="000000"/>
        </w:rPr>
        <w:t>регистрационный</w:t>
      </w:r>
      <w:proofErr w:type="gramEnd"/>
      <w:r>
        <w:rPr>
          <w:color w:val="000000"/>
        </w:rPr>
        <w:t xml:space="preserve"> № 4723 от 16.06.2022 в отношении уровней общего образования</w:t>
      </w:r>
      <w:r w:rsidRPr="003A025B">
        <w:rPr>
          <w:color w:val="000000"/>
        </w:rPr>
        <w:t>:</w:t>
      </w:r>
      <w:r>
        <w:rPr>
          <w:color w:val="000000"/>
        </w:rPr>
        <w:t xml:space="preserve"> </w:t>
      </w:r>
      <w:r w:rsidRPr="003768A3">
        <w:rPr>
          <w:color w:val="000000"/>
        </w:rPr>
        <w:t>начальное общее образование, основное общее образование, среднее общее образование</w:t>
      </w:r>
      <w:r>
        <w:rPr>
          <w:color w:val="000000"/>
        </w:rPr>
        <w:t>.</w:t>
      </w:r>
    </w:p>
    <w:p w:rsidR="000D0CA5" w:rsidRPr="0002256D" w:rsidRDefault="000D0CA5" w:rsidP="000D0CA5">
      <w:pPr>
        <w:tabs>
          <w:tab w:val="left" w:pos="0"/>
        </w:tabs>
        <w:ind w:firstLine="709"/>
        <w:jc w:val="both"/>
        <w:rPr>
          <w:color w:val="000000"/>
        </w:rPr>
      </w:pPr>
      <w:r w:rsidRPr="0002256D">
        <w:rPr>
          <w:color w:val="000000"/>
        </w:rPr>
        <w:t>Директор назначает</w:t>
      </w:r>
      <w:r>
        <w:rPr>
          <w:color w:val="000000"/>
        </w:rPr>
        <w:t xml:space="preserve">ся на должность и освобождается </w:t>
      </w:r>
      <w:r w:rsidRPr="0002256D">
        <w:rPr>
          <w:color w:val="000000"/>
        </w:rPr>
        <w:t>от занимаемой должности приказом Комитета.</w:t>
      </w:r>
    </w:p>
    <w:p w:rsidR="000D0CA5" w:rsidRPr="00211823" w:rsidRDefault="000D0CA5" w:rsidP="000D0CA5">
      <w:pPr>
        <w:tabs>
          <w:tab w:val="left" w:pos="0"/>
        </w:tabs>
        <w:ind w:firstLine="709"/>
        <w:jc w:val="both"/>
      </w:pPr>
      <w:r w:rsidRPr="00B70DAA">
        <w:t xml:space="preserve">Между Комитетом, Учреждением и Муниципальным учреждением «Централизованная бухгалтерия муниципальной образовательной системы Раменского </w:t>
      </w:r>
      <w:r w:rsidRPr="00B70DAA">
        <w:lastRenderedPageBreak/>
        <w:t>городского округа Московской области» (далее – МУ «Централизованная бухгалтерия МОС») заключен Договор о совместной деятельности от 10.01.2023 б/</w:t>
      </w:r>
      <w:proofErr w:type="gramStart"/>
      <w:r w:rsidRPr="00B70DAA">
        <w:t>н</w:t>
      </w:r>
      <w:proofErr w:type="gramEnd"/>
      <w:r w:rsidRPr="00B70DAA">
        <w:t>.</w:t>
      </w:r>
    </w:p>
    <w:p w:rsidR="00094BE1" w:rsidRDefault="00094BE1" w:rsidP="002F39D1"/>
    <w:p w:rsidR="000D0CA5" w:rsidRPr="007B2E57" w:rsidRDefault="000D0CA5" w:rsidP="002F39D1">
      <w:pPr>
        <w:tabs>
          <w:tab w:val="left" w:pos="0"/>
        </w:tabs>
        <w:ind w:firstLine="709"/>
        <w:jc w:val="both"/>
        <w:rPr>
          <w:i/>
        </w:rPr>
      </w:pPr>
      <w:r w:rsidRPr="007B2E57">
        <w:rPr>
          <w:rFonts w:eastAsia="Calibri"/>
          <w:lang w:eastAsia="en-US"/>
        </w:rPr>
        <w:t xml:space="preserve">Проверка </w:t>
      </w:r>
      <w:r w:rsidR="002F39D1">
        <w:rPr>
          <w:rFonts w:eastAsia="Calibri"/>
          <w:lang w:eastAsia="en-US"/>
        </w:rPr>
        <w:t xml:space="preserve">в сфере закупок </w:t>
      </w:r>
      <w:r w:rsidRPr="007B2E57">
        <w:rPr>
          <w:rFonts w:eastAsia="Calibri"/>
          <w:lang w:eastAsia="en-US"/>
        </w:rPr>
        <w:t xml:space="preserve">проводилась выборочным способом, в отношении </w:t>
      </w:r>
      <w:r w:rsidR="002F39D1">
        <w:rPr>
          <w:rFonts w:eastAsia="Calibri"/>
          <w:lang w:eastAsia="en-US"/>
        </w:rPr>
        <w:t>с</w:t>
      </w:r>
      <w:r w:rsidRPr="007B2E57">
        <w:rPr>
          <w:rFonts w:eastAsia="Calibri"/>
          <w:lang w:eastAsia="en-US"/>
        </w:rPr>
        <w:t>ледующих контрактов: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1752"/>
        <w:gridCol w:w="2410"/>
        <w:gridCol w:w="1559"/>
        <w:gridCol w:w="1418"/>
        <w:gridCol w:w="2268"/>
      </w:tblGrid>
      <w:tr w:rsidR="000D0CA5" w:rsidRPr="008D0510" w:rsidTr="00B96E54">
        <w:trPr>
          <w:trHeight w:val="8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0510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8D0510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8D0510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bCs/>
                <w:sz w:val="22"/>
                <w:szCs w:val="22"/>
              </w:rPr>
            </w:pPr>
            <w:r w:rsidRPr="008D0510">
              <w:rPr>
                <w:bCs/>
                <w:sz w:val="22"/>
                <w:szCs w:val="22"/>
              </w:rPr>
              <w:t>Номер контракта (ЕАСУЗ/ЕИС/</w:t>
            </w:r>
            <w:r>
              <w:rPr>
                <w:bCs/>
                <w:sz w:val="22"/>
                <w:szCs w:val="22"/>
              </w:rPr>
              <w:br/>
            </w:r>
            <w:r w:rsidRPr="008D0510">
              <w:rPr>
                <w:bCs/>
                <w:sz w:val="22"/>
                <w:szCs w:val="22"/>
              </w:rPr>
              <w:t>Внутренний)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bCs/>
                <w:sz w:val="22"/>
                <w:szCs w:val="22"/>
              </w:rPr>
            </w:pPr>
            <w:r w:rsidRPr="008D0510">
              <w:rPr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bCs/>
                <w:sz w:val="22"/>
                <w:szCs w:val="22"/>
              </w:rPr>
            </w:pPr>
            <w:r w:rsidRPr="008D0510">
              <w:rPr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bCs/>
                <w:sz w:val="22"/>
                <w:szCs w:val="22"/>
              </w:rPr>
            </w:pPr>
            <w:r w:rsidRPr="008D0510">
              <w:rPr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bCs/>
                <w:sz w:val="22"/>
                <w:szCs w:val="22"/>
              </w:rPr>
            </w:pPr>
            <w:r w:rsidRPr="008D0510">
              <w:rPr>
                <w:bCs/>
                <w:sz w:val="22"/>
                <w:szCs w:val="22"/>
              </w:rPr>
              <w:t>Исполнитель</w:t>
            </w:r>
          </w:p>
        </w:tc>
      </w:tr>
      <w:tr w:rsidR="000D0CA5" w:rsidRPr="008D0510" w:rsidTr="00B96E54">
        <w:trPr>
          <w:trHeight w:val="102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088204-24 /  / 08042024/35/20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Приобретение комплектов игрушек ДО20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460 900,00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16.04.2024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t>«УЧКНИГА»</w:t>
            </w:r>
          </w:p>
        </w:tc>
      </w:tr>
      <w:tr w:rsidR="000D0CA5" w:rsidRPr="008D0510" w:rsidTr="00B96E54">
        <w:trPr>
          <w:trHeight w:val="98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088203-24 /  / 12042024-35/1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Приобретение стел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8D0510">
              <w:rPr>
                <w:color w:val="000000"/>
                <w:sz w:val="22"/>
                <w:szCs w:val="22"/>
              </w:rPr>
              <w:t>ажей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27 600,00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16.04.2024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8D0510">
              <w:rPr>
                <w:color w:val="000000"/>
                <w:sz w:val="22"/>
                <w:szCs w:val="22"/>
              </w:rPr>
              <w:t>ПРОФМЕБЕЛЬ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0D0CA5" w:rsidRPr="008D0510" w:rsidTr="00B96E54">
        <w:trPr>
          <w:trHeight w:val="194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259766-23 / 3504017455623000020 /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 xml:space="preserve">Аренда помещения по адресу: г. Раменское, ул. Молодежная, </w:t>
            </w:r>
          </w:p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д. 26В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2 181 000,00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15.11.2023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кционерное общество</w:t>
            </w:r>
            <w:r w:rsidRPr="008D05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proofErr w:type="gramStart"/>
            <w:r>
              <w:rPr>
                <w:color w:val="000000"/>
                <w:sz w:val="22"/>
                <w:szCs w:val="22"/>
              </w:rPr>
              <w:t>СПЕЦИАЛИЗИРО-ВАННЫЙ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ЗАСТРОЙЩИК «ЭТАЛОН МОСКОВСКИЙ РЕГИОН»</w:t>
            </w:r>
          </w:p>
        </w:tc>
      </w:tr>
      <w:tr w:rsidR="000D0CA5" w:rsidRPr="008D0510" w:rsidTr="00B96E54">
        <w:trPr>
          <w:trHeight w:val="146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175750-24 / 3504017455624000013 / 5/2024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Поставка учебных пособий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10 956,00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08.08.2024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 </w:t>
            </w:r>
            <w:r>
              <w:rPr>
                <w:color w:val="000000"/>
                <w:sz w:val="22"/>
                <w:szCs w:val="22"/>
              </w:rPr>
              <w:t>«ИЗДАТЕЛЬСТВО «АКАДЕМКНИГА/</w:t>
            </w:r>
            <w:r>
              <w:rPr>
                <w:color w:val="000000"/>
                <w:sz w:val="22"/>
                <w:szCs w:val="22"/>
              </w:rPr>
              <w:br/>
              <w:t>УЧЕБНИК»</w:t>
            </w:r>
          </w:p>
        </w:tc>
      </w:tr>
      <w:tr w:rsidR="000D0CA5" w:rsidRPr="008D0510" w:rsidTr="00B96E54">
        <w:trPr>
          <w:trHeight w:val="107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193356-24 /  / 3087224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Поставка досок для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10 190,56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04.09.2024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Общество с ограниченной ответственностью «ЦТО»</w:t>
            </w:r>
          </w:p>
        </w:tc>
      </w:tr>
      <w:tr w:rsidR="000D0CA5" w:rsidRPr="008D0510" w:rsidTr="00B96E54">
        <w:trPr>
          <w:trHeight w:val="27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181115-24 / 3504017455624000020 / 0848300051624001106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Выполнение работ по текущему ремонту</w:t>
            </w:r>
            <w:proofErr w:type="gramStart"/>
            <w:r w:rsidRPr="008D0510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8D0510">
              <w:rPr>
                <w:color w:val="000000"/>
                <w:sz w:val="22"/>
                <w:szCs w:val="22"/>
              </w:rPr>
              <w:t xml:space="preserve"> монтаж системы пожарной сигнализации и системы оповещения и управления эвакуацией людей при пожаре по адресу Московская обл., </w:t>
            </w:r>
          </w:p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 xml:space="preserve">г. Раменское, ул. </w:t>
            </w:r>
            <w:proofErr w:type="gramStart"/>
            <w:r w:rsidRPr="008D0510">
              <w:rPr>
                <w:color w:val="000000"/>
                <w:sz w:val="22"/>
                <w:szCs w:val="22"/>
              </w:rPr>
              <w:t>Молодежная</w:t>
            </w:r>
            <w:proofErr w:type="gramEnd"/>
            <w:r w:rsidRPr="008D0510">
              <w:rPr>
                <w:color w:val="000000"/>
                <w:sz w:val="22"/>
                <w:szCs w:val="22"/>
              </w:rPr>
              <w:t>, д. 26В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619 714,09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ИП Федорова Валерия Геннадиевна</w:t>
            </w:r>
          </w:p>
        </w:tc>
      </w:tr>
      <w:tr w:rsidR="000D0CA5" w:rsidRPr="008D0510" w:rsidTr="00B96E54">
        <w:trPr>
          <w:trHeight w:val="27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181114-24 / 3504017455624000018 / 0848300051624001105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Выполнение работ по текущему ремонту</w:t>
            </w:r>
            <w:proofErr w:type="gramStart"/>
            <w:r w:rsidRPr="008D0510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8D0510">
              <w:rPr>
                <w:color w:val="000000"/>
                <w:sz w:val="22"/>
                <w:szCs w:val="22"/>
              </w:rPr>
              <w:t xml:space="preserve"> монтаж системы пожарной сигнализации и системы оповещения и управления эвакуацией людей при пожаре по адресу Московская обл., </w:t>
            </w:r>
          </w:p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 xml:space="preserve">г. Раменское, ул. </w:t>
            </w:r>
            <w:proofErr w:type="gramStart"/>
            <w:r w:rsidRPr="008D0510">
              <w:rPr>
                <w:color w:val="000000"/>
                <w:sz w:val="22"/>
                <w:szCs w:val="22"/>
              </w:rPr>
              <w:t>Молодежная</w:t>
            </w:r>
            <w:proofErr w:type="gramEnd"/>
            <w:r w:rsidRPr="008D0510">
              <w:rPr>
                <w:color w:val="000000"/>
                <w:sz w:val="22"/>
                <w:szCs w:val="22"/>
              </w:rPr>
              <w:t>, д.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536 522,65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ИП Федорова Валерия Геннадиевна</w:t>
            </w:r>
          </w:p>
        </w:tc>
      </w:tr>
      <w:tr w:rsidR="000D0CA5" w:rsidRPr="008D0510" w:rsidTr="00B96E54">
        <w:trPr>
          <w:trHeight w:val="106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207029-24 /  / 3105048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Поставка комплектов клавиатура и мышь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17 450,00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25.09.2024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Общество с</w:t>
            </w:r>
            <w:r>
              <w:rPr>
                <w:color w:val="000000"/>
                <w:sz w:val="22"/>
                <w:szCs w:val="22"/>
              </w:rPr>
              <w:t xml:space="preserve"> ограниченной ответственностью «</w:t>
            </w:r>
            <w:r w:rsidRPr="008D0510">
              <w:rPr>
                <w:color w:val="000000"/>
                <w:sz w:val="22"/>
                <w:szCs w:val="22"/>
              </w:rPr>
              <w:t>БИТ ГРУПП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0D0CA5" w:rsidRPr="008D0510" w:rsidTr="00B96E54">
        <w:trPr>
          <w:trHeight w:val="12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218172-24 / 3504017455624000024 / 0848300051624001257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Поставка многофункциональных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207 000,00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11.10.2024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Общество с</w:t>
            </w:r>
            <w:r>
              <w:rPr>
                <w:color w:val="000000"/>
                <w:sz w:val="22"/>
                <w:szCs w:val="22"/>
              </w:rPr>
              <w:t xml:space="preserve"> ограниченной ответственностью «ЭНКО-СП»</w:t>
            </w:r>
          </w:p>
        </w:tc>
      </w:tr>
      <w:tr w:rsidR="000D0CA5" w:rsidRPr="008D0510" w:rsidTr="00B96E54">
        <w:trPr>
          <w:trHeight w:val="24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180923-24 / 3504017455624000019 / 0848300051624001108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Выпол</w:t>
            </w:r>
            <w:r>
              <w:rPr>
                <w:color w:val="000000"/>
                <w:sz w:val="22"/>
                <w:szCs w:val="22"/>
              </w:rPr>
              <w:t>нение работ по текущему ремонту</w:t>
            </w:r>
            <w:r w:rsidRPr="008D0510">
              <w:rPr>
                <w:color w:val="000000"/>
                <w:sz w:val="22"/>
                <w:szCs w:val="22"/>
              </w:rPr>
              <w:t xml:space="preserve">: монтаж системы пожарной сигнализации и системы оповещения и управления эвакуацией людей при пожаре по адресу </w:t>
            </w:r>
            <w:proofErr w:type="gramStart"/>
            <w:r w:rsidRPr="008D0510"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 w:rsidRPr="008D0510">
              <w:rPr>
                <w:color w:val="000000"/>
                <w:sz w:val="22"/>
                <w:szCs w:val="22"/>
              </w:rPr>
              <w:t xml:space="preserve"> обл., </w:t>
            </w:r>
          </w:p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 xml:space="preserve">г. Раменское, ул. </w:t>
            </w:r>
            <w:proofErr w:type="gramStart"/>
            <w:r w:rsidRPr="008D0510">
              <w:rPr>
                <w:color w:val="000000"/>
                <w:sz w:val="22"/>
                <w:szCs w:val="22"/>
              </w:rPr>
              <w:t>Семейная</w:t>
            </w:r>
            <w:proofErr w:type="gramEnd"/>
            <w:r w:rsidRPr="008D0510">
              <w:rPr>
                <w:color w:val="000000"/>
                <w:sz w:val="22"/>
                <w:szCs w:val="22"/>
              </w:rPr>
              <w:t>, д.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458 867,14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26.08.2024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ИП Федорова Валерия Геннадиевна</w:t>
            </w:r>
          </w:p>
        </w:tc>
      </w:tr>
      <w:tr w:rsidR="000D0CA5" w:rsidRPr="008D0510" w:rsidTr="00B96E54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024257-24 / 3504017455624000005 /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Аренда помещения по адресу: Московская область, город Раменское, ул. Молодежная, д.28, пом. XXIII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960 000,00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29.01.2024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СМУРЫГИНА НАТАЛЬЯ ЛЕОНИДОВНА</w:t>
            </w:r>
          </w:p>
        </w:tc>
      </w:tr>
      <w:tr w:rsidR="000D0CA5" w:rsidRPr="008D0510" w:rsidTr="00B96E54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257856-24 /  / 3151049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Поставка линейно-интерактивного источника бесперебойного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14.11.2024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Общество с</w:t>
            </w:r>
            <w:r>
              <w:rPr>
                <w:color w:val="000000"/>
                <w:sz w:val="22"/>
                <w:szCs w:val="22"/>
              </w:rPr>
              <w:t xml:space="preserve"> ограниченной ответственностью  «</w:t>
            </w:r>
            <w:proofErr w:type="spellStart"/>
            <w:r w:rsidRPr="008D0510">
              <w:rPr>
                <w:color w:val="000000"/>
                <w:sz w:val="22"/>
                <w:szCs w:val="22"/>
              </w:rPr>
              <w:t>Элстронг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0D0CA5" w:rsidRPr="008D0510" w:rsidTr="00B96E54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272290-24 /  / 3151009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Поставка люминесцентных ламп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33 330,00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26.11.2024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ИП Колобова Ольга Васильевна</w:t>
            </w:r>
          </w:p>
        </w:tc>
      </w:tr>
      <w:tr w:rsidR="000D0CA5" w:rsidRPr="008D0510" w:rsidTr="00B96E54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044349-24 / 3504017455624000006 /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 xml:space="preserve">Аренда помещения по адресу: </w:t>
            </w:r>
            <w:proofErr w:type="gramStart"/>
            <w:r w:rsidRPr="008D0510"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 w:rsidRPr="008D0510">
              <w:rPr>
                <w:color w:val="000000"/>
                <w:sz w:val="22"/>
                <w:szCs w:val="22"/>
              </w:rPr>
              <w:t xml:space="preserve"> обл., г. Раменское, ул. Семейная, д.1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854 400,00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31.01.2024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ЗАВЬЯЛОВА ЮЛИЯ ИГОРЕВНА</w:t>
            </w:r>
          </w:p>
        </w:tc>
      </w:tr>
      <w:tr w:rsidR="000D0CA5" w:rsidRPr="008D0510" w:rsidTr="00B96E54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279563-24 /  / 3150437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Поставка комплекта звукового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551 500,00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02.12.2024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8D0510">
              <w:rPr>
                <w:color w:val="000000"/>
                <w:sz w:val="22"/>
                <w:szCs w:val="22"/>
              </w:rPr>
              <w:t>Каляков</w:t>
            </w:r>
            <w:proofErr w:type="spellEnd"/>
            <w:r w:rsidRPr="008D0510">
              <w:rPr>
                <w:color w:val="000000"/>
                <w:sz w:val="22"/>
                <w:szCs w:val="22"/>
              </w:rPr>
              <w:t xml:space="preserve"> Рамазан Анатольевич</w:t>
            </w:r>
          </w:p>
        </w:tc>
      </w:tr>
      <w:tr w:rsidR="000D0CA5" w:rsidRPr="008D0510" w:rsidTr="00B96E54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022834-24 / 3504017455624000004 / 9687-Р/4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Коммунальные услуги по водоотведению через канализационные системы и холодному водоснабжению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996 177,60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29.01.2024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 xml:space="preserve">Акционерное </w:t>
            </w:r>
            <w:r w:rsidRPr="00AC04E6">
              <w:rPr>
                <w:color w:val="000000"/>
                <w:sz w:val="22"/>
                <w:szCs w:val="22"/>
              </w:rPr>
              <w:t>общество «Раменский водоканал»</w:t>
            </w:r>
          </w:p>
        </w:tc>
      </w:tr>
      <w:tr w:rsidR="000D0CA5" w:rsidRPr="008D0510" w:rsidTr="00B96E54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010592-24 / 3504017455624000003 / 0100-019820-2023/ТКО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Оказание услуг по обращению с твердыми коммунальными отходами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230 955,42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jc w:val="center"/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19.01.2024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CA5" w:rsidRPr="008D0510" w:rsidRDefault="000D0CA5" w:rsidP="00B96E54">
            <w:pPr>
              <w:rPr>
                <w:color w:val="000000"/>
                <w:sz w:val="22"/>
                <w:szCs w:val="22"/>
              </w:rPr>
            </w:pPr>
            <w:r w:rsidRPr="008D0510">
              <w:rPr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8D0510">
              <w:rPr>
                <w:color w:val="000000"/>
                <w:sz w:val="22"/>
                <w:szCs w:val="22"/>
              </w:rPr>
              <w:t>ЭкоЛайн</w:t>
            </w:r>
            <w:proofErr w:type="spellEnd"/>
            <w:r w:rsidRPr="008D0510">
              <w:rPr>
                <w:color w:val="000000"/>
                <w:sz w:val="22"/>
                <w:szCs w:val="22"/>
              </w:rPr>
              <w:t>-Воскресенск»</w:t>
            </w:r>
          </w:p>
        </w:tc>
      </w:tr>
    </w:tbl>
    <w:p w:rsidR="000D0CA5" w:rsidRDefault="000D0CA5" w:rsidP="000D0CA5"/>
    <w:p w:rsidR="002F39D1" w:rsidRDefault="002F39D1" w:rsidP="002F39D1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CC5A46">
        <w:rPr>
          <w:b/>
        </w:rPr>
        <w:t>Информация о результатах контрольного мероприятия:</w:t>
      </w:r>
    </w:p>
    <w:p w:rsidR="002F39D1" w:rsidRPr="00CC5A46" w:rsidRDefault="002F39D1" w:rsidP="002F39D1">
      <w:pPr>
        <w:spacing w:line="360" w:lineRule="auto"/>
        <w:ind w:firstLine="709"/>
        <w:jc w:val="both"/>
      </w:pPr>
      <w:r w:rsidRPr="00CC5A46">
        <w:rPr>
          <w:lang w:eastAsia="ar-SA"/>
        </w:rPr>
        <w:t xml:space="preserve">1. В результате проведения </w:t>
      </w:r>
      <w:r w:rsidRPr="00CC5A46">
        <w:t>контрольного мероприятия</w:t>
      </w:r>
      <w:r w:rsidRPr="00CC5A46">
        <w:rPr>
          <w:lang w:eastAsia="ar-SA"/>
        </w:rPr>
        <w:t xml:space="preserve"> </w:t>
      </w:r>
      <w:r w:rsidRPr="00CC5A46">
        <w:t>выявлены следующие нарушения Учреждения: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550"/>
        <w:gridCol w:w="1985"/>
        <w:gridCol w:w="1559"/>
        <w:gridCol w:w="1418"/>
      </w:tblGrid>
      <w:tr w:rsidR="002F39D1" w:rsidRPr="0089164F" w:rsidTr="002F39D1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bookmarkStart w:id="0" w:name="_Hlk190372472"/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lastRenderedPageBreak/>
              <w:t>№</w:t>
            </w:r>
          </w:p>
          <w:p w:rsidR="002F39D1" w:rsidRPr="0089164F" w:rsidRDefault="002F39D1" w:rsidP="00B96E54">
            <w:pPr>
              <w:jc w:val="center"/>
              <w:rPr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п\</w:t>
            </w:r>
            <w:proofErr w:type="gramStart"/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89164F" w:rsidRDefault="002F39D1" w:rsidP="00B96E5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2F39D1" w:rsidRPr="0089164F" w:rsidRDefault="002F39D1" w:rsidP="00B96E54">
            <w:pPr>
              <w:ind w:firstLine="34"/>
              <w:jc w:val="center"/>
              <w:rPr>
                <w:b/>
                <w:sz w:val="22"/>
                <w:szCs w:val="22"/>
              </w:rPr>
            </w:pPr>
            <w:proofErr w:type="gramStart"/>
            <w:r w:rsidRPr="0089164F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89164F">
              <w:rPr>
                <w:b/>
                <w:sz w:val="22"/>
                <w:szCs w:val="22"/>
              </w:rPr>
              <w:t xml:space="preserve"> которых</w:t>
            </w:r>
          </w:p>
          <w:p w:rsidR="002F39D1" w:rsidRPr="0089164F" w:rsidRDefault="002F39D1" w:rsidP="00B96E54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89164F" w:rsidRDefault="002F39D1" w:rsidP="00B96E54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89164F" w:rsidRDefault="002F39D1" w:rsidP="00B96E54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89164F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89164F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2F39D1" w:rsidRPr="0089164F" w:rsidTr="002F39D1">
        <w:trPr>
          <w:trHeight w:val="36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0B04C8" w:rsidRDefault="002F39D1" w:rsidP="00B96E54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sz w:val="22"/>
                <w:szCs w:val="22"/>
                <w:lang w:eastAsia="en-US"/>
              </w:rPr>
            </w:pPr>
            <w:r w:rsidRPr="002F39D1">
              <w:rPr>
                <w:rStyle w:val="a3"/>
                <w:rFonts w:eastAsiaTheme="majorEastAsia"/>
                <w:color w:val="auto"/>
                <w:sz w:val="22"/>
                <w:szCs w:val="22"/>
                <w:lang w:eastAsia="en-US"/>
              </w:rPr>
              <w:t>Нарушения при поверке финансово-хозяйственной деятельности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Пункт 23 Постановление </w:t>
            </w:r>
          </w:p>
          <w:p w:rsidR="002F39D1" w:rsidRPr="0089164F" w:rsidRDefault="002F39D1" w:rsidP="00B96E54">
            <w:pPr>
              <w:ind w:firstLine="3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№ 2128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Формы Отчетов </w:t>
            </w:r>
          </w:p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 01.04.2024, от 01.07.2024, </w:t>
            </w:r>
          </w:p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>от 01.10.2024, от 25.02.2025 не соответствуют утвержденной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Муниципальные задания 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№ 913.1 и № 913.2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 xml:space="preserve">Во всех Отчетах указаны данные, не соответствующие </w:t>
            </w:r>
            <w:proofErr w:type="gramStart"/>
            <w:r w:rsidRPr="0089164F">
              <w:rPr>
                <w:sz w:val="22"/>
                <w:szCs w:val="22"/>
              </w:rPr>
              <w:t>утвержденным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Муниципальное задание № 913.1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89164F">
              <w:rPr>
                <w:sz w:val="22"/>
                <w:szCs w:val="22"/>
              </w:rPr>
              <w:t>В Отчетах от 01.04.2024,                         от 01.07.2024 по муниципальным услугам «Реализация основных общеобразовательных программ дошкольного образования» и «Присмотр и уход» неверно указана категория потребителей муниципальной услуги «Физические лица в возрасте от 1 до 8 лет» вместо «Физические лица в возрасте от 3 до 8 лет»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Пункты 23 и 29 Постановление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 № 2128,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 пункт 4.2 Муниципальные задания 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№ 913.1 и № 913.2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Отчеты подписаны председателем Комитета, а не директором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Пункт 1 Порядок № 2344 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proofErr w:type="gramStart"/>
            <w:r w:rsidRPr="0089164F">
              <w:rPr>
                <w:sz w:val="22"/>
                <w:szCs w:val="22"/>
              </w:rPr>
              <w:t xml:space="preserve">(редакция постановление Администрации Раменского городского округа от 24.01.2022 </w:t>
            </w:r>
            <w:proofErr w:type="gramEnd"/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№ 602)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>План ФХД утвержден директором Учреждения с нарушением срока -01.01.2024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1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Пункт 3.12 Порядок предоставления платных образовательных услуг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В Учреждении не разработаны и не приняты требуемые документы:</w:t>
            </w:r>
          </w:p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- не разработано Положение о порядке предоставления платных </w:t>
            </w:r>
            <w:r w:rsidRPr="0089164F">
              <w:rPr>
                <w:sz w:val="22"/>
                <w:szCs w:val="22"/>
              </w:rPr>
              <w:lastRenderedPageBreak/>
              <w:t>образовательных услуг и расходовании средств, полученных от их предоставления;</w:t>
            </w:r>
          </w:p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- не утверждено педагогическим советом расписание занятий платных образовательных услуг на 2023-2024 и </w:t>
            </w:r>
            <w:r w:rsidRPr="0089164F">
              <w:rPr>
                <w:sz w:val="22"/>
                <w:szCs w:val="22"/>
              </w:rPr>
              <w:br/>
              <w:t>2024-2025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1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Пункт 3.4 Положение, утвержденное приказом </w:t>
            </w:r>
            <w:r w:rsidRPr="0089164F">
              <w:rPr>
                <w:sz w:val="22"/>
                <w:szCs w:val="22"/>
              </w:rPr>
              <w:br/>
              <w:t>№ 309/15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В предоставленных калькуляциях себестоимости платных образовательных услуг не учтены затраты на уплату налогов, а также не учтены затраты на материальные запасы, потребляемые в процессе оказания платных услуг по программам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1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Прейскурант цен на 2023-2024 учебный год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Неверно определена стоимость курса на человека </w:t>
            </w:r>
            <w:r w:rsidRPr="0089164F">
              <w:rPr>
                <w:sz w:val="22"/>
                <w:szCs w:val="22"/>
              </w:rPr>
              <w:br/>
              <w:t>(стоимость занижена)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>3 600,00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1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Прейскурант цен на 2023-2024 учебный год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Неверно определена стоимость курса на человека </w:t>
            </w:r>
            <w:r w:rsidRPr="0089164F">
              <w:rPr>
                <w:sz w:val="22"/>
                <w:szCs w:val="22"/>
              </w:rPr>
              <w:br/>
              <w:t>(стоимость завышена)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>26 400,00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1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Пункт 3.1 Приложение 7 к Учетной политике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Проведена инвентаризация только нефинансовых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1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Пункт 2.3 Методические указания по инвентаризации Приказ № 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Отсутствует журнал учета </w:t>
            </w:r>
            <w:proofErr w:type="gramStart"/>
            <w:r w:rsidRPr="0089164F">
              <w:rPr>
                <w:sz w:val="22"/>
                <w:szCs w:val="22"/>
              </w:rPr>
              <w:t>контроля за</w:t>
            </w:r>
            <w:proofErr w:type="gramEnd"/>
            <w:r w:rsidRPr="0089164F">
              <w:rPr>
                <w:sz w:val="22"/>
                <w:szCs w:val="22"/>
              </w:rPr>
              <w:t xml:space="preserve"> выполнением приказов  о проведении инвентаризации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1"/>
              <w:jc w:val="center"/>
              <w:rPr>
                <w:sz w:val="22"/>
                <w:szCs w:val="22"/>
              </w:rPr>
            </w:pPr>
            <w:r w:rsidRPr="0089164F">
              <w:rPr>
                <w:color w:val="000000"/>
                <w:sz w:val="22"/>
                <w:szCs w:val="22"/>
                <w:shd w:val="clear" w:color="auto" w:fill="FFFFFF"/>
              </w:rPr>
              <w:t>Приказ № 52н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color w:val="000000"/>
                <w:sz w:val="22"/>
                <w:szCs w:val="22"/>
                <w:shd w:val="clear" w:color="auto" w:fill="FFFFFF"/>
              </w:rPr>
              <w:t xml:space="preserve">Инвентаризационные описи  не соответствуют требованиям федеральных стандартов: в инвентаризационных описях (сличительных ведомостях) </w:t>
            </w:r>
            <w:r w:rsidRPr="0089164F">
              <w:rPr>
                <w:sz w:val="22"/>
                <w:szCs w:val="22"/>
              </w:rPr>
              <w:t xml:space="preserve">№ 45354, </w:t>
            </w:r>
            <w:r w:rsidRPr="0089164F">
              <w:rPr>
                <w:sz w:val="22"/>
                <w:szCs w:val="22"/>
              </w:rPr>
              <w:br/>
              <w:t xml:space="preserve">№ 45352, № 45355, </w:t>
            </w:r>
            <w:r w:rsidRPr="0089164F">
              <w:rPr>
                <w:sz w:val="22"/>
                <w:szCs w:val="22"/>
              </w:rPr>
              <w:br/>
              <w:t xml:space="preserve">№ 45359 </w:t>
            </w:r>
            <w:r w:rsidRPr="0089164F">
              <w:rPr>
                <w:color w:val="000000"/>
                <w:sz w:val="22"/>
                <w:szCs w:val="22"/>
                <w:shd w:val="clear" w:color="auto" w:fill="FFFFFF"/>
              </w:rPr>
              <w:t>не заполнена графа «номер (код) объекта учета (инвентарный или иной)»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1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Пункт 3 статья 25 Федеральный закон № 1032-1, </w:t>
            </w:r>
            <w:r w:rsidRPr="0089164F">
              <w:rPr>
                <w:sz w:val="22"/>
                <w:szCs w:val="22"/>
              </w:rPr>
              <w:lastRenderedPageBreak/>
              <w:t xml:space="preserve">Постановление </w:t>
            </w:r>
            <w:r>
              <w:rPr>
                <w:sz w:val="22"/>
                <w:szCs w:val="22"/>
              </w:rPr>
              <w:br/>
            </w:r>
            <w:r w:rsidRPr="0089164F">
              <w:rPr>
                <w:sz w:val="22"/>
                <w:szCs w:val="22"/>
              </w:rPr>
              <w:t xml:space="preserve">№ 2576, </w:t>
            </w:r>
            <w:r>
              <w:rPr>
                <w:sz w:val="22"/>
                <w:szCs w:val="22"/>
              </w:rPr>
              <w:br/>
            </w:r>
            <w:r w:rsidRPr="0089164F">
              <w:rPr>
                <w:sz w:val="22"/>
                <w:szCs w:val="22"/>
              </w:rPr>
              <w:t>пункт 6 статья 53 Федеральный закон № 565-ФЗ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lastRenderedPageBreak/>
              <w:t xml:space="preserve">Сведения и информация о вакантных должностях не </w:t>
            </w:r>
            <w:r w:rsidRPr="0089164F">
              <w:rPr>
                <w:sz w:val="22"/>
                <w:szCs w:val="22"/>
              </w:rPr>
              <w:lastRenderedPageBreak/>
              <w:t xml:space="preserve">предоставлены в территориальный отдел </w:t>
            </w:r>
            <w:r w:rsidRPr="0089164F">
              <w:rPr>
                <w:sz w:val="22"/>
                <w:szCs w:val="22"/>
              </w:rPr>
              <w:br/>
              <w:t xml:space="preserve">№ 15 Центра занятости населения в Московской области в г. Раменское и не размещены на </w:t>
            </w:r>
            <w:r w:rsidRPr="0089164F">
              <w:rPr>
                <w:iCs/>
                <w:sz w:val="22"/>
                <w:szCs w:val="22"/>
              </w:rPr>
              <w:t>единой цифровой платформе в указанные 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1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Статья 22 Трудовой кодекс РФ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В проверяемом периоде не все работники были ознакомлены под роспись с принимаемыми локальными нормативными актами, непосредственно связанными с их трудовой деятельностью (приказы по личному составу)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1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Приказ № 761н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</w:rPr>
            </w:pPr>
            <w:proofErr w:type="gramStart"/>
            <w:r w:rsidRPr="0089164F">
              <w:rPr>
                <w:sz w:val="22"/>
                <w:szCs w:val="22"/>
              </w:rPr>
              <w:t xml:space="preserve">Утверждена должностная инструкция педагога-психолога, в пункте 1.4 которой указано, что педагог-психолог должен иметь высшее образование по профильным направлениям без предъявления требований к стажу работы вместо: </w:t>
            </w:r>
            <w:r w:rsidRPr="0089164F">
              <w:rPr>
                <w:rFonts w:eastAsiaTheme="minorHAnsi"/>
                <w:sz w:val="22"/>
                <w:szCs w:val="22"/>
                <w:lang w:eastAsia="en-US"/>
              </w:rPr>
              <w:t>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</w:t>
            </w:r>
            <w:proofErr w:type="gramEnd"/>
            <w:r w:rsidRPr="0089164F">
              <w:rPr>
                <w:rFonts w:eastAsiaTheme="minorHAnsi"/>
                <w:sz w:val="22"/>
                <w:szCs w:val="22"/>
                <w:lang w:eastAsia="en-US"/>
              </w:rPr>
              <w:t xml:space="preserve"> и психология" без предъявления </w:t>
            </w:r>
            <w:r w:rsidRPr="0089164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требований к стажу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89164F">
              <w:rPr>
                <w:sz w:val="22"/>
                <w:szCs w:val="22"/>
              </w:rPr>
              <w:t xml:space="preserve"> № 761н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proofErr w:type="gramStart"/>
            <w:r w:rsidRPr="0089164F">
              <w:rPr>
                <w:sz w:val="22"/>
                <w:szCs w:val="22"/>
              </w:rPr>
              <w:t xml:space="preserve">Утверждена должностная инструкция учителя-логопеда, в пункте 1.4 которой указано, что учитель-логопед должен иметь высшее образование с уровнем </w:t>
            </w:r>
            <w:proofErr w:type="spellStart"/>
            <w:r w:rsidRPr="0089164F">
              <w:rPr>
                <w:sz w:val="22"/>
                <w:szCs w:val="22"/>
              </w:rPr>
              <w:t>специалитет</w:t>
            </w:r>
            <w:proofErr w:type="spellEnd"/>
            <w:r w:rsidRPr="0089164F">
              <w:rPr>
                <w:sz w:val="22"/>
                <w:szCs w:val="22"/>
              </w:rPr>
              <w:t xml:space="preserve"> или магистратура в области дефектологии или высшее образование с уровнем </w:t>
            </w:r>
            <w:proofErr w:type="spellStart"/>
            <w:r w:rsidRPr="0089164F">
              <w:rPr>
                <w:sz w:val="22"/>
                <w:szCs w:val="22"/>
              </w:rPr>
              <w:t>специалитет</w:t>
            </w:r>
            <w:proofErr w:type="spellEnd"/>
            <w:r w:rsidRPr="0089164F">
              <w:rPr>
                <w:sz w:val="22"/>
                <w:szCs w:val="22"/>
              </w:rPr>
              <w:t xml:space="preserve"> или магистратура и профессиональной переподготовкой в области логопедии без предъявления требований к стажу работы вместо: </w:t>
            </w:r>
            <w:r w:rsidRPr="0089164F">
              <w:rPr>
                <w:rFonts w:eastAsiaTheme="minorHAnsi"/>
                <w:sz w:val="22"/>
                <w:szCs w:val="22"/>
                <w:lang w:eastAsia="en-US"/>
              </w:rPr>
              <w:t>высшее профессиональное образование в области дефектологии без предъявления требований к стажу работы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99" w:hangingChars="45" w:hanging="99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Пункт 15 </w:t>
            </w:r>
            <w:r>
              <w:rPr>
                <w:sz w:val="22"/>
                <w:szCs w:val="22"/>
              </w:rPr>
              <w:br/>
            </w:r>
            <w:r w:rsidRPr="0089164F">
              <w:rPr>
                <w:sz w:val="22"/>
                <w:szCs w:val="22"/>
              </w:rPr>
              <w:t>Приказ № 86н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>На официальном сайте www.bus.gov.ru Учреждением не соблюдены сроки размещения требуемых документов в (за) 2024 году (год): муниципальное задание, годовая бухгалтерская отчетность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hanging="33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Часть 2 статья 57 Трудовой кодекс РФ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D15C90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D15C90">
              <w:rPr>
                <w:sz w:val="22"/>
                <w:szCs w:val="22"/>
              </w:rPr>
              <w:t xml:space="preserve">В представленных трудовых договорах </w:t>
            </w:r>
            <w:r w:rsidRPr="00D15C90">
              <w:rPr>
                <w:sz w:val="22"/>
                <w:szCs w:val="22"/>
              </w:rPr>
              <w:br/>
              <w:t>(2 чел.) отсутствует характеристика условий труда на рабочем месте сотрудника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D15C90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15C90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:rsidR="002F39D1" w:rsidRPr="00D15C90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15C90">
              <w:rPr>
                <w:sz w:val="22"/>
                <w:szCs w:val="22"/>
                <w:lang w:eastAsia="en-US"/>
              </w:rPr>
              <w:t>за совершение данного правонарушения предусмотрена частью 1 статьи 5.27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D15C90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15C9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hanging="33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Статья 72 Трудовой кодекс</w:t>
            </w:r>
            <w:r w:rsidRPr="0089164F">
              <w:rPr>
                <w:sz w:val="22"/>
                <w:szCs w:val="22"/>
                <w:shd w:val="clear" w:color="auto" w:fill="FFFFFF"/>
              </w:rPr>
              <w:t xml:space="preserve"> РФ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В трудовых договорах  работников Учреждения </w:t>
            </w:r>
            <w:r w:rsidRPr="0089164F">
              <w:rPr>
                <w:sz w:val="22"/>
                <w:szCs w:val="22"/>
              </w:rPr>
              <w:br/>
              <w:t>(10 чел.) и дополнительных соглашений к ним отсутствуют дополнительные соглашения после изменений с 01.09.2024 в штатном расписании названия должностей,</w:t>
            </w:r>
          </w:p>
          <w:p w:rsidR="002F39D1" w:rsidRPr="0089164F" w:rsidRDefault="002F39D1" w:rsidP="00B96E54">
            <w:pPr>
              <w:contextualSpacing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отсутствуют дополнительные соглашения при увеличении размера тарифной ставки или </w:t>
            </w:r>
            <w:r w:rsidRPr="0089164F">
              <w:rPr>
                <w:sz w:val="22"/>
                <w:szCs w:val="22"/>
              </w:rPr>
              <w:lastRenderedPageBreak/>
              <w:t>должностного оклада работника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lastRenderedPageBreak/>
              <w:t xml:space="preserve">Ответственность 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за совершение данного правонарушения предусмотрена частью 1 статьи 5.27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jc w:val="center"/>
              <w:rPr>
                <w:sz w:val="22"/>
                <w:szCs w:val="22"/>
                <w:lang w:bidi="en-US"/>
              </w:rPr>
            </w:pPr>
            <w:r w:rsidRPr="0089164F">
              <w:rPr>
                <w:sz w:val="22"/>
                <w:szCs w:val="22"/>
                <w:lang w:bidi="en-US"/>
              </w:rPr>
              <w:t>Трудовой кодекс РФ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89164F"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t xml:space="preserve">Не утверждена новая редакция </w:t>
            </w:r>
            <w:r w:rsidRPr="0089164F">
              <w:rPr>
                <w:bCs/>
                <w:iCs/>
                <w:sz w:val="22"/>
                <w:szCs w:val="22"/>
                <w:shd w:val="clear" w:color="auto" w:fill="FFFFFF"/>
              </w:rPr>
              <w:t>Правил внутреннего трудового распорядка</w:t>
            </w:r>
            <w:r w:rsidRPr="0089164F"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t>, не внесены необходимые изменения</w:t>
            </w:r>
            <w:r w:rsidRPr="0089164F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 (</w:t>
            </w:r>
            <w:r w:rsidRPr="0089164F">
              <w:rPr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:rsidR="002F39D1" w:rsidRPr="0089164F" w:rsidRDefault="002F39D1" w:rsidP="00B96E5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9164F">
              <w:rPr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:rsidR="002F39D1" w:rsidRPr="0089164F" w:rsidRDefault="002F39D1" w:rsidP="00B96E5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9164F">
              <w:rPr>
                <w:sz w:val="22"/>
                <w:szCs w:val="22"/>
                <w:shd w:val="clear" w:color="auto" w:fill="FFFFFF"/>
              </w:rPr>
              <w:t>дополнительные основания для предоставления отпуска без сохранения оплаты труда;</w:t>
            </w:r>
          </w:p>
          <w:p w:rsidR="002F39D1" w:rsidRPr="0089164F" w:rsidRDefault="002F39D1" w:rsidP="00B96E5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9164F">
              <w:rPr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:rsidR="002F39D1" w:rsidRPr="0089164F" w:rsidRDefault="002F39D1" w:rsidP="00B96E5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9164F">
              <w:rPr>
                <w:sz w:val="22"/>
                <w:szCs w:val="22"/>
                <w:shd w:val="clear" w:color="auto" w:fill="FFFFFF"/>
              </w:rPr>
              <w:t xml:space="preserve">новый порядок учета микротравм)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9164F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89164F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sz w:val="22"/>
                <w:szCs w:val="22"/>
                <w:lang w:eastAsia="en-US"/>
              </w:rPr>
            </w:pPr>
            <w:r w:rsidRPr="0089164F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jc w:val="center"/>
              <w:rPr>
                <w:bCs/>
                <w:sz w:val="22"/>
                <w:szCs w:val="22"/>
              </w:rPr>
            </w:pPr>
            <w:r w:rsidRPr="0089164F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89164F">
              <w:rPr>
                <w:bCs/>
                <w:sz w:val="22"/>
                <w:szCs w:val="22"/>
              </w:rPr>
              <w:t>134 Трудовой кодекс РФ</w:t>
            </w:r>
          </w:p>
          <w:p w:rsidR="002F39D1" w:rsidRPr="0089164F" w:rsidRDefault="002F39D1" w:rsidP="00B96E54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89164F">
              <w:rPr>
                <w:bCs/>
                <w:sz w:val="22"/>
                <w:szCs w:val="22"/>
              </w:rPr>
              <w:t>В локальных документах Учреждения не установлена необходимость и порядок индексации заработной платы работников</w:t>
            </w:r>
          </w:p>
          <w:p w:rsidR="002F39D1" w:rsidRPr="0089164F" w:rsidRDefault="002F39D1" w:rsidP="00B96E54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9164F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Pr="0089164F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9164F">
              <w:rPr>
                <w:bCs/>
                <w:sz w:val="22"/>
                <w:szCs w:val="22"/>
                <w:lang w:eastAsia="en-US"/>
              </w:rPr>
              <w:t>1</w:t>
            </w:r>
          </w:p>
          <w:p w:rsidR="002F39D1" w:rsidRPr="0089164F" w:rsidRDefault="002F39D1" w:rsidP="00B96E54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89164F">
              <w:rPr>
                <w:bCs/>
                <w:sz w:val="22"/>
                <w:szCs w:val="22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Статья 144 Трудовой кодекс РФ, Федеральный закон </w:t>
            </w:r>
            <w:r w:rsidRPr="0089164F">
              <w:rPr>
                <w:sz w:val="22"/>
                <w:szCs w:val="22"/>
              </w:rPr>
              <w:br/>
              <w:t>№ 273-ФЗ,</w:t>
            </w:r>
          </w:p>
          <w:p w:rsidR="002F39D1" w:rsidRPr="0089164F" w:rsidRDefault="002F39D1" w:rsidP="00B96E54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Приказ № 761н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Работник не соответствовал квалификационным требованиям, предъявляемым к занимаемой должности</w:t>
            </w:r>
          </w:p>
          <w:p w:rsidR="002F39D1" w:rsidRPr="0089164F" w:rsidRDefault="002F39D1" w:rsidP="00B96E5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заместителя директора  </w:t>
            </w:r>
            <w:r w:rsidRPr="0089164F">
              <w:rPr>
                <w:sz w:val="22"/>
                <w:szCs w:val="22"/>
              </w:rPr>
              <w:br/>
              <w:t>(3 работника)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9164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2F39D1" w:rsidRPr="0089164F" w:rsidRDefault="002F39D1" w:rsidP="00B96E54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9164F">
              <w:rPr>
                <w:rFonts w:eastAsia="Calibri"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89164F">
              <w:rPr>
                <w:iCs/>
                <w:sz w:val="22"/>
                <w:szCs w:val="22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hanging="33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Пункт 3.3 статья 32 Федеральный закон № 7-ФЗ и пункт 6 Приказ               № 86н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Учреждением не </w:t>
            </w:r>
            <w:proofErr w:type="gramStart"/>
            <w:r w:rsidRPr="0089164F">
              <w:rPr>
                <w:sz w:val="22"/>
                <w:szCs w:val="22"/>
              </w:rPr>
              <w:t>размещены</w:t>
            </w:r>
            <w:proofErr w:type="gramEnd"/>
            <w:r w:rsidRPr="0089164F">
              <w:rPr>
                <w:sz w:val="22"/>
                <w:szCs w:val="22"/>
              </w:rPr>
              <w:t xml:space="preserve"> на официальном сайте www.bus.gov.ru: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 постановление Администрации Раменского городского округа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 xml:space="preserve">от 22.06.2021 № 6441 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(о создании Учреждения);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ab/>
              <w:t xml:space="preserve">- Устав от 22.09.2022 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№ 13405;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ab/>
              <w:t>- Устав от 15.08.2024 № 3112;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ab/>
              <w:t xml:space="preserve">- муниципальное задание 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№ 913.2;</w:t>
            </w:r>
          </w:p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lastRenderedPageBreak/>
              <w:t xml:space="preserve">- отчеты о выполнении муниципального задания </w:t>
            </w:r>
          </w:p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729D6">
              <w:rPr>
                <w:sz w:val="22"/>
                <w:szCs w:val="22"/>
                <w:lang w:eastAsia="en-US"/>
              </w:rPr>
              <w:t>от 01.04.2024, от 01.07.2024,                           от 01.10.2024, от 25.02.2025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D15C90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15C90">
              <w:rPr>
                <w:sz w:val="22"/>
                <w:szCs w:val="22"/>
                <w:lang w:eastAsia="en-US"/>
              </w:rPr>
              <w:lastRenderedPageBreak/>
              <w:t xml:space="preserve">Ответственность </w:t>
            </w:r>
          </w:p>
          <w:p w:rsidR="002F39D1" w:rsidRPr="00D15C90" w:rsidRDefault="002F39D1" w:rsidP="00B96E54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15C90">
              <w:rPr>
                <w:sz w:val="22"/>
                <w:szCs w:val="22"/>
                <w:lang w:eastAsia="en-US"/>
              </w:rPr>
              <w:t>за совершение данного правонарушения предусмотрена частью 2 статьи 13.27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D15C90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D15C9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28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0B04C8" w:rsidRDefault="002F39D1" w:rsidP="00B96E54">
            <w:pPr>
              <w:tabs>
                <w:tab w:val="left" w:pos="0"/>
              </w:tabs>
              <w:spacing w:before="120"/>
              <w:ind w:left="-74" w:hanging="85"/>
              <w:jc w:val="center"/>
              <w:rPr>
                <w:rStyle w:val="a3"/>
                <w:sz w:val="22"/>
                <w:szCs w:val="22"/>
                <w:lang w:bidi="en-US"/>
              </w:rPr>
            </w:pPr>
            <w:r w:rsidRPr="000B04C8">
              <w:rPr>
                <w:sz w:val="22"/>
                <w:szCs w:val="22"/>
              </w:rPr>
              <w:lastRenderedPageBreak/>
              <w:t xml:space="preserve">Нарушения в сфере закупок (ч.8 ст. 99 </w:t>
            </w:r>
            <w:r w:rsidRPr="000B04C8">
              <w:rPr>
                <w:sz w:val="22"/>
                <w:szCs w:val="22"/>
                <w:lang w:bidi="en-US"/>
              </w:rPr>
              <w:t>Федеральный закон № 44-ФЗ)</w:t>
            </w:r>
          </w:p>
        </w:tc>
      </w:tr>
      <w:tr w:rsidR="002F39D1" w:rsidRPr="0089164F" w:rsidTr="002F39D1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jc w:val="center"/>
              <w:rPr>
                <w:bCs/>
                <w:sz w:val="22"/>
                <w:szCs w:val="22"/>
              </w:rPr>
            </w:pPr>
            <w:r w:rsidRPr="0089164F">
              <w:rPr>
                <w:bCs/>
                <w:sz w:val="22"/>
                <w:szCs w:val="22"/>
              </w:rPr>
              <w:t>Статья 34 Бюджетный кодекс РФ,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bCs/>
                <w:sz w:val="22"/>
                <w:szCs w:val="22"/>
              </w:rPr>
              <w:t>(Контракт</w:t>
            </w:r>
            <w:r w:rsidRPr="0089164F">
              <w:rPr>
                <w:bCs/>
                <w:sz w:val="22"/>
                <w:szCs w:val="22"/>
              </w:rPr>
              <w:br/>
              <w:t xml:space="preserve"> </w:t>
            </w:r>
            <w:r w:rsidRPr="0089164F">
              <w:rPr>
                <w:sz w:val="22"/>
                <w:szCs w:val="22"/>
              </w:rPr>
              <w:t xml:space="preserve">№ 3087224, </w:t>
            </w:r>
            <w:r w:rsidRPr="0089164F">
              <w:rPr>
                <w:sz w:val="22"/>
                <w:szCs w:val="22"/>
              </w:rPr>
              <w:br/>
            </w:r>
            <w:r w:rsidRPr="0089164F">
              <w:rPr>
                <w:bCs/>
                <w:sz w:val="22"/>
                <w:szCs w:val="22"/>
              </w:rPr>
              <w:t xml:space="preserve">Контракт </w:t>
            </w:r>
            <w:r w:rsidRPr="0089164F">
              <w:rPr>
                <w:bCs/>
                <w:sz w:val="22"/>
                <w:szCs w:val="22"/>
              </w:rPr>
              <w:br/>
            </w:r>
            <w:r w:rsidRPr="0089164F">
              <w:rPr>
                <w:sz w:val="22"/>
                <w:szCs w:val="22"/>
              </w:rPr>
              <w:t>№ 3105048</w:t>
            </w:r>
            <w:r w:rsidRPr="0089164F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912F1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9164F">
              <w:rPr>
                <w:bCs/>
                <w:sz w:val="22"/>
                <w:szCs w:val="22"/>
                <w:lang w:eastAsia="en-US"/>
              </w:rPr>
              <w:t>Нарушение принципа эффективности использования бюджетных сре</w:t>
            </w:r>
            <w:proofErr w:type="gramStart"/>
            <w:r w:rsidRPr="0089164F">
              <w:rPr>
                <w:bCs/>
                <w:sz w:val="22"/>
                <w:szCs w:val="22"/>
                <w:lang w:eastAsia="en-US"/>
              </w:rPr>
              <w:t>дств пр</w:t>
            </w:r>
            <w:proofErr w:type="gramEnd"/>
            <w:r w:rsidRPr="0089164F">
              <w:rPr>
                <w:bCs/>
                <w:sz w:val="22"/>
                <w:szCs w:val="22"/>
                <w:lang w:eastAsia="en-US"/>
              </w:rPr>
              <w:t xml:space="preserve">и исполнении контракта </w:t>
            </w:r>
            <w:r w:rsidRPr="0089164F">
              <w:rPr>
                <w:bCs/>
                <w:sz w:val="22"/>
                <w:szCs w:val="22"/>
                <w:lang w:eastAsia="en-US"/>
              </w:rPr>
              <w:br/>
              <w:t>(</w:t>
            </w:r>
            <w:r w:rsidRPr="0089164F">
              <w:rPr>
                <w:bCs/>
                <w:sz w:val="22"/>
                <w:szCs w:val="22"/>
                <w:lang w:bidi="en-US"/>
              </w:rPr>
              <w:t>закупленный и оплаченный в рамках исполнения контракта товар не используется по назначению в течение длительного периода времени</w:t>
            </w:r>
            <w:r w:rsidRPr="0089164F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9164F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104"/>
                <w:tab w:val="left" w:pos="71"/>
              </w:tabs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9164F">
              <w:rPr>
                <w:bCs/>
                <w:sz w:val="22"/>
                <w:szCs w:val="22"/>
                <w:lang w:eastAsia="en-US"/>
              </w:rPr>
              <w:t>2</w:t>
            </w:r>
          </w:p>
          <w:p w:rsidR="002F39D1" w:rsidRPr="0089164F" w:rsidRDefault="002F39D1" w:rsidP="00B96E54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89164F">
              <w:rPr>
                <w:bCs/>
                <w:iCs/>
                <w:sz w:val="22"/>
                <w:szCs w:val="22"/>
                <w:lang w:bidi="en-US"/>
              </w:rPr>
              <w:t>22 056,56</w:t>
            </w:r>
          </w:p>
        </w:tc>
      </w:tr>
      <w:tr w:rsidR="002F39D1" w:rsidRPr="0089164F" w:rsidTr="002F39D1">
        <w:trPr>
          <w:trHeight w:val="319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D15C90" w:rsidRDefault="002F39D1" w:rsidP="00B96E54">
            <w:pPr>
              <w:pStyle w:val="a6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D15C90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D15C90" w:rsidRDefault="002F39D1" w:rsidP="00B96E54">
            <w:pPr>
              <w:tabs>
                <w:tab w:val="left" w:pos="0"/>
              </w:tabs>
              <w:ind w:left="-73" w:hanging="70"/>
              <w:jc w:val="center"/>
              <w:rPr>
                <w:b/>
                <w:sz w:val="22"/>
                <w:szCs w:val="22"/>
                <w:lang w:eastAsia="en-US"/>
              </w:rPr>
            </w:pPr>
            <w:r w:rsidRPr="00D15C90">
              <w:rPr>
                <w:b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D15C90" w:rsidRDefault="002F39D1" w:rsidP="00B96E54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15C90">
              <w:rPr>
                <w:b/>
                <w:sz w:val="22"/>
                <w:szCs w:val="22"/>
              </w:rPr>
              <w:t>52 056,56</w:t>
            </w:r>
          </w:p>
        </w:tc>
      </w:tr>
      <w:tr w:rsidR="002F39D1" w:rsidRPr="0089164F" w:rsidTr="002F39D1">
        <w:trPr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D15C90" w:rsidRDefault="002F39D1" w:rsidP="00B96E54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 w:rsidRPr="00D15C90">
              <w:rPr>
                <w:sz w:val="22"/>
                <w:szCs w:val="22"/>
                <w:lang w:eastAsia="en-US"/>
              </w:rPr>
              <w:t>Всего  64 нарушения Учреждения, из них:</w:t>
            </w:r>
          </w:p>
          <w:p w:rsidR="002F39D1" w:rsidRPr="00D15C90" w:rsidRDefault="002F39D1" w:rsidP="00B96E54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D15C90">
              <w:rPr>
                <w:sz w:val="22"/>
                <w:szCs w:val="22"/>
                <w:lang w:eastAsia="en-US"/>
              </w:rPr>
              <w:t>1)   62 нарушения Учреждения в сфере бюджетного и трудового законодательства, в том числе:</w:t>
            </w:r>
          </w:p>
          <w:p w:rsidR="002F39D1" w:rsidRPr="00D15C90" w:rsidRDefault="002F39D1" w:rsidP="00B96E54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D15C90">
              <w:rPr>
                <w:sz w:val="22"/>
                <w:szCs w:val="22"/>
                <w:lang w:eastAsia="en-US"/>
              </w:rPr>
              <w:t>-  25 нарушений с признаками  административного правонарушения;</w:t>
            </w:r>
          </w:p>
          <w:p w:rsidR="002F39D1" w:rsidRPr="00D15C90" w:rsidRDefault="002F39D1" w:rsidP="00B96E54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D15C90">
              <w:rPr>
                <w:sz w:val="22"/>
                <w:szCs w:val="22"/>
                <w:lang w:eastAsia="en-US"/>
              </w:rPr>
              <w:t>2)   2 нарушения Учреждения в сфере закупок.</w:t>
            </w:r>
          </w:p>
        </w:tc>
      </w:tr>
    </w:tbl>
    <w:bookmarkEnd w:id="0"/>
    <w:p w:rsidR="002F39D1" w:rsidRPr="0045224B" w:rsidRDefault="002F39D1" w:rsidP="002F39D1">
      <w:pPr>
        <w:spacing w:before="240" w:line="360" w:lineRule="auto"/>
        <w:ind w:firstLine="708"/>
        <w:jc w:val="both"/>
        <w:rPr>
          <w:bCs/>
          <w:iCs/>
        </w:rPr>
      </w:pPr>
      <w:r w:rsidRPr="0045224B">
        <w:rPr>
          <w:bCs/>
          <w:lang w:eastAsia="ar-SA"/>
        </w:rPr>
        <w:t xml:space="preserve">9.2. В результате проведения </w:t>
      </w:r>
      <w:r w:rsidRPr="0045224B">
        <w:t>контрольного мероприятия</w:t>
      </w:r>
      <w:r w:rsidRPr="0045224B">
        <w:rPr>
          <w:bCs/>
          <w:lang w:eastAsia="ar-SA"/>
        </w:rPr>
        <w:t xml:space="preserve"> </w:t>
      </w:r>
      <w:r w:rsidRPr="0045224B">
        <w:rPr>
          <w:bCs/>
        </w:rPr>
        <w:t>выявлены нарушения</w:t>
      </w:r>
      <w:r w:rsidRPr="0045224B">
        <w:rPr>
          <w:bCs/>
          <w:sz w:val="22"/>
          <w:szCs w:val="22"/>
          <w:lang w:eastAsia="ar-SA"/>
        </w:rPr>
        <w:t xml:space="preserve"> </w:t>
      </w:r>
      <w:r w:rsidRPr="0045224B">
        <w:t>МУ «Централизованная бухгалтерия МОС»</w:t>
      </w:r>
      <w:r w:rsidRPr="0045224B">
        <w:rPr>
          <w:bCs/>
          <w:iCs/>
        </w:rPr>
        <w:t>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550"/>
        <w:gridCol w:w="1985"/>
        <w:gridCol w:w="1559"/>
        <w:gridCol w:w="1418"/>
      </w:tblGrid>
      <w:tr w:rsidR="002F39D1" w:rsidRPr="007C0813" w:rsidTr="002F39D1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7C0813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:rsidR="002F39D1" w:rsidRPr="007C0813" w:rsidRDefault="002F39D1" w:rsidP="00B96E54">
            <w:pPr>
              <w:jc w:val="center"/>
              <w:rPr>
                <w:sz w:val="22"/>
                <w:szCs w:val="22"/>
              </w:rPr>
            </w:pPr>
            <w:r w:rsidRPr="007C0813">
              <w:rPr>
                <w:rStyle w:val="col-auto"/>
                <w:rFonts w:eastAsiaTheme="majorEastAsia"/>
                <w:b/>
                <w:sz w:val="22"/>
                <w:szCs w:val="22"/>
              </w:rPr>
              <w:t>п\</w:t>
            </w:r>
            <w:proofErr w:type="gramStart"/>
            <w:r w:rsidRPr="007C0813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7C0813" w:rsidRDefault="002F39D1" w:rsidP="00B96E5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7C0813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2F39D1" w:rsidRPr="007C0813" w:rsidRDefault="002F39D1" w:rsidP="00B96E54">
            <w:pPr>
              <w:ind w:firstLine="34"/>
              <w:jc w:val="center"/>
              <w:rPr>
                <w:b/>
                <w:sz w:val="22"/>
                <w:szCs w:val="22"/>
              </w:rPr>
            </w:pPr>
            <w:proofErr w:type="gramStart"/>
            <w:r w:rsidRPr="007C0813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7C0813">
              <w:rPr>
                <w:b/>
                <w:sz w:val="22"/>
                <w:szCs w:val="22"/>
              </w:rPr>
              <w:t xml:space="preserve"> которых</w:t>
            </w:r>
          </w:p>
          <w:p w:rsidR="002F39D1" w:rsidRPr="007C0813" w:rsidRDefault="002F39D1" w:rsidP="00B96E54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7C0813" w:rsidRDefault="002F39D1" w:rsidP="00B96E54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7C0813" w:rsidRDefault="002F39D1" w:rsidP="00B96E54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7C0813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7C0813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7C0813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2F39D1" w:rsidRPr="007C0813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2F39D1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C0813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C0813">
              <w:rPr>
                <w:sz w:val="22"/>
                <w:szCs w:val="22"/>
              </w:rPr>
              <w:t xml:space="preserve">Не произведена выплата процентов (денежной компенсации) при нарушении срока выплаты причитающих денежных средств работнику при увольнении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sz w:val="22"/>
                <w:szCs w:val="22"/>
              </w:rPr>
              <w:t>-</w:t>
            </w:r>
          </w:p>
        </w:tc>
      </w:tr>
      <w:tr w:rsidR="002F39D1" w:rsidRPr="007C0813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2F39D1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left="-74" w:firstLine="74"/>
              <w:jc w:val="center"/>
              <w:rPr>
                <w:b/>
                <w:sz w:val="22"/>
                <w:szCs w:val="22"/>
              </w:rPr>
            </w:pPr>
            <w:r w:rsidRPr="007C0813">
              <w:rPr>
                <w:rFonts w:eastAsia="Calibri"/>
                <w:sz w:val="22"/>
                <w:szCs w:val="22"/>
              </w:rPr>
              <w:t>Приказ № 52н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C0813">
              <w:rPr>
                <w:rFonts w:eastAsia="Calibri"/>
                <w:sz w:val="22"/>
                <w:szCs w:val="22"/>
              </w:rPr>
              <w:t xml:space="preserve">Ненадлежащее заполнение карточек-справок  работников Учреждения </w:t>
            </w:r>
            <w:r w:rsidRPr="007C0813">
              <w:rPr>
                <w:rFonts w:eastAsia="Calibri"/>
                <w:sz w:val="22"/>
                <w:szCs w:val="22"/>
              </w:rPr>
              <w:br/>
              <w:t>(20 человек):</w:t>
            </w:r>
          </w:p>
          <w:p w:rsidR="002F39D1" w:rsidRPr="007C0813" w:rsidRDefault="002F39D1" w:rsidP="00B96E5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C0813">
              <w:rPr>
                <w:rFonts w:eastAsia="Calibri"/>
                <w:sz w:val="22"/>
                <w:szCs w:val="22"/>
              </w:rPr>
              <w:t>- не заполнены общие сведения о работнике в форме (1-я страница карточки-справки),   некорректный ввод данных как суммовых, так и по наименованиям показателей;</w:t>
            </w:r>
          </w:p>
          <w:p w:rsidR="002F39D1" w:rsidRPr="007C0813" w:rsidRDefault="002F39D1" w:rsidP="00B96E5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C0813">
              <w:rPr>
                <w:rFonts w:eastAsia="Calibri"/>
                <w:sz w:val="22"/>
                <w:szCs w:val="22"/>
              </w:rPr>
              <w:t xml:space="preserve">- в показатель «прочее» включаются такие выплаты как: </w:t>
            </w:r>
            <w:r w:rsidRPr="007C0813">
              <w:rPr>
                <w:rFonts w:eastAsia="Calibri"/>
                <w:sz w:val="22"/>
                <w:szCs w:val="22"/>
              </w:rPr>
              <w:lastRenderedPageBreak/>
              <w:t>отпускные, оплата за оказание платных услуг, премии и т.д.;</w:t>
            </w:r>
          </w:p>
          <w:p w:rsidR="002F39D1" w:rsidRPr="007C0813" w:rsidRDefault="002F39D1" w:rsidP="00B96E54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C0813">
              <w:rPr>
                <w:rFonts w:eastAsia="Calibri"/>
                <w:sz w:val="22"/>
                <w:szCs w:val="22"/>
              </w:rPr>
              <w:t>- в строке - отработано дней - указываются неверные данные об отработанных днях;</w:t>
            </w:r>
          </w:p>
          <w:p w:rsidR="002F39D1" w:rsidRPr="007C0813" w:rsidRDefault="002F39D1" w:rsidP="00B96E54">
            <w:pPr>
              <w:tabs>
                <w:tab w:val="left" w:pos="0"/>
              </w:tabs>
              <w:jc w:val="center"/>
              <w:rPr>
                <w:rFonts w:eastAsia="Calibri"/>
                <w:i/>
                <w:sz w:val="22"/>
                <w:szCs w:val="22"/>
              </w:rPr>
            </w:pPr>
            <w:r w:rsidRPr="007C0813">
              <w:rPr>
                <w:rFonts w:eastAsia="Calibri"/>
                <w:sz w:val="22"/>
                <w:szCs w:val="22"/>
              </w:rPr>
              <w:t>- нет данных о стаже, образовании, квалификации, категории, даты и номера приказа о приеме на работу и переводах, сведений об использован</w:t>
            </w:r>
            <w:r>
              <w:rPr>
                <w:rFonts w:eastAsia="Calibri"/>
                <w:sz w:val="22"/>
                <w:szCs w:val="22"/>
              </w:rPr>
              <w:t>ии отпусков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2F39D1" w:rsidRPr="007C0813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2F39D1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>Статья 151 Трудовой кодекс РФ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 xml:space="preserve">Переплата работникам Учреждения (19 человек) </w:t>
            </w:r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по показателю «доплата </w:t>
            </w:r>
            <w:proofErr w:type="gramStart"/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>до</w:t>
            </w:r>
            <w:proofErr w:type="gramEnd"/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>МРОТ</w:t>
            </w:r>
            <w:proofErr w:type="gramEnd"/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 xml:space="preserve">» при выполнении дополнительной работы в виде совмещения профессий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7C081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>418 061,63</w:t>
            </w:r>
          </w:p>
          <w:p w:rsidR="002F39D1" w:rsidRPr="007C0813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F39D1" w:rsidRPr="007C0813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2F39D1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>Статья 129, статья 151 Трудовой кодекс РФ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-84"/>
              </w:tabs>
              <w:ind w:hanging="84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>Переплата работникам Учреждения (7 человек) по стимулирующему показателю «премия»</w:t>
            </w:r>
          </w:p>
          <w:p w:rsidR="002F39D1" w:rsidRPr="007C0813" w:rsidRDefault="002F39D1" w:rsidP="00B96E54">
            <w:pPr>
              <w:tabs>
                <w:tab w:val="left" w:pos="-84"/>
              </w:tabs>
              <w:ind w:hanging="84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 xml:space="preserve">(при доплате </w:t>
            </w:r>
            <w:proofErr w:type="gramStart"/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>до</w:t>
            </w:r>
            <w:proofErr w:type="gramEnd"/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 xml:space="preserve"> МРОТ, данный показатель не учитывался)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7C081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color w:val="000000"/>
                <w:sz w:val="22"/>
                <w:szCs w:val="22"/>
                <w:shd w:val="clear" w:color="auto" w:fill="FFFFFF"/>
              </w:rPr>
              <w:t>299 063,36</w:t>
            </w:r>
          </w:p>
        </w:tc>
      </w:tr>
      <w:tr w:rsidR="002F39D1" w:rsidRPr="007C0813" w:rsidTr="002F39D1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2F39D1">
            <w:pPr>
              <w:pStyle w:val="a4"/>
              <w:numPr>
                <w:ilvl w:val="0"/>
                <w:numId w:val="4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hanging="33"/>
              <w:jc w:val="center"/>
              <w:rPr>
                <w:sz w:val="22"/>
                <w:szCs w:val="22"/>
              </w:rPr>
            </w:pPr>
            <w:r w:rsidRPr="007C0813">
              <w:rPr>
                <w:sz w:val="22"/>
                <w:szCs w:val="22"/>
              </w:rPr>
              <w:t xml:space="preserve">Статья 140 Трудовой кодекс РФ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7C0813">
              <w:rPr>
                <w:sz w:val="22"/>
                <w:szCs w:val="22"/>
              </w:rPr>
              <w:t xml:space="preserve">Не соблюдены сроки выплат, причитающихся работнику в день увольнения </w:t>
            </w:r>
          </w:p>
          <w:p w:rsidR="002F39D1" w:rsidRPr="007C0813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sz w:val="22"/>
                <w:szCs w:val="22"/>
              </w:rPr>
              <w:t>(6 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D15C90" w:rsidRDefault="002F39D1" w:rsidP="00B96E54">
            <w:pPr>
              <w:ind w:left="-73" w:hanging="7"/>
              <w:jc w:val="center"/>
              <w:rPr>
                <w:bCs/>
                <w:sz w:val="22"/>
                <w:szCs w:val="22"/>
              </w:rPr>
            </w:pPr>
            <w:r w:rsidRPr="007C081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C0813">
              <w:rPr>
                <w:bCs/>
                <w:sz w:val="22"/>
                <w:szCs w:val="22"/>
              </w:rPr>
              <w:t>частью 6 статьи 5.27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C0813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2F39D1" w:rsidRPr="007C0813" w:rsidTr="002F39D1">
        <w:trPr>
          <w:trHeight w:val="267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left="-73" w:hanging="7"/>
              <w:jc w:val="right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color w:val="000000"/>
                <w:sz w:val="22"/>
                <w:szCs w:val="22"/>
                <w:shd w:val="clear" w:color="auto" w:fill="FFFFFF"/>
              </w:rPr>
              <w:t>717 124,99</w:t>
            </w:r>
          </w:p>
        </w:tc>
      </w:tr>
      <w:tr w:rsidR="002F39D1" w:rsidRPr="007C0813" w:rsidTr="002F39D1">
        <w:trPr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7C0813" w:rsidRDefault="002F39D1" w:rsidP="00B96E54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7C0813">
              <w:rPr>
                <w:sz w:val="22"/>
                <w:szCs w:val="22"/>
                <w:lang w:eastAsia="en-US"/>
              </w:rPr>
              <w:t xml:space="preserve">Всего 58  нарушений </w:t>
            </w:r>
            <w:r w:rsidRPr="007C0813">
              <w:rPr>
                <w:sz w:val="22"/>
                <w:szCs w:val="22"/>
              </w:rPr>
              <w:t>МУ «Централизованная бухгалтерия МОС»</w:t>
            </w:r>
            <w:r w:rsidRPr="007C0813">
              <w:rPr>
                <w:sz w:val="22"/>
                <w:szCs w:val="22"/>
                <w:lang w:eastAsia="en-US"/>
              </w:rPr>
              <w:t>, из них:</w:t>
            </w:r>
          </w:p>
          <w:p w:rsidR="002F39D1" w:rsidRPr="007C0813" w:rsidRDefault="002F39D1" w:rsidP="00B96E54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7C0813">
              <w:rPr>
                <w:sz w:val="22"/>
                <w:szCs w:val="22"/>
                <w:lang w:eastAsia="en-US"/>
              </w:rPr>
              <w:t>-  6 нарушений с признаками  административного правонарушения.</w:t>
            </w:r>
          </w:p>
          <w:p w:rsidR="002F39D1" w:rsidRPr="007C0813" w:rsidRDefault="002F39D1" w:rsidP="00B96E54">
            <w:pPr>
              <w:tabs>
                <w:tab w:val="left" w:pos="33"/>
              </w:tabs>
              <w:ind w:hanging="23"/>
              <w:rPr>
                <w:bCs/>
                <w:i/>
                <w:sz w:val="22"/>
                <w:szCs w:val="22"/>
                <w:lang w:eastAsia="en-US"/>
              </w:rPr>
            </w:pPr>
            <w:r w:rsidRPr="007C0813">
              <w:rPr>
                <w:bCs/>
                <w:i/>
                <w:iCs/>
                <w:sz w:val="22"/>
                <w:szCs w:val="22"/>
              </w:rPr>
              <w:t>Общая сумма неправомерной выплаты денежных средств –</w:t>
            </w:r>
            <w:r w:rsidRPr="007C0813"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7C0813">
              <w:rPr>
                <w:i/>
                <w:color w:val="000000"/>
                <w:sz w:val="22"/>
                <w:szCs w:val="22"/>
                <w:shd w:val="clear" w:color="auto" w:fill="FFFFFF"/>
              </w:rPr>
              <w:t>717 124,99</w:t>
            </w:r>
            <w:r w:rsidRPr="007C0813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C0813">
              <w:rPr>
                <w:bCs/>
                <w:i/>
                <w:sz w:val="22"/>
                <w:szCs w:val="22"/>
                <w:lang w:eastAsia="en-US"/>
              </w:rPr>
              <w:t xml:space="preserve"> руб.</w:t>
            </w:r>
          </w:p>
        </w:tc>
      </w:tr>
    </w:tbl>
    <w:p w:rsidR="002F39D1" w:rsidRPr="00C22F0D" w:rsidRDefault="002F39D1" w:rsidP="002F39D1">
      <w:pPr>
        <w:spacing w:before="240" w:line="360" w:lineRule="auto"/>
        <w:ind w:firstLine="708"/>
        <w:jc w:val="both"/>
        <w:rPr>
          <w:bCs/>
        </w:rPr>
      </w:pPr>
      <w:r>
        <w:rPr>
          <w:bCs/>
          <w:lang w:eastAsia="ar-SA"/>
        </w:rPr>
        <w:t>9</w:t>
      </w:r>
      <w:r w:rsidRPr="00696E7F">
        <w:rPr>
          <w:bCs/>
          <w:lang w:eastAsia="ar-SA"/>
        </w:rPr>
        <w:t xml:space="preserve">.3. В результате проведения </w:t>
      </w:r>
      <w:r w:rsidRPr="00696E7F">
        <w:t>контрольного мероприятия</w:t>
      </w:r>
      <w:r w:rsidRPr="00696E7F">
        <w:rPr>
          <w:bCs/>
          <w:lang w:eastAsia="ar-SA"/>
        </w:rPr>
        <w:t xml:space="preserve"> </w:t>
      </w:r>
      <w:r w:rsidRPr="00696E7F">
        <w:rPr>
          <w:bCs/>
        </w:rPr>
        <w:t>выявлен</w:t>
      </w:r>
      <w:r>
        <w:rPr>
          <w:bCs/>
        </w:rPr>
        <w:t>ы</w:t>
      </w:r>
      <w:r w:rsidRPr="00696E7F">
        <w:rPr>
          <w:bCs/>
        </w:rPr>
        <w:t xml:space="preserve"> нарушени</w:t>
      </w:r>
      <w:r>
        <w:rPr>
          <w:bCs/>
        </w:rPr>
        <w:t>я</w:t>
      </w:r>
      <w:r w:rsidRPr="00696E7F">
        <w:rPr>
          <w:bCs/>
        </w:rPr>
        <w:t xml:space="preserve"> Комитета: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550"/>
        <w:gridCol w:w="1985"/>
        <w:gridCol w:w="1559"/>
        <w:gridCol w:w="1418"/>
      </w:tblGrid>
      <w:tr w:rsidR="002F39D1" w:rsidRPr="0089164F" w:rsidTr="002F39D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:rsidR="002F39D1" w:rsidRPr="0089164F" w:rsidRDefault="002F39D1" w:rsidP="00B96E54">
            <w:pPr>
              <w:jc w:val="center"/>
              <w:rPr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п\</w:t>
            </w:r>
            <w:proofErr w:type="gramStart"/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89164F" w:rsidRDefault="002F39D1" w:rsidP="00B96E5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2F39D1" w:rsidRPr="0089164F" w:rsidRDefault="002F39D1" w:rsidP="00B96E54">
            <w:pPr>
              <w:ind w:firstLine="34"/>
              <w:jc w:val="center"/>
              <w:rPr>
                <w:b/>
                <w:sz w:val="22"/>
                <w:szCs w:val="22"/>
              </w:rPr>
            </w:pPr>
            <w:proofErr w:type="gramStart"/>
            <w:r w:rsidRPr="0089164F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89164F">
              <w:rPr>
                <w:b/>
                <w:sz w:val="22"/>
                <w:szCs w:val="22"/>
              </w:rPr>
              <w:t xml:space="preserve"> которых</w:t>
            </w:r>
          </w:p>
          <w:p w:rsidR="002F39D1" w:rsidRPr="0089164F" w:rsidRDefault="002F39D1" w:rsidP="00B96E54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89164F" w:rsidRDefault="002F39D1" w:rsidP="00B96E54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89164F" w:rsidRDefault="002F39D1" w:rsidP="00B96E54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89164F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89164F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Постановление 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№ 1043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89164F">
              <w:rPr>
                <w:sz w:val="22"/>
                <w:szCs w:val="22"/>
                <w:lang w:eastAsia="en-US"/>
              </w:rPr>
              <w:t xml:space="preserve">При утверждении Постановлений № 16,                    № 3658, № 4897, № 883 </w:t>
            </w:r>
            <w:r w:rsidRPr="0089164F">
              <w:rPr>
                <w:sz w:val="22"/>
                <w:szCs w:val="22"/>
              </w:rPr>
              <w:t xml:space="preserve">нарушены требования, установленные общероссийскими базовыми (отраслевыми) </w:t>
            </w:r>
            <w:r w:rsidRPr="0089164F">
              <w:rPr>
                <w:sz w:val="22"/>
                <w:szCs w:val="22"/>
              </w:rPr>
              <w:lastRenderedPageBreak/>
              <w:t>перечнями (классификаторами) государственных и муниципальных услуг, оказываемых физическим лицам, включив в объем и нормативные затраты одной муниципальной услуги «Реализация основных общеобразовательных программ среднего общего образования» объемы и нормативные затраты еще двух муниципальных услуг:</w:t>
            </w:r>
            <w:proofErr w:type="gramEnd"/>
            <w:r w:rsidRPr="0089164F">
              <w:rPr>
                <w:sz w:val="22"/>
                <w:szCs w:val="22"/>
              </w:rPr>
              <w:t xml:space="preserve"> «Реализация основных общеобразовательных программ начального общего образования» и «Реализация основных общеобразовательных программ основного общего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hanging="3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Постановление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 xml:space="preserve">Не осуществлен должным образом </w:t>
            </w:r>
            <w:proofErr w:type="gramStart"/>
            <w:r w:rsidRPr="0089164F">
              <w:rPr>
                <w:sz w:val="22"/>
                <w:szCs w:val="22"/>
              </w:rPr>
              <w:t>контроль за</w:t>
            </w:r>
            <w:proofErr w:type="gramEnd"/>
            <w:r w:rsidRPr="0089164F">
              <w:rPr>
                <w:sz w:val="22"/>
                <w:szCs w:val="22"/>
              </w:rPr>
              <w:t xml:space="preserve"> сроками предоставления Отчетов и достоверностью данных в Отчетах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Версии </w:t>
            </w:r>
          </w:p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 21.03.2024 </w:t>
            </w:r>
          </w:p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№ 1034, </w:t>
            </w:r>
          </w:p>
          <w:p w:rsidR="002F39D1" w:rsidRPr="0089164F" w:rsidRDefault="002F39D1" w:rsidP="00B96E54">
            <w:pPr>
              <w:ind w:left="-73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 07.08.2024 </w:t>
            </w:r>
          </w:p>
          <w:p w:rsidR="002F39D1" w:rsidRPr="0089164F" w:rsidRDefault="002F39D1" w:rsidP="00B96E54">
            <w:pPr>
              <w:ind w:left="-73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№ 2966</w:t>
            </w:r>
          </w:p>
          <w:p w:rsidR="002F39D1" w:rsidRPr="0089164F" w:rsidRDefault="002F39D1" w:rsidP="00B96E54">
            <w:pPr>
              <w:ind w:left="-73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муниципальная программа Раменского городского округа «Образование» 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При составлении Дополнительных соглашений к Соглашению на иные цели от 26.03.2024, от 27.04.2024 и от 24.09.2024 указаны мероприятия, в которых отсутствуют денежные средства на выполнение данного мероприятия либо отсутствует само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Пункт 5 Постановление 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№ 2128 </w:t>
            </w:r>
          </w:p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proofErr w:type="gramStart"/>
            <w:r w:rsidRPr="0089164F">
              <w:rPr>
                <w:sz w:val="22"/>
                <w:szCs w:val="22"/>
              </w:rPr>
              <w:t xml:space="preserve">(редакция постановление Администрации Раменского городского округа                             от 09.07.2021 </w:t>
            </w:r>
            <w:proofErr w:type="gramEnd"/>
          </w:p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№ 7304)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Муниципальные задания </w:t>
            </w:r>
          </w:p>
          <w:p w:rsidR="002F39D1" w:rsidRPr="0089164F" w:rsidRDefault="002F39D1" w:rsidP="00B96E54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 xml:space="preserve">№ 913.1 и № 913.2 </w:t>
            </w:r>
            <w:proofErr w:type="gramStart"/>
            <w:r w:rsidRPr="0089164F">
              <w:rPr>
                <w:sz w:val="22"/>
                <w:szCs w:val="22"/>
              </w:rPr>
              <w:t>сформированы</w:t>
            </w:r>
            <w:proofErr w:type="gramEnd"/>
            <w:r w:rsidRPr="0089164F">
              <w:rPr>
                <w:sz w:val="22"/>
                <w:szCs w:val="22"/>
              </w:rPr>
              <w:t xml:space="preserve"> не по утвержденной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  <w:lang w:eastAsia="en-US"/>
              </w:rPr>
              <w:t>за совершение данного правонарушения предусмотрена статьей 15.15.15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Пункт 16 Постановление </w:t>
            </w:r>
          </w:p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№ 2128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Муниципальное задание </w:t>
            </w:r>
          </w:p>
          <w:p w:rsidR="002F39D1" w:rsidRPr="0089164F" w:rsidRDefault="002F39D1" w:rsidP="00B96E54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>№ 913.1 утверждено раньше, чем утверждено Постановление №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Ответственность 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>за совершение данного правонарушения предусмотрена статьей 15.15.15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Пункт 9 Постановление </w:t>
            </w:r>
          </w:p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№ 2128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>Утверждены                 Постановления № 3658 и              № 4897, в которых предусмотрены изменения, как объема муниципальной услуги, так и суммы финансового обеспечения выполнения муниципального задания, при этом новые муниципальные задания не утверждались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Ответственность 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за совершение данного правонарушения предусмотрена статьей 15.15.15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 Пункт 18 Постановление</w:t>
            </w:r>
          </w:p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 № 2128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>Дополнительное соглашение к Соглашению от 28.12.2024 с измененным размером субсидии на финансовое обеспечение выполнения муниципального задания заключено раньше, чем утверждено Постановление                   № 883 (25.02.2025)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Ответственность 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за совершение данного правонарушения предусмотрена статьей 15.15.15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2F39D1">
            <w:pPr>
              <w:pStyle w:val="a4"/>
              <w:numPr>
                <w:ilvl w:val="0"/>
                <w:numId w:val="5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>Подпункт 3.1.1 пункт 3.1 Соглашение на иные цели и Дополнительные соглашения к Соглашению на иные цели</w:t>
            </w:r>
          </w:p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 05.02.2024, </w:t>
            </w:r>
          </w:p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 26.03.2024, </w:t>
            </w:r>
          </w:p>
          <w:p w:rsidR="002F39D1" w:rsidRPr="0089164F" w:rsidRDefault="002F39D1" w:rsidP="00B96E54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 27.04.2024,                           от 24.09.2024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</w:rPr>
              <w:t>Не соблюдены объемы доведения до Учреждения субсидии на иные цели (суммы не соответствуют графику перечисления в январе-ноябре 2024 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Ответственность </w:t>
            </w:r>
          </w:p>
          <w:p w:rsidR="002F39D1" w:rsidRPr="0089164F" w:rsidRDefault="002F39D1" w:rsidP="00B96E54">
            <w:pPr>
              <w:ind w:left="-73" w:hanging="7"/>
              <w:jc w:val="center"/>
              <w:rPr>
                <w:sz w:val="22"/>
                <w:szCs w:val="22"/>
              </w:rPr>
            </w:pPr>
            <w:r w:rsidRPr="0089164F">
              <w:rPr>
                <w:sz w:val="22"/>
                <w:szCs w:val="22"/>
              </w:rPr>
              <w:t xml:space="preserve">за совершение данного правонарушения предусмотрена </w:t>
            </w:r>
            <w:r>
              <w:rPr>
                <w:sz w:val="22"/>
                <w:szCs w:val="22"/>
              </w:rPr>
              <w:t xml:space="preserve">частью 1 </w:t>
            </w:r>
            <w:r w:rsidRPr="0089164F">
              <w:rPr>
                <w:sz w:val="22"/>
                <w:szCs w:val="22"/>
              </w:rPr>
              <w:t>стать</w:t>
            </w:r>
            <w:r>
              <w:rPr>
                <w:sz w:val="22"/>
                <w:szCs w:val="22"/>
              </w:rPr>
              <w:t>и</w:t>
            </w:r>
            <w:r w:rsidRPr="0089164F">
              <w:rPr>
                <w:sz w:val="22"/>
                <w:szCs w:val="22"/>
              </w:rPr>
              <w:t xml:space="preserve"> 15.15.5 КоАП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207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left="-73" w:hanging="7"/>
              <w:jc w:val="right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2F39D1" w:rsidRPr="0089164F" w:rsidTr="002F39D1">
        <w:trPr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D1" w:rsidRPr="0089164F" w:rsidRDefault="002F39D1" w:rsidP="00B96E54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Всего 28 нарушений Комитета, из них:</w:t>
            </w:r>
          </w:p>
          <w:p w:rsidR="002F39D1" w:rsidRPr="0089164F" w:rsidRDefault="002F39D1" w:rsidP="00B96E54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89164F">
              <w:rPr>
                <w:sz w:val="22"/>
                <w:szCs w:val="22"/>
                <w:lang w:eastAsia="en-US"/>
              </w:rPr>
              <w:t>-  17 нарушений с признаками  административного правонарушения.</w:t>
            </w:r>
          </w:p>
        </w:tc>
      </w:tr>
    </w:tbl>
    <w:p w:rsidR="002F39D1" w:rsidRDefault="002F39D1" w:rsidP="000D0CA5"/>
    <w:p w:rsidR="002F39D1" w:rsidRPr="003A3148" w:rsidRDefault="002F39D1" w:rsidP="002F39D1">
      <w:pPr>
        <w:rPr>
          <w:sz w:val="22"/>
          <w:szCs w:val="22"/>
          <w:u w:val="single"/>
        </w:rPr>
      </w:pPr>
      <w:r w:rsidRPr="003A3148">
        <w:rPr>
          <w:sz w:val="22"/>
          <w:szCs w:val="22"/>
          <w:u w:val="single"/>
        </w:rPr>
        <w:t>Список сокращений: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Федеральный закон от 05.04.2013 № 44-ФЗ «О контрактной </w:t>
      </w:r>
      <w:proofErr w:type="spellStart"/>
      <w:r w:rsidRPr="003A3148">
        <w:rPr>
          <w:sz w:val="22"/>
          <w:szCs w:val="22"/>
          <w:lang w:eastAsia="en-US"/>
        </w:rPr>
        <w:t>системев</w:t>
      </w:r>
      <w:proofErr w:type="spellEnd"/>
      <w:r w:rsidRPr="003A3148">
        <w:rPr>
          <w:sz w:val="22"/>
          <w:szCs w:val="22"/>
          <w:lang w:eastAsia="en-US"/>
        </w:rPr>
        <w:t xml:space="preserve"> сфере закупок товаров, работ, услуг для обеспечения </w:t>
      </w:r>
      <w:proofErr w:type="spellStart"/>
      <w:r w:rsidRPr="003A3148">
        <w:rPr>
          <w:sz w:val="22"/>
          <w:szCs w:val="22"/>
          <w:lang w:eastAsia="en-US"/>
        </w:rPr>
        <w:t>государственныхи</w:t>
      </w:r>
      <w:proofErr w:type="spellEnd"/>
      <w:r w:rsidRPr="003A3148">
        <w:rPr>
          <w:sz w:val="22"/>
          <w:szCs w:val="22"/>
          <w:lang w:eastAsia="en-US"/>
        </w:rPr>
        <w:t xml:space="preserve"> муниципальных нужд» (Федеральный закон № 44-ФЗ);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Бюджетный кодекс Российской Федерации от 31.07.1998 № 145-ФЗ (Бюджетный кодекс РФ);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Трудовой кодекс Российской Федерации от 30.12 2001 № 197-ФЗ (Трудовой кодекс РФ);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Федеральный закон от 06.12.2011 № 402-ФЗ «О бухгалтерском учете» (Федеральный закон </w:t>
      </w:r>
      <w:r>
        <w:rPr>
          <w:sz w:val="22"/>
          <w:szCs w:val="22"/>
          <w:lang w:eastAsia="en-US"/>
        </w:rPr>
        <w:br/>
      </w:r>
      <w:r w:rsidRPr="003A3148">
        <w:rPr>
          <w:sz w:val="22"/>
          <w:szCs w:val="22"/>
          <w:lang w:eastAsia="en-US"/>
        </w:rPr>
        <w:t>№ 402-ФЗ);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Приказ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Приказ Министерства финансов Российской Федерации от 21.07.2011 № 86н «Об утверждении порядка предоставления информации государственным (муниципальным) </w:t>
      </w:r>
      <w:r w:rsidRPr="003A3148">
        <w:rPr>
          <w:sz w:val="22"/>
          <w:szCs w:val="22"/>
          <w:lang w:eastAsia="en-US"/>
        </w:rPr>
        <w:lastRenderedPageBreak/>
        <w:t>учреждением, её размещения на официальном сайте в сети Интернет и ведения указанного сайта» (Приказ № 86н);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 Российской Федерации от 19.04.1991 № 1032-1 «О занятости населения в Российской Федерации» (Федеральный закон № 1032-1);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Постановление Правительства Российской Федерации от 30.12.2021</w:t>
      </w:r>
      <w:r>
        <w:rPr>
          <w:sz w:val="22"/>
          <w:szCs w:val="22"/>
        </w:rPr>
        <w:t xml:space="preserve"> № 2576 </w:t>
      </w:r>
      <w:r w:rsidRPr="003A3148">
        <w:rPr>
          <w:sz w:val="22"/>
          <w:szCs w:val="22"/>
        </w:rPr>
        <w:t>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 (Постановление № 2576);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 Российской Федерации от 12.12.2023 № 565-ФЗ «О занятости населения в Российской Федерации» (Федеральный закон № 565-ФЗ);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rFonts w:eastAsia="Calibri"/>
          <w:sz w:val="22"/>
          <w:szCs w:val="22"/>
        </w:rPr>
        <w:t>Федеральный закон от 28.12.2013 № 426-ФЗ «О специальной оценке условий труда» (Федеральный закон № 426-ФЗ);</w:t>
      </w:r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 от 29.12.2012 № 273-ФЗ «Об образовании в Российской Федерации» (Федеральный закон № 273-ФЗ);</w:t>
      </w:r>
    </w:p>
    <w:p w:rsidR="002F39D1" w:rsidRPr="003A3148" w:rsidRDefault="002F39D1" w:rsidP="002F39D1">
      <w:pPr>
        <w:pStyle w:val="a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3A3148">
        <w:rPr>
          <w:color w:val="000000" w:themeColor="text1"/>
          <w:sz w:val="22"/>
          <w:szCs w:val="22"/>
        </w:rPr>
        <w:t>Постановление Администрации Раменского городского округа от 27.12.2019 № 2128 «Об</w:t>
      </w:r>
      <w:r w:rsidRPr="003A3148">
        <w:rPr>
          <w:sz w:val="22"/>
          <w:szCs w:val="22"/>
        </w:rPr>
        <w:t xml:space="preserve"> </w:t>
      </w:r>
      <w:r w:rsidRPr="003A3148">
        <w:rPr>
          <w:color w:val="000000" w:themeColor="text1"/>
          <w:sz w:val="22"/>
          <w:szCs w:val="22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№ 2128);</w:t>
      </w:r>
    </w:p>
    <w:p w:rsidR="002F39D1" w:rsidRPr="003A3148" w:rsidRDefault="002F39D1" w:rsidP="002F39D1">
      <w:pPr>
        <w:pStyle w:val="a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3A3148">
        <w:rPr>
          <w:sz w:val="22"/>
          <w:szCs w:val="22"/>
        </w:rPr>
        <w:t xml:space="preserve">Постановление Администрации Раменского городского округа от 31.01.2020 </w:t>
      </w:r>
      <w:r w:rsidRPr="003A3148">
        <w:rPr>
          <w:sz w:val="22"/>
          <w:szCs w:val="22"/>
        </w:rPr>
        <w:br/>
        <w:t xml:space="preserve">№ 848 «Об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 (Постановление № </w:t>
      </w:r>
      <w:bookmarkStart w:id="1" w:name="_GoBack"/>
      <w:r w:rsidRPr="003A3148">
        <w:rPr>
          <w:sz w:val="22"/>
          <w:szCs w:val="22"/>
        </w:rPr>
        <w:t>848</w:t>
      </w:r>
      <w:bookmarkEnd w:id="1"/>
      <w:r w:rsidRPr="003A3148">
        <w:rPr>
          <w:sz w:val="22"/>
          <w:szCs w:val="22"/>
        </w:rPr>
        <w:t>);</w:t>
      </w:r>
    </w:p>
    <w:p w:rsidR="002F39D1" w:rsidRPr="003A3148" w:rsidRDefault="002F39D1" w:rsidP="002F39D1">
      <w:pPr>
        <w:pStyle w:val="a4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contextualSpacing w:val="0"/>
        <w:rPr>
          <w:color w:val="000000" w:themeColor="text1"/>
          <w:sz w:val="22"/>
          <w:szCs w:val="22"/>
        </w:rPr>
      </w:pPr>
      <w:proofErr w:type="gramStart"/>
      <w:r w:rsidRPr="003A3148">
        <w:rPr>
          <w:sz w:val="22"/>
          <w:szCs w:val="22"/>
        </w:rPr>
        <w:t>Постановление Администрации Раменского городского округа от 31.12.2019 № 2344 «Об утверждении Порядка составления и утверждения плана финансово-хозяйственной деятельности муниципальных бюджетных и автономных учреждений Раменского городского округа» утвержден Порядок составления и утверждения плана финансово-хозяйственной деятельности муниципальных бюджетных и автономных учреждений Раменского городского округа (в редакции постановлений Администрации Раменского городского округа от 29.04.2020 № 4390, от 01.06.2021 № 5617, от 24.01.2022 № 602, от 08.11.2022 № 15417</w:t>
      </w:r>
      <w:proofErr w:type="gramEnd"/>
      <w:r w:rsidRPr="003A3148">
        <w:rPr>
          <w:sz w:val="22"/>
          <w:szCs w:val="22"/>
        </w:rPr>
        <w:t>) (</w:t>
      </w:r>
      <w:proofErr w:type="gramStart"/>
      <w:r w:rsidRPr="003A3148">
        <w:rPr>
          <w:sz w:val="22"/>
          <w:szCs w:val="22"/>
        </w:rPr>
        <w:t>Порядок № 2344);</w:t>
      </w:r>
      <w:proofErr w:type="gramEnd"/>
    </w:p>
    <w:p w:rsidR="002F39D1" w:rsidRPr="003A3148" w:rsidRDefault="002F39D1" w:rsidP="002F39D1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 «Кодекс Российской Федерации об административных правонарушениях» от 30.12.2001 </w:t>
      </w:r>
      <w:r>
        <w:rPr>
          <w:sz w:val="22"/>
          <w:szCs w:val="22"/>
          <w:lang w:eastAsia="en-US"/>
        </w:rPr>
        <w:br/>
      </w:r>
      <w:r w:rsidRPr="003A3148">
        <w:rPr>
          <w:sz w:val="22"/>
          <w:szCs w:val="22"/>
          <w:lang w:eastAsia="en-US"/>
        </w:rPr>
        <w:t>№ 195-ФЗ (КоАП РФ).</w:t>
      </w:r>
    </w:p>
    <w:p w:rsidR="002F39D1" w:rsidRPr="003A3148" w:rsidRDefault="002F39D1" w:rsidP="002F39D1">
      <w:pPr>
        <w:tabs>
          <w:tab w:val="left" w:pos="0"/>
        </w:tabs>
        <w:jc w:val="both"/>
        <w:rPr>
          <w:sz w:val="22"/>
          <w:szCs w:val="22"/>
        </w:rPr>
      </w:pPr>
    </w:p>
    <w:p w:rsidR="002F39D1" w:rsidRDefault="002F39D1" w:rsidP="002F39D1"/>
    <w:p w:rsidR="002F39D1" w:rsidRDefault="002F39D1" w:rsidP="000D0CA5"/>
    <w:sectPr w:rsidR="002F39D1" w:rsidSect="000D0CA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79A45F89"/>
    <w:multiLevelType w:val="hybridMultilevel"/>
    <w:tmpl w:val="AD507006"/>
    <w:lvl w:ilvl="0" w:tplc="5FA825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A5"/>
    <w:rsid w:val="00094BE1"/>
    <w:rsid w:val="000D0CA5"/>
    <w:rsid w:val="002F39D1"/>
    <w:rsid w:val="003C539C"/>
    <w:rsid w:val="00B3699D"/>
    <w:rsid w:val="00B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D0CA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0D0CA5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0D0CA5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0D0C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0D0CA5"/>
    <w:rPr>
      <w:vanish w:val="0"/>
      <w:webHidden w:val="0"/>
      <w:specVanish w:val="0"/>
    </w:rPr>
  </w:style>
  <w:style w:type="character" w:customStyle="1" w:styleId="upper">
    <w:name w:val="upper"/>
    <w:rsid w:val="000D0CA5"/>
  </w:style>
  <w:style w:type="character" w:customStyle="1" w:styleId="a5">
    <w:name w:val="Абзац списка Знак"/>
    <w:link w:val="a4"/>
    <w:uiPriority w:val="34"/>
    <w:qFormat/>
    <w:locked/>
    <w:rsid w:val="000D0C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0D0CA5"/>
  </w:style>
  <w:style w:type="character" w:customStyle="1" w:styleId="s10">
    <w:name w:val="s_10"/>
    <w:basedOn w:val="a0"/>
    <w:rsid w:val="000D0CA5"/>
  </w:style>
  <w:style w:type="paragraph" w:customStyle="1" w:styleId="ConsPlusNormal">
    <w:name w:val="ConsPlusNormal"/>
    <w:link w:val="ConsPlusNormal0"/>
    <w:qFormat/>
    <w:rsid w:val="002F3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2F39D1"/>
    <w:rPr>
      <w:rFonts w:ascii="Times New Roman" w:hAnsi="Times New Roman" w:cs="Times New Roman"/>
      <w:sz w:val="24"/>
      <w:szCs w:val="24"/>
    </w:rPr>
  </w:style>
  <w:style w:type="character" w:customStyle="1" w:styleId="col-auto">
    <w:name w:val="col-auto"/>
    <w:basedOn w:val="a0"/>
    <w:qFormat/>
    <w:rsid w:val="002F3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D0CA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0D0CA5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0D0CA5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0D0C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0D0CA5"/>
    <w:rPr>
      <w:vanish w:val="0"/>
      <w:webHidden w:val="0"/>
      <w:specVanish w:val="0"/>
    </w:rPr>
  </w:style>
  <w:style w:type="character" w:customStyle="1" w:styleId="upper">
    <w:name w:val="upper"/>
    <w:rsid w:val="000D0CA5"/>
  </w:style>
  <w:style w:type="character" w:customStyle="1" w:styleId="a5">
    <w:name w:val="Абзац списка Знак"/>
    <w:link w:val="a4"/>
    <w:uiPriority w:val="34"/>
    <w:qFormat/>
    <w:locked/>
    <w:rsid w:val="000D0C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0D0CA5"/>
  </w:style>
  <w:style w:type="character" w:customStyle="1" w:styleId="s10">
    <w:name w:val="s_10"/>
    <w:basedOn w:val="a0"/>
    <w:rsid w:val="000D0CA5"/>
  </w:style>
  <w:style w:type="paragraph" w:customStyle="1" w:styleId="ConsPlusNormal">
    <w:name w:val="ConsPlusNormal"/>
    <w:link w:val="ConsPlusNormal0"/>
    <w:qFormat/>
    <w:rsid w:val="002F3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2F39D1"/>
    <w:rPr>
      <w:rFonts w:ascii="Times New Roman" w:hAnsi="Times New Roman" w:cs="Times New Roman"/>
      <w:sz w:val="24"/>
      <w:szCs w:val="24"/>
    </w:rPr>
  </w:style>
  <w:style w:type="character" w:customStyle="1" w:styleId="col-auto">
    <w:name w:val="col-auto"/>
    <w:basedOn w:val="a0"/>
    <w:qFormat/>
    <w:rsid w:val="002F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4526</Words>
  <Characters>25802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2025-06-18T10:16:00Z</dcterms:created>
  <dcterms:modified xsi:type="dcterms:W3CDTF">2025-06-18T10:16:00Z</dcterms:modified>
</cp:coreProperties>
</file>