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43" w:type="dxa"/>
        <w:tblLayout w:type="fixed"/>
        <w:tblLook w:val="0000" w:firstRow="0" w:lastRow="0" w:firstColumn="0" w:lastColumn="0" w:noHBand="0" w:noVBand="0"/>
      </w:tblPr>
      <w:tblGrid>
        <w:gridCol w:w="851"/>
        <w:gridCol w:w="4126"/>
        <w:gridCol w:w="2253"/>
        <w:gridCol w:w="3402"/>
        <w:gridCol w:w="425"/>
      </w:tblGrid>
      <w:tr w:rsidR="00271F6B" w:rsidRPr="007F6533" w:rsidTr="008F3DBB">
        <w:trPr>
          <w:gridAfter w:val="1"/>
          <w:wAfter w:w="425" w:type="dxa"/>
          <w:cantSplit/>
          <w:trHeight w:val="3543"/>
        </w:trPr>
        <w:tc>
          <w:tcPr>
            <w:tcW w:w="10632" w:type="dxa"/>
            <w:gridSpan w:val="4"/>
          </w:tcPr>
          <w:p w:rsidR="00271F6B" w:rsidRPr="007F6533" w:rsidRDefault="00271F6B" w:rsidP="008F3DBB">
            <w:pPr>
              <w:suppressAutoHyphens/>
              <w:ind w:left="743"/>
              <w:jc w:val="center"/>
              <w:rPr>
                <w:rFonts w:ascii="Times New Roman" w:eastAsia="SimSun" w:hAnsi="Times New Roman" w:cs="Times New Roman"/>
                <w:b/>
                <w:sz w:val="36"/>
                <w:lang w:eastAsia="ar-SA"/>
              </w:rPr>
            </w:pPr>
            <w:bookmarkStart w:id="0" w:name="_GoBack"/>
            <w:bookmarkEnd w:id="0"/>
            <w:r w:rsidRPr="007F6533">
              <w:rPr>
                <w:rFonts w:ascii="Times New Roman" w:eastAsia="SimSun" w:hAnsi="Times New Roman" w:cs="Times New Roman"/>
                <w:b/>
                <w:noProof/>
                <w:sz w:val="36"/>
                <w:lang w:eastAsia="ru-RU"/>
              </w:rPr>
              <w:drawing>
                <wp:inline distT="0" distB="0" distL="0" distR="0" wp14:anchorId="26D9CA83" wp14:editId="0C3AD2A5">
                  <wp:extent cx="590550" cy="733425"/>
                  <wp:effectExtent l="19050" t="0" r="0" b="0"/>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6"/>
                          <a:srcRect/>
                          <a:stretch>
                            <a:fillRect/>
                          </a:stretch>
                        </pic:blipFill>
                        <pic:spPr bwMode="auto">
                          <a:xfrm>
                            <a:off x="0" y="0"/>
                            <a:ext cx="590550" cy="733425"/>
                          </a:xfrm>
                          <a:prstGeom prst="rect">
                            <a:avLst/>
                          </a:prstGeom>
                          <a:noFill/>
                          <a:ln w="9525">
                            <a:noFill/>
                            <a:miter lim="800000"/>
                            <a:headEnd/>
                            <a:tailEnd/>
                          </a:ln>
                        </pic:spPr>
                      </pic:pic>
                    </a:graphicData>
                  </a:graphic>
                </wp:inline>
              </w:drawing>
            </w:r>
          </w:p>
          <w:p w:rsidR="00271F6B" w:rsidRPr="007F6533" w:rsidRDefault="00271F6B" w:rsidP="008F3DBB">
            <w:pPr>
              <w:suppressAutoHyphens/>
              <w:spacing w:after="0" w:line="240" w:lineRule="auto"/>
              <w:ind w:left="743"/>
              <w:jc w:val="center"/>
              <w:rPr>
                <w:rFonts w:ascii="Times New Roman" w:eastAsia="SimSun" w:hAnsi="Times New Roman" w:cs="Times New Roman"/>
                <w:b/>
                <w:sz w:val="36"/>
                <w:lang w:eastAsia="ar-SA"/>
              </w:rPr>
            </w:pPr>
            <w:r w:rsidRPr="007F6533">
              <w:rPr>
                <w:rFonts w:ascii="Times New Roman" w:eastAsia="SimSun" w:hAnsi="Times New Roman" w:cs="Times New Roman"/>
                <w:b/>
                <w:sz w:val="36"/>
                <w:lang w:eastAsia="ar-SA"/>
              </w:rPr>
              <w:t>АДМИНИСТРАЦИЯ</w:t>
            </w:r>
          </w:p>
          <w:p w:rsidR="00271F6B" w:rsidRPr="007F6533" w:rsidRDefault="00271F6B" w:rsidP="008F3DBB">
            <w:pPr>
              <w:suppressAutoHyphens/>
              <w:spacing w:after="0" w:line="240" w:lineRule="auto"/>
              <w:ind w:left="743"/>
              <w:jc w:val="center"/>
              <w:rPr>
                <w:rFonts w:ascii="Times New Roman" w:eastAsia="SimSun" w:hAnsi="Times New Roman" w:cs="Times New Roman"/>
                <w:b/>
                <w:sz w:val="36"/>
                <w:lang w:eastAsia="ar-SA"/>
              </w:rPr>
            </w:pPr>
            <w:r w:rsidRPr="007F6533">
              <w:rPr>
                <w:rFonts w:ascii="Times New Roman" w:eastAsia="SimSun" w:hAnsi="Times New Roman" w:cs="Times New Roman"/>
                <w:b/>
                <w:sz w:val="36"/>
                <w:lang w:eastAsia="ar-SA"/>
              </w:rPr>
              <w:t xml:space="preserve">РАМЕНСКОГО ГОРОДСКОГО ОКРУГА </w:t>
            </w:r>
          </w:p>
          <w:p w:rsidR="00271F6B" w:rsidRPr="007F6533" w:rsidRDefault="00271F6B" w:rsidP="008F3DBB">
            <w:pPr>
              <w:suppressAutoHyphens/>
              <w:spacing w:after="0" w:line="240" w:lineRule="auto"/>
              <w:ind w:left="743"/>
              <w:jc w:val="center"/>
              <w:rPr>
                <w:rFonts w:ascii="Times New Roman" w:eastAsia="SimSun" w:hAnsi="Times New Roman" w:cs="Times New Roman"/>
                <w:b/>
                <w:sz w:val="36"/>
                <w:lang w:eastAsia="ar-SA"/>
              </w:rPr>
            </w:pPr>
            <w:r w:rsidRPr="007F6533">
              <w:rPr>
                <w:rFonts w:ascii="Times New Roman" w:eastAsia="SimSun" w:hAnsi="Times New Roman" w:cs="Times New Roman"/>
                <w:b/>
                <w:sz w:val="36"/>
                <w:lang w:eastAsia="ar-SA"/>
              </w:rPr>
              <w:t>МОСКОВСКОЙ ОБЛАСТИ</w:t>
            </w:r>
          </w:p>
          <w:p w:rsidR="00271F6B" w:rsidRPr="007F6533" w:rsidRDefault="00271F6B" w:rsidP="008F3DBB">
            <w:pPr>
              <w:pBdr>
                <w:bottom w:val="single" w:sz="12" w:space="1" w:color="auto"/>
              </w:pBdr>
              <w:suppressAutoHyphens/>
              <w:spacing w:after="0"/>
              <w:ind w:left="743"/>
              <w:jc w:val="center"/>
              <w:rPr>
                <w:rFonts w:ascii="Times New Roman" w:eastAsia="SimSun" w:hAnsi="Times New Roman" w:cs="Times New Roman"/>
                <w:b/>
                <w:sz w:val="6"/>
                <w:lang w:eastAsia="ar-SA"/>
              </w:rPr>
            </w:pPr>
          </w:p>
          <w:p w:rsidR="00271F6B" w:rsidRPr="007F6533" w:rsidRDefault="00271F6B" w:rsidP="008F3DBB">
            <w:pPr>
              <w:keepNext/>
              <w:suppressAutoHyphens/>
              <w:spacing w:after="0" w:line="240" w:lineRule="auto"/>
              <w:ind w:left="885"/>
              <w:jc w:val="center"/>
              <w:outlineLvl w:val="5"/>
              <w:rPr>
                <w:rFonts w:ascii="Times New Roman" w:eastAsia="Times New Roman" w:hAnsi="Times New Roman" w:cs="Times New Roman"/>
                <w:b/>
                <w:sz w:val="36"/>
                <w:szCs w:val="36"/>
                <w:lang w:eastAsia="ar-SA"/>
              </w:rPr>
            </w:pPr>
          </w:p>
          <w:p w:rsidR="00271F6B" w:rsidRDefault="00271F6B" w:rsidP="008F3DBB">
            <w:pPr>
              <w:keepNext/>
              <w:suppressAutoHyphens/>
              <w:spacing w:after="0" w:line="240" w:lineRule="auto"/>
              <w:ind w:left="885"/>
              <w:jc w:val="center"/>
              <w:outlineLvl w:val="5"/>
              <w:rPr>
                <w:rFonts w:ascii="Times New Roman" w:eastAsia="Times New Roman" w:hAnsi="Times New Roman" w:cs="Times New Roman"/>
                <w:b/>
                <w:sz w:val="36"/>
                <w:szCs w:val="36"/>
                <w:lang w:eastAsia="ar-SA"/>
              </w:rPr>
            </w:pPr>
            <w:r w:rsidRPr="007F6533">
              <w:rPr>
                <w:rFonts w:ascii="Times New Roman" w:eastAsia="Times New Roman" w:hAnsi="Times New Roman" w:cs="Times New Roman"/>
                <w:b/>
                <w:sz w:val="36"/>
                <w:szCs w:val="36"/>
                <w:lang w:eastAsia="ar-SA"/>
              </w:rPr>
              <w:t>ПОСТАНОВЛЕНИЕ</w:t>
            </w:r>
          </w:p>
          <w:p w:rsidR="00271F6B" w:rsidRPr="007F6533" w:rsidRDefault="00271F6B" w:rsidP="008F3DBB">
            <w:pPr>
              <w:keepNext/>
              <w:suppressAutoHyphens/>
              <w:spacing w:after="0" w:line="240" w:lineRule="auto"/>
              <w:ind w:left="885"/>
              <w:jc w:val="center"/>
              <w:outlineLvl w:val="5"/>
              <w:rPr>
                <w:rFonts w:ascii="Times New Roman" w:eastAsia="Times New Roman" w:hAnsi="Times New Roman" w:cs="Times New Roman"/>
                <w:b/>
                <w:sz w:val="36"/>
                <w:szCs w:val="36"/>
                <w:lang w:eastAsia="ar-SA"/>
              </w:rPr>
            </w:pPr>
          </w:p>
        </w:tc>
      </w:tr>
      <w:tr w:rsidR="00271F6B" w:rsidRPr="007F6533" w:rsidTr="008F3DBB">
        <w:trPr>
          <w:gridBefore w:val="1"/>
          <w:wBefore w:w="851" w:type="dxa"/>
          <w:trHeight w:val="457"/>
        </w:trPr>
        <w:tc>
          <w:tcPr>
            <w:tcW w:w="4126" w:type="dxa"/>
          </w:tcPr>
          <w:p w:rsidR="00271F6B" w:rsidRPr="00CF1BAF" w:rsidRDefault="00271F6B" w:rsidP="008F3DBB">
            <w:pPr>
              <w:suppressAutoHyphens/>
              <w:jc w:val="both"/>
              <w:rPr>
                <w:rFonts w:ascii="Times New Roman" w:eastAsia="SimSun" w:hAnsi="Times New Roman" w:cs="Times New Roman"/>
                <w:spacing w:val="-20"/>
                <w:sz w:val="24"/>
                <w:lang w:eastAsia="ar-SA"/>
              </w:rPr>
            </w:pPr>
            <w:r w:rsidRPr="007F6533">
              <w:rPr>
                <w:rFonts w:ascii="Times New Roman" w:eastAsia="SimSun" w:hAnsi="Times New Roman" w:cs="Times New Roman"/>
                <w:spacing w:val="-20"/>
                <w:sz w:val="24"/>
                <w:lang w:eastAsia="ar-SA"/>
              </w:rPr>
              <w:t>____</w:t>
            </w:r>
            <w:r>
              <w:rPr>
                <w:rFonts w:ascii="Times New Roman" w:eastAsia="SimSun" w:hAnsi="Times New Roman" w:cs="Times New Roman"/>
                <w:spacing w:val="-20"/>
                <w:sz w:val="24"/>
                <w:lang w:eastAsia="ar-SA"/>
              </w:rPr>
              <w:t>_______</w:t>
            </w:r>
            <w:r w:rsidRPr="007F6533">
              <w:rPr>
                <w:rFonts w:ascii="Times New Roman" w:eastAsia="SimSun" w:hAnsi="Times New Roman" w:cs="Times New Roman"/>
                <w:spacing w:val="-20"/>
                <w:sz w:val="24"/>
                <w:lang w:eastAsia="ar-SA"/>
              </w:rPr>
              <w:t>_________</w:t>
            </w:r>
          </w:p>
        </w:tc>
        <w:tc>
          <w:tcPr>
            <w:tcW w:w="2253" w:type="dxa"/>
          </w:tcPr>
          <w:p w:rsidR="00271F6B" w:rsidRPr="007F6533" w:rsidRDefault="00271F6B" w:rsidP="008F3DBB">
            <w:pPr>
              <w:suppressAutoHyphens/>
              <w:jc w:val="both"/>
              <w:rPr>
                <w:rFonts w:ascii="Times New Roman" w:eastAsia="SimSun" w:hAnsi="Times New Roman" w:cs="Times New Roman"/>
                <w:spacing w:val="-20"/>
                <w:sz w:val="24"/>
                <w:lang w:eastAsia="ar-SA"/>
              </w:rPr>
            </w:pPr>
          </w:p>
        </w:tc>
        <w:tc>
          <w:tcPr>
            <w:tcW w:w="3827" w:type="dxa"/>
            <w:gridSpan w:val="2"/>
          </w:tcPr>
          <w:p w:rsidR="00271F6B" w:rsidRPr="00E97837" w:rsidRDefault="00271F6B" w:rsidP="008F3DBB">
            <w:pPr>
              <w:suppressAutoHyphens/>
              <w:jc w:val="center"/>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 xml:space="preserve">            № __________</w:t>
            </w:r>
          </w:p>
        </w:tc>
      </w:tr>
    </w:tbl>
    <w:p w:rsidR="00271F6B" w:rsidRDefault="00271F6B" w:rsidP="00271F6B">
      <w:pPr>
        <w:suppressAutoHyphens/>
        <w:spacing w:after="0" w:line="240" w:lineRule="auto"/>
        <w:ind w:firstLine="709"/>
        <w:jc w:val="both"/>
        <w:rPr>
          <w:rFonts w:ascii="Times New Roman" w:eastAsia="Times New Roman" w:hAnsi="Times New Roman" w:cs="Times New Roman"/>
          <w:iCs/>
          <w:color w:val="000000"/>
          <w:sz w:val="28"/>
          <w:szCs w:val="28"/>
          <w:lang w:eastAsia="ru-RU"/>
        </w:rPr>
      </w:pPr>
    </w:p>
    <w:p w:rsidR="00271F6B" w:rsidRDefault="00271F6B" w:rsidP="00271F6B">
      <w:pPr>
        <w:suppressAutoHyphens/>
        <w:spacing w:after="0" w:line="240" w:lineRule="auto"/>
        <w:ind w:firstLine="709"/>
        <w:jc w:val="both"/>
        <w:rPr>
          <w:rFonts w:ascii="Times New Roman" w:eastAsia="Times New Roman" w:hAnsi="Times New Roman" w:cs="Times New Roman"/>
          <w:iCs/>
          <w:color w:val="000000"/>
          <w:sz w:val="28"/>
          <w:szCs w:val="28"/>
          <w:lang w:eastAsia="ru-RU"/>
        </w:rPr>
      </w:pPr>
      <w:r w:rsidRPr="007E5C7F">
        <w:rPr>
          <w:rFonts w:ascii="Times New Roman" w:eastAsia="Times New Roman" w:hAnsi="Times New Roman" w:cs="Times New Roman"/>
          <w:iCs/>
          <w:color w:val="000000"/>
          <w:sz w:val="28"/>
          <w:szCs w:val="28"/>
          <w:lang w:eastAsia="ru-RU"/>
        </w:rPr>
        <w:t>О</w:t>
      </w:r>
      <w:r>
        <w:rPr>
          <w:rFonts w:ascii="Times New Roman" w:eastAsia="Times New Roman" w:hAnsi="Times New Roman" w:cs="Times New Roman"/>
          <w:iCs/>
          <w:color w:val="000000"/>
          <w:sz w:val="28"/>
          <w:szCs w:val="28"/>
          <w:lang w:eastAsia="ru-RU"/>
        </w:rPr>
        <w:t>б утверждении Положения о рабочей группе по координации вопросов, связанных с выявлением и жизнеустройством лиц без определенного места жительства, оказавшихся в трудной жизненной ситуации, в Раменском городском округе Московской области</w:t>
      </w:r>
    </w:p>
    <w:p w:rsidR="00271F6B" w:rsidRPr="007E5C7F" w:rsidRDefault="00271F6B" w:rsidP="00271F6B">
      <w:pPr>
        <w:suppressAutoHyphens/>
        <w:spacing w:after="0" w:line="240" w:lineRule="auto"/>
        <w:ind w:firstLine="709"/>
        <w:jc w:val="both"/>
        <w:rPr>
          <w:rFonts w:ascii="Times New Roman" w:eastAsia="Times New Roman" w:hAnsi="Times New Roman" w:cs="Times New Roman"/>
          <w:iCs/>
          <w:color w:val="000000"/>
          <w:sz w:val="28"/>
          <w:szCs w:val="28"/>
          <w:lang w:eastAsia="ru-RU"/>
        </w:rPr>
      </w:pPr>
    </w:p>
    <w:p w:rsidR="00271F6B" w:rsidRDefault="00271F6B" w:rsidP="00271F6B">
      <w:pPr>
        <w:suppressAutoHyphens/>
        <w:spacing w:after="0" w:line="240" w:lineRule="auto"/>
        <w:ind w:firstLine="709"/>
        <w:jc w:val="both"/>
        <w:rPr>
          <w:rFonts w:ascii="Times New Roman" w:eastAsia="Times New Roman" w:hAnsi="Times New Roman" w:cs="Times New Roman"/>
          <w:iCs/>
          <w:color w:val="000000"/>
          <w:sz w:val="28"/>
          <w:szCs w:val="28"/>
          <w:lang w:eastAsia="ru-RU"/>
        </w:rPr>
      </w:pPr>
      <w:r w:rsidRPr="007E5C7F">
        <w:rPr>
          <w:rFonts w:ascii="Times New Roman" w:eastAsia="Times New Roman" w:hAnsi="Times New Roman" w:cs="Times New Roman"/>
          <w:iCs/>
          <w:color w:val="000000"/>
          <w:sz w:val="28"/>
          <w:szCs w:val="28"/>
          <w:lang w:eastAsia="ru-RU"/>
        </w:rPr>
        <w:t xml:space="preserve">В соответствии с </w:t>
      </w:r>
      <w:r>
        <w:rPr>
          <w:rFonts w:ascii="Times New Roman" w:eastAsia="Times New Roman" w:hAnsi="Times New Roman" w:cs="Times New Roman"/>
          <w:iCs/>
          <w:color w:val="000000"/>
          <w:sz w:val="28"/>
          <w:szCs w:val="28"/>
          <w:lang w:eastAsia="ru-RU"/>
        </w:rPr>
        <w:t xml:space="preserve">Федеральным законом от 06.10.2003 №131-ФЗ «Об общих принципах организации местного самоуправления в Российской Федерации», </w:t>
      </w:r>
      <w:r w:rsidRPr="007E5C7F">
        <w:rPr>
          <w:rFonts w:ascii="Times New Roman" w:eastAsia="Times New Roman" w:hAnsi="Times New Roman" w:cs="Times New Roman"/>
          <w:iCs/>
          <w:color w:val="000000"/>
          <w:sz w:val="28"/>
          <w:szCs w:val="28"/>
          <w:lang w:eastAsia="ru-RU"/>
        </w:rPr>
        <w:t>Уставом Раменского городского округа</w:t>
      </w:r>
      <w:r>
        <w:rPr>
          <w:rFonts w:ascii="Times New Roman" w:eastAsia="Times New Roman" w:hAnsi="Times New Roman" w:cs="Times New Roman"/>
          <w:iCs/>
          <w:color w:val="000000"/>
          <w:sz w:val="28"/>
          <w:szCs w:val="28"/>
          <w:lang w:eastAsia="ru-RU"/>
        </w:rPr>
        <w:t xml:space="preserve"> Московской области, в целях выявления лиц без определенного места жительства, оказавшихся в трудной жизненной ситуации, и оказанию им возможной помощи</w:t>
      </w:r>
    </w:p>
    <w:p w:rsidR="00271F6B" w:rsidRPr="007E5C7F" w:rsidRDefault="00271F6B" w:rsidP="00271F6B">
      <w:pPr>
        <w:suppressAutoHyphens/>
        <w:spacing w:after="0" w:line="240" w:lineRule="auto"/>
        <w:ind w:firstLine="709"/>
        <w:jc w:val="both"/>
        <w:rPr>
          <w:rFonts w:ascii="Times New Roman" w:eastAsia="Times New Roman" w:hAnsi="Times New Roman" w:cs="Times New Roman"/>
          <w:iCs/>
          <w:color w:val="000000"/>
          <w:sz w:val="28"/>
          <w:szCs w:val="28"/>
          <w:lang w:eastAsia="ru-RU"/>
        </w:rPr>
      </w:pPr>
    </w:p>
    <w:p w:rsidR="00271F6B" w:rsidRDefault="00271F6B" w:rsidP="00271F6B">
      <w:pPr>
        <w:suppressAutoHyphens/>
        <w:spacing w:after="0" w:line="240" w:lineRule="auto"/>
        <w:jc w:val="center"/>
        <w:rPr>
          <w:rFonts w:ascii="Times New Roman" w:eastAsia="Times New Roman" w:hAnsi="Times New Roman" w:cs="Times New Roman"/>
          <w:iCs/>
          <w:color w:val="000000"/>
          <w:sz w:val="28"/>
          <w:szCs w:val="28"/>
          <w:lang w:eastAsia="ru-RU"/>
        </w:rPr>
      </w:pPr>
      <w:r w:rsidRPr="007E5C7F">
        <w:rPr>
          <w:rFonts w:ascii="Times New Roman" w:eastAsia="Times New Roman" w:hAnsi="Times New Roman" w:cs="Times New Roman"/>
          <w:iCs/>
          <w:color w:val="000000"/>
          <w:sz w:val="28"/>
          <w:szCs w:val="28"/>
          <w:lang w:eastAsia="ru-RU"/>
        </w:rPr>
        <w:t>ПОСТАНОВЛЯЮ:</w:t>
      </w:r>
    </w:p>
    <w:p w:rsidR="00271F6B" w:rsidRPr="007E5C7F" w:rsidRDefault="00271F6B" w:rsidP="00271F6B">
      <w:pPr>
        <w:suppressAutoHyphens/>
        <w:spacing w:after="0" w:line="240" w:lineRule="auto"/>
        <w:jc w:val="center"/>
        <w:rPr>
          <w:rFonts w:ascii="Times New Roman" w:eastAsia="Times New Roman" w:hAnsi="Times New Roman" w:cs="Times New Roman"/>
          <w:iCs/>
          <w:color w:val="000000"/>
          <w:sz w:val="28"/>
          <w:szCs w:val="28"/>
          <w:lang w:eastAsia="ru-RU"/>
        </w:rPr>
      </w:pPr>
    </w:p>
    <w:p w:rsidR="00271F6B" w:rsidRPr="007E5C7F" w:rsidRDefault="00271F6B" w:rsidP="00271F6B">
      <w:pPr>
        <w:suppressAutoHyphens/>
        <w:spacing w:after="0" w:line="240" w:lineRule="auto"/>
        <w:ind w:firstLine="709"/>
        <w:contextualSpacing/>
        <w:jc w:val="both"/>
        <w:rPr>
          <w:rFonts w:ascii="Times New Roman" w:eastAsia="Times New Roman" w:hAnsi="Times New Roman" w:cs="Times New Roman"/>
          <w:iCs/>
          <w:color w:val="000000"/>
          <w:sz w:val="28"/>
          <w:szCs w:val="28"/>
          <w:lang w:eastAsia="ru-RU"/>
        </w:rPr>
      </w:pPr>
      <w:r w:rsidRPr="007E5C7F">
        <w:rPr>
          <w:rFonts w:ascii="Times New Roman" w:eastAsia="Times New Roman" w:hAnsi="Times New Roman" w:cs="Times New Roman"/>
          <w:iCs/>
          <w:color w:val="000000"/>
          <w:sz w:val="28"/>
          <w:szCs w:val="28"/>
          <w:lang w:eastAsia="ru-RU"/>
        </w:rPr>
        <w:t xml:space="preserve">1. </w:t>
      </w:r>
      <w:r>
        <w:rPr>
          <w:rFonts w:ascii="Times New Roman" w:hAnsi="Times New Roman" w:cs="Times New Roman"/>
          <w:bCs/>
          <w:spacing w:val="-4"/>
          <w:sz w:val="28"/>
          <w:szCs w:val="28"/>
        </w:rPr>
        <w:t xml:space="preserve">Утвердить Положение </w:t>
      </w:r>
      <w:r>
        <w:rPr>
          <w:rFonts w:ascii="Times New Roman" w:eastAsia="Times New Roman" w:hAnsi="Times New Roman" w:cs="Times New Roman"/>
          <w:iCs/>
          <w:color w:val="000000"/>
          <w:sz w:val="28"/>
          <w:szCs w:val="28"/>
          <w:lang w:eastAsia="ru-RU"/>
        </w:rPr>
        <w:t>о рабочей группе по координации вопросов, связанных с выявлением и жизнеустройством лиц без определенного места жительства, оказавшихся в трудной жизненной ситуации, в Раменском городском округе Московской области, согласно приложению</w:t>
      </w:r>
      <w:r w:rsidRPr="007E5C7F">
        <w:rPr>
          <w:rFonts w:ascii="Times New Roman" w:eastAsia="Times New Roman" w:hAnsi="Times New Roman" w:cs="Times New Roman"/>
          <w:iCs/>
          <w:color w:val="000000"/>
          <w:sz w:val="28"/>
          <w:szCs w:val="28"/>
          <w:lang w:eastAsia="ru-RU"/>
        </w:rPr>
        <w:t>.</w:t>
      </w:r>
    </w:p>
    <w:p w:rsidR="00271F6B" w:rsidRDefault="00271F6B" w:rsidP="00271F6B">
      <w:pPr>
        <w:suppressAutoHyphens/>
        <w:spacing w:after="0" w:line="240" w:lineRule="auto"/>
        <w:ind w:firstLine="709"/>
        <w:contextualSpacing/>
        <w:jc w:val="both"/>
        <w:rPr>
          <w:rFonts w:ascii="Times New Roman" w:eastAsia="Times New Roman" w:hAnsi="Times New Roman" w:cs="Times New Roman"/>
          <w:iCs/>
          <w:color w:val="000000"/>
          <w:sz w:val="28"/>
          <w:szCs w:val="28"/>
          <w:lang w:eastAsia="ru-RU"/>
        </w:rPr>
      </w:pPr>
      <w:r w:rsidRPr="007E5C7F">
        <w:rPr>
          <w:rFonts w:ascii="Times New Roman" w:eastAsia="Times New Roman" w:hAnsi="Times New Roman" w:cs="Times New Roman"/>
          <w:iCs/>
          <w:color w:val="000000"/>
          <w:sz w:val="28"/>
          <w:szCs w:val="28"/>
          <w:lang w:eastAsia="ru-RU"/>
        </w:rPr>
        <w:t xml:space="preserve">2. Управлению муниципальных услуг, связи и развития ИКТ администрации Раменского городского округа (Белкина С.В.) </w:t>
      </w:r>
      <w:r>
        <w:rPr>
          <w:rFonts w:ascii="Times New Roman" w:eastAsia="Times New Roman" w:hAnsi="Times New Roman" w:cs="Times New Roman"/>
          <w:iCs/>
          <w:color w:val="000000"/>
          <w:sz w:val="28"/>
          <w:szCs w:val="28"/>
          <w:lang w:eastAsia="ru-RU"/>
        </w:rPr>
        <w:t>разместить настоящее п</w:t>
      </w:r>
      <w:r w:rsidRPr="007E5C7F">
        <w:rPr>
          <w:rFonts w:ascii="Times New Roman" w:eastAsia="Times New Roman" w:hAnsi="Times New Roman" w:cs="Times New Roman"/>
          <w:iCs/>
          <w:color w:val="000000"/>
          <w:sz w:val="28"/>
          <w:szCs w:val="28"/>
          <w:lang w:eastAsia="ru-RU"/>
        </w:rPr>
        <w:t xml:space="preserve">остановление на официальном информационном портале </w:t>
      </w:r>
      <w:hyperlink r:id="rId7" w:history="1">
        <w:r w:rsidRPr="007E5C7F">
          <w:rPr>
            <w:rStyle w:val="a3"/>
            <w:rFonts w:ascii="Times New Roman" w:eastAsia="Times New Roman" w:hAnsi="Times New Roman" w:cs="Times New Roman"/>
            <w:iCs/>
            <w:color w:val="000000" w:themeColor="text1"/>
            <w:sz w:val="28"/>
            <w:szCs w:val="28"/>
            <w:lang w:eastAsia="ru-RU"/>
          </w:rPr>
          <w:t>www.ramenskoye.ru</w:t>
        </w:r>
      </w:hyperlink>
      <w:r w:rsidRPr="007E5C7F">
        <w:rPr>
          <w:rFonts w:ascii="Times New Roman" w:eastAsia="Times New Roman" w:hAnsi="Times New Roman" w:cs="Times New Roman"/>
          <w:iCs/>
          <w:color w:val="000000" w:themeColor="text1"/>
          <w:sz w:val="28"/>
          <w:szCs w:val="28"/>
          <w:lang w:eastAsia="ru-RU"/>
        </w:rPr>
        <w:t>.</w:t>
      </w:r>
    </w:p>
    <w:p w:rsidR="00271F6B" w:rsidRPr="007E5C7F" w:rsidRDefault="00271F6B" w:rsidP="00271F6B">
      <w:pPr>
        <w:suppressAutoHyphens/>
        <w:spacing w:after="0" w:line="240" w:lineRule="auto"/>
        <w:ind w:firstLine="709"/>
        <w:contextualSpacing/>
        <w:jc w:val="both"/>
        <w:rPr>
          <w:rFonts w:ascii="Times New Roman" w:eastAsia="Times New Roman" w:hAnsi="Times New Roman" w:cs="Times New Roman"/>
          <w:iCs/>
          <w:color w:val="000000"/>
          <w:sz w:val="28"/>
          <w:szCs w:val="28"/>
          <w:lang w:eastAsia="ru-RU"/>
        </w:rPr>
      </w:pPr>
      <w:r w:rsidRPr="007E5C7F">
        <w:rPr>
          <w:rFonts w:ascii="Times New Roman" w:eastAsia="Times New Roman" w:hAnsi="Times New Roman" w:cs="Times New Roman"/>
          <w:iCs/>
          <w:color w:val="000000"/>
          <w:sz w:val="28"/>
          <w:szCs w:val="28"/>
          <w:lang w:eastAsia="ru-RU"/>
        </w:rPr>
        <w:t>3. Конт</w:t>
      </w:r>
      <w:r>
        <w:rPr>
          <w:rFonts w:ascii="Times New Roman" w:eastAsia="Times New Roman" w:hAnsi="Times New Roman" w:cs="Times New Roman"/>
          <w:iCs/>
          <w:color w:val="000000"/>
          <w:sz w:val="28"/>
          <w:szCs w:val="28"/>
          <w:lang w:eastAsia="ru-RU"/>
        </w:rPr>
        <w:t>роль за исполнением настоящего п</w:t>
      </w:r>
      <w:r w:rsidRPr="007E5C7F">
        <w:rPr>
          <w:rFonts w:ascii="Times New Roman" w:eastAsia="Times New Roman" w:hAnsi="Times New Roman" w:cs="Times New Roman"/>
          <w:iCs/>
          <w:color w:val="000000"/>
          <w:sz w:val="28"/>
          <w:szCs w:val="28"/>
          <w:lang w:eastAsia="ru-RU"/>
        </w:rPr>
        <w:t>остановления возложить на заместителя главы администрации Раменского городского округа Ежову</w:t>
      </w:r>
      <w:r w:rsidRPr="00BB57C8">
        <w:rPr>
          <w:rFonts w:ascii="Times New Roman" w:eastAsia="Times New Roman" w:hAnsi="Times New Roman" w:cs="Times New Roman"/>
          <w:iCs/>
          <w:color w:val="000000"/>
          <w:sz w:val="28"/>
          <w:szCs w:val="28"/>
          <w:lang w:eastAsia="ru-RU"/>
        </w:rPr>
        <w:t xml:space="preserve"> </w:t>
      </w:r>
      <w:r w:rsidRPr="007E5C7F">
        <w:rPr>
          <w:rFonts w:ascii="Times New Roman" w:eastAsia="Times New Roman" w:hAnsi="Times New Roman" w:cs="Times New Roman"/>
          <w:iCs/>
          <w:color w:val="000000"/>
          <w:sz w:val="28"/>
          <w:szCs w:val="28"/>
          <w:lang w:eastAsia="ru-RU"/>
        </w:rPr>
        <w:t>И.В.</w:t>
      </w:r>
    </w:p>
    <w:p w:rsidR="00271F6B" w:rsidRDefault="00271F6B" w:rsidP="00271F6B">
      <w:pPr>
        <w:suppressAutoHyphens/>
        <w:spacing w:after="0" w:line="240" w:lineRule="auto"/>
        <w:jc w:val="both"/>
        <w:rPr>
          <w:rFonts w:ascii="Times New Roman" w:eastAsia="Times New Roman" w:hAnsi="Times New Roman" w:cs="Times New Roman"/>
          <w:iCs/>
          <w:color w:val="000000"/>
          <w:sz w:val="28"/>
          <w:szCs w:val="28"/>
          <w:lang w:eastAsia="ru-RU"/>
        </w:rPr>
      </w:pPr>
    </w:p>
    <w:p w:rsidR="00271F6B" w:rsidRDefault="00271F6B" w:rsidP="00271F6B">
      <w:pPr>
        <w:suppressAutoHyphens/>
        <w:spacing w:after="0" w:line="240" w:lineRule="auto"/>
        <w:jc w:val="both"/>
        <w:rPr>
          <w:rFonts w:ascii="Times New Roman" w:eastAsia="Times New Roman" w:hAnsi="Times New Roman" w:cs="Times New Roman"/>
          <w:iCs/>
          <w:color w:val="000000"/>
          <w:sz w:val="28"/>
          <w:szCs w:val="28"/>
          <w:lang w:eastAsia="ru-RU"/>
        </w:rPr>
      </w:pPr>
    </w:p>
    <w:p w:rsidR="00271F6B" w:rsidRDefault="00271F6B" w:rsidP="00271F6B">
      <w:pPr>
        <w:suppressAutoHyphens/>
        <w:spacing w:after="0" w:line="240" w:lineRule="auto"/>
        <w:jc w:val="both"/>
        <w:rPr>
          <w:rFonts w:ascii="Times New Roman" w:eastAsia="Times New Roman" w:hAnsi="Times New Roman" w:cs="Times New Roman"/>
          <w:iCs/>
          <w:color w:val="000000"/>
          <w:sz w:val="28"/>
          <w:szCs w:val="28"/>
          <w:lang w:eastAsia="ru-RU"/>
        </w:rPr>
      </w:pPr>
    </w:p>
    <w:p w:rsidR="00271F6B" w:rsidRPr="007E5C7F" w:rsidRDefault="00271F6B" w:rsidP="00271F6B">
      <w:pPr>
        <w:suppressAutoHyphens/>
        <w:spacing w:after="0" w:line="240" w:lineRule="auto"/>
        <w:jc w:val="both"/>
        <w:rPr>
          <w:rFonts w:ascii="Times New Roman" w:eastAsia="Times New Roman" w:hAnsi="Times New Roman" w:cs="Times New Roman"/>
          <w:iCs/>
          <w:color w:val="000000"/>
          <w:sz w:val="28"/>
          <w:szCs w:val="28"/>
          <w:lang w:eastAsia="ru-RU"/>
        </w:rPr>
      </w:pPr>
      <w:r w:rsidRPr="007E5C7F">
        <w:rPr>
          <w:rFonts w:ascii="Times New Roman" w:eastAsia="Times New Roman" w:hAnsi="Times New Roman" w:cs="Times New Roman"/>
          <w:iCs/>
          <w:color w:val="000000"/>
          <w:sz w:val="28"/>
          <w:szCs w:val="28"/>
          <w:lang w:eastAsia="ru-RU"/>
        </w:rPr>
        <w:t xml:space="preserve">Глава Раменского городского округа                                                </w:t>
      </w:r>
      <w:r>
        <w:rPr>
          <w:rFonts w:ascii="Times New Roman" w:eastAsia="Times New Roman" w:hAnsi="Times New Roman" w:cs="Times New Roman"/>
          <w:iCs/>
          <w:color w:val="000000"/>
          <w:sz w:val="28"/>
          <w:szCs w:val="28"/>
          <w:lang w:eastAsia="ru-RU"/>
        </w:rPr>
        <w:t xml:space="preserve">   </w:t>
      </w:r>
      <w:r w:rsidRPr="007E5C7F">
        <w:rPr>
          <w:rFonts w:ascii="Times New Roman" w:eastAsia="Times New Roman" w:hAnsi="Times New Roman" w:cs="Times New Roman"/>
          <w:iCs/>
          <w:color w:val="000000"/>
          <w:sz w:val="28"/>
          <w:szCs w:val="28"/>
          <w:lang w:eastAsia="ru-RU"/>
        </w:rPr>
        <w:t>В.В. Неволин</w:t>
      </w:r>
    </w:p>
    <w:p w:rsidR="00271F6B" w:rsidRDefault="00271F6B" w:rsidP="00271F6B">
      <w:pPr>
        <w:spacing w:after="0" w:line="240" w:lineRule="auto"/>
        <w:rPr>
          <w:rFonts w:ascii="Times New Roman" w:eastAsia="Times New Roman" w:hAnsi="Times New Roman" w:cs="Times New Roman"/>
          <w:color w:val="000000"/>
          <w:sz w:val="12"/>
          <w:szCs w:val="18"/>
          <w:lang w:eastAsia="ru-RU"/>
        </w:rPr>
      </w:pPr>
    </w:p>
    <w:p w:rsidR="00271F6B" w:rsidRDefault="00271F6B" w:rsidP="00271F6B">
      <w:pPr>
        <w:spacing w:after="0" w:line="240" w:lineRule="auto"/>
        <w:rPr>
          <w:rFonts w:ascii="Times New Roman" w:eastAsia="Times New Roman" w:hAnsi="Times New Roman" w:cs="Times New Roman"/>
          <w:color w:val="000000"/>
          <w:sz w:val="12"/>
          <w:szCs w:val="18"/>
          <w:lang w:eastAsia="ru-RU"/>
        </w:rPr>
      </w:pPr>
    </w:p>
    <w:p w:rsidR="00271F6B" w:rsidRDefault="00271F6B" w:rsidP="00271F6B">
      <w:pPr>
        <w:spacing w:after="0" w:line="240" w:lineRule="auto"/>
        <w:rPr>
          <w:rFonts w:ascii="Times New Roman" w:eastAsia="Times New Roman" w:hAnsi="Times New Roman" w:cs="Times New Roman"/>
          <w:color w:val="000000"/>
          <w:sz w:val="12"/>
          <w:szCs w:val="18"/>
          <w:lang w:eastAsia="ru-RU"/>
        </w:rPr>
      </w:pPr>
    </w:p>
    <w:p w:rsidR="00CC195F" w:rsidRDefault="00CC195F" w:rsidP="00271F6B">
      <w:pPr>
        <w:spacing w:after="0" w:line="240" w:lineRule="auto"/>
        <w:rPr>
          <w:rFonts w:ascii="Times New Roman" w:eastAsia="Times New Roman" w:hAnsi="Times New Roman" w:cs="Times New Roman"/>
          <w:color w:val="000000"/>
          <w:sz w:val="12"/>
          <w:szCs w:val="18"/>
          <w:lang w:eastAsia="ru-RU"/>
        </w:rPr>
      </w:pPr>
    </w:p>
    <w:p w:rsidR="00CC195F" w:rsidRDefault="00CC195F" w:rsidP="00271F6B">
      <w:pPr>
        <w:spacing w:after="0" w:line="240" w:lineRule="auto"/>
        <w:rPr>
          <w:rFonts w:ascii="Times New Roman" w:eastAsia="Times New Roman" w:hAnsi="Times New Roman" w:cs="Times New Roman"/>
          <w:color w:val="000000"/>
          <w:sz w:val="12"/>
          <w:szCs w:val="18"/>
          <w:lang w:eastAsia="ru-RU"/>
        </w:rPr>
      </w:pPr>
    </w:p>
    <w:p w:rsidR="00CC195F" w:rsidRDefault="00CC195F" w:rsidP="00271F6B">
      <w:pPr>
        <w:spacing w:after="0" w:line="240" w:lineRule="auto"/>
        <w:rPr>
          <w:rFonts w:ascii="Times New Roman" w:eastAsia="Times New Roman" w:hAnsi="Times New Roman" w:cs="Times New Roman"/>
          <w:color w:val="000000"/>
          <w:sz w:val="12"/>
          <w:szCs w:val="18"/>
          <w:lang w:eastAsia="ru-RU"/>
        </w:rPr>
      </w:pPr>
    </w:p>
    <w:p w:rsidR="00271F6B" w:rsidRPr="004C07F9" w:rsidRDefault="00271F6B" w:rsidP="00271F6B">
      <w:pPr>
        <w:spacing w:after="0" w:line="240" w:lineRule="auto"/>
        <w:rPr>
          <w:rFonts w:ascii="Times New Roman" w:eastAsia="Times New Roman" w:hAnsi="Times New Roman" w:cs="Times New Roman"/>
          <w:color w:val="000000"/>
          <w:sz w:val="12"/>
          <w:szCs w:val="18"/>
          <w:lang w:eastAsia="ru-RU"/>
        </w:rPr>
      </w:pPr>
      <w:r>
        <w:rPr>
          <w:rFonts w:ascii="Times New Roman" w:eastAsia="Times New Roman" w:hAnsi="Times New Roman" w:cs="Times New Roman"/>
          <w:color w:val="000000"/>
          <w:sz w:val="12"/>
          <w:szCs w:val="18"/>
          <w:lang w:eastAsia="ru-RU"/>
        </w:rPr>
        <w:t>Якимова М.Н.</w:t>
      </w:r>
    </w:p>
    <w:p w:rsidR="00271F6B" w:rsidRDefault="00271F6B" w:rsidP="00271F6B">
      <w:pPr>
        <w:spacing w:after="0" w:line="240" w:lineRule="auto"/>
        <w:rPr>
          <w:rFonts w:ascii="Times New Roman" w:eastAsia="Times New Roman" w:hAnsi="Times New Roman" w:cs="Times New Roman"/>
          <w:color w:val="000000" w:themeColor="text1"/>
          <w:sz w:val="12"/>
          <w:szCs w:val="18"/>
          <w:lang w:eastAsia="ru-RU"/>
        </w:rPr>
      </w:pPr>
      <w:r>
        <w:rPr>
          <w:rFonts w:ascii="Times New Roman" w:eastAsia="Times New Roman" w:hAnsi="Times New Roman" w:cs="Times New Roman"/>
          <w:color w:val="000000" w:themeColor="text1"/>
          <w:sz w:val="12"/>
          <w:szCs w:val="18"/>
          <w:lang w:eastAsia="ru-RU"/>
        </w:rPr>
        <w:t>8-(496)-461-74-23</w:t>
      </w:r>
    </w:p>
    <w:p w:rsidR="00CC195F" w:rsidRPr="00FC0DD1" w:rsidRDefault="00CC195F" w:rsidP="00CC195F">
      <w:pPr>
        <w:spacing w:after="0" w:line="240" w:lineRule="auto"/>
        <w:jc w:val="center"/>
        <w:rPr>
          <w:rFonts w:ascii="Times New Roman" w:eastAsia="Times New Roman" w:hAnsi="Times New Roman" w:cs="Times New Roman"/>
          <w:sz w:val="28"/>
          <w:szCs w:val="20"/>
          <w:lang w:eastAsia="ru-RU"/>
        </w:rPr>
      </w:pPr>
      <w:r w:rsidRPr="00FC0DD1">
        <w:rPr>
          <w:rFonts w:ascii="Times New Roman" w:eastAsia="Times New Roman" w:hAnsi="Times New Roman" w:cs="Times New Roman"/>
          <w:sz w:val="28"/>
          <w:szCs w:val="20"/>
          <w:lang w:eastAsia="ru-RU"/>
        </w:rPr>
        <w:lastRenderedPageBreak/>
        <w:t>Разослать:</w:t>
      </w:r>
    </w:p>
    <w:p w:rsidR="00CC195F" w:rsidRPr="00FC0DD1" w:rsidRDefault="00CC195F" w:rsidP="00CC195F">
      <w:pPr>
        <w:tabs>
          <w:tab w:val="left" w:pos="851"/>
        </w:tabs>
        <w:spacing w:after="0" w:line="240" w:lineRule="auto"/>
        <w:ind w:left="709" w:hanging="709"/>
        <w:jc w:val="both"/>
        <w:rPr>
          <w:rFonts w:ascii="Times New Roman" w:eastAsia="Times New Roman" w:hAnsi="Times New Roman" w:cs="Times New Roman"/>
          <w:sz w:val="20"/>
          <w:szCs w:val="20"/>
          <w:lang w:eastAsia="ru-RU"/>
        </w:rPr>
      </w:pPr>
    </w:p>
    <w:p w:rsidR="00CC195F" w:rsidRPr="00FC0DD1" w:rsidRDefault="00CC195F" w:rsidP="00CC195F">
      <w:pPr>
        <w:tabs>
          <w:tab w:val="left" w:pos="851"/>
        </w:tabs>
        <w:spacing w:after="0" w:line="240" w:lineRule="auto"/>
        <w:ind w:left="709" w:hanging="709"/>
        <w:jc w:val="both"/>
        <w:rPr>
          <w:rFonts w:ascii="Times New Roman" w:eastAsia="Times New Roman" w:hAnsi="Times New Roman" w:cs="Times New Roman"/>
          <w:sz w:val="20"/>
          <w:szCs w:val="20"/>
          <w:lang w:eastAsia="ru-RU"/>
        </w:rPr>
      </w:pP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r w:rsidRPr="00FC0DD1">
        <w:rPr>
          <w:rFonts w:ascii="Times New Roman" w:eastAsia="Times New Roman" w:hAnsi="Times New Roman" w:cs="Times New Roman"/>
          <w:sz w:val="28"/>
          <w:szCs w:val="28"/>
          <w:lang w:eastAsia="ru-RU"/>
        </w:rPr>
        <w:t xml:space="preserve">Управление делами                                                                </w:t>
      </w:r>
      <w:r>
        <w:rPr>
          <w:rFonts w:ascii="Times New Roman" w:eastAsia="Times New Roman" w:hAnsi="Times New Roman" w:cs="Times New Roman"/>
          <w:sz w:val="28"/>
          <w:szCs w:val="28"/>
          <w:lang w:eastAsia="ru-RU"/>
        </w:rPr>
        <w:t xml:space="preserve">                              </w:t>
      </w:r>
      <w:r w:rsidRPr="00FC0DD1">
        <w:rPr>
          <w:rFonts w:ascii="Times New Roman" w:eastAsia="Times New Roman" w:hAnsi="Times New Roman" w:cs="Times New Roman"/>
          <w:sz w:val="28"/>
          <w:szCs w:val="28"/>
          <w:lang w:eastAsia="ru-RU"/>
        </w:rPr>
        <w:t>1 экз.</w:t>
      </w: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r w:rsidRPr="00FC0DD1">
        <w:rPr>
          <w:rFonts w:ascii="Times New Roman" w:eastAsia="Times New Roman" w:hAnsi="Times New Roman" w:cs="Times New Roman"/>
          <w:sz w:val="28"/>
          <w:szCs w:val="28"/>
          <w:lang w:eastAsia="ru-RU"/>
        </w:rPr>
        <w:t xml:space="preserve">Управление мер социальной поддержки                              </w:t>
      </w:r>
      <w:r>
        <w:rPr>
          <w:rFonts w:ascii="Times New Roman" w:eastAsia="Times New Roman" w:hAnsi="Times New Roman" w:cs="Times New Roman"/>
          <w:sz w:val="28"/>
          <w:szCs w:val="28"/>
          <w:lang w:eastAsia="ru-RU"/>
        </w:rPr>
        <w:t xml:space="preserve">                             1</w:t>
      </w:r>
      <w:r w:rsidRPr="00FC0DD1">
        <w:rPr>
          <w:rFonts w:ascii="Times New Roman" w:eastAsia="Times New Roman" w:hAnsi="Times New Roman" w:cs="Times New Roman"/>
          <w:sz w:val="28"/>
          <w:szCs w:val="28"/>
          <w:lang w:eastAsia="ru-RU"/>
        </w:rPr>
        <w:t xml:space="preserve"> экз.</w:t>
      </w: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Управление территориальной безопасности и гражданской защиты             </w:t>
      </w:r>
      <w:r w:rsidRPr="00FC0DD1">
        <w:rPr>
          <w:rFonts w:ascii="Times New Roman" w:eastAsia="Times New Roman" w:hAnsi="Times New Roman" w:cs="Times New Roman"/>
          <w:sz w:val="28"/>
          <w:szCs w:val="28"/>
          <w:lang w:eastAsia="ru-RU"/>
        </w:rPr>
        <w:t>1 экз.</w:t>
      </w: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Управление по делам несовершеннолетних и защите их прав                        </w:t>
      </w:r>
      <w:r w:rsidRPr="00FC0DD1">
        <w:rPr>
          <w:rFonts w:ascii="Times New Roman" w:eastAsia="Times New Roman" w:hAnsi="Times New Roman" w:cs="Times New Roman"/>
          <w:sz w:val="28"/>
          <w:szCs w:val="28"/>
          <w:lang w:eastAsia="ru-RU"/>
        </w:rPr>
        <w:t>1 экз.</w:t>
      </w: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p>
    <w:p w:rsidR="00CC195F"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Уполномоченный по правам человека</w:t>
      </w: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Московской области в Раменском городском округе</w:t>
      </w:r>
      <w:r w:rsidRPr="00FC0DD1">
        <w:rPr>
          <w:rFonts w:ascii="Times New Roman" w:eastAsia="Times New Roman" w:hAnsi="Times New Roman" w:cs="Times New Roman"/>
          <w:sz w:val="28"/>
          <w:szCs w:val="28"/>
          <w:lang w:eastAsia="ru-RU"/>
        </w:rPr>
        <w:t xml:space="preserve">                                    1 экз.</w:t>
      </w: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ГБУЗ МО «Раменская ЦРБ»</w:t>
      </w:r>
      <w:r w:rsidRPr="00FC0D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C0DD1">
        <w:rPr>
          <w:rFonts w:ascii="Times New Roman" w:eastAsia="Times New Roman" w:hAnsi="Times New Roman" w:cs="Times New Roman"/>
          <w:sz w:val="28"/>
          <w:szCs w:val="28"/>
          <w:lang w:eastAsia="ru-RU"/>
        </w:rPr>
        <w:t>1 экз.</w:t>
      </w: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Общественная палата Раменского городского округа</w:t>
      </w:r>
      <w:r w:rsidRPr="00FC0D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C0DD1">
        <w:rPr>
          <w:rFonts w:ascii="Times New Roman" w:eastAsia="Times New Roman" w:hAnsi="Times New Roman" w:cs="Times New Roman"/>
          <w:sz w:val="28"/>
          <w:szCs w:val="28"/>
          <w:lang w:eastAsia="ru-RU"/>
        </w:rPr>
        <w:t>1 экз.</w:t>
      </w: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p>
    <w:p w:rsidR="00CC195F" w:rsidRPr="00FC0DD1" w:rsidRDefault="00CC195F" w:rsidP="00CC195F">
      <w:pPr>
        <w:spacing w:after="0" w:line="240" w:lineRule="auto"/>
        <w:rPr>
          <w:rFonts w:ascii="Times New Roman" w:eastAsia="Times New Roman" w:hAnsi="Times New Roman" w:cs="Times New Roman"/>
          <w:color w:val="000000"/>
          <w:sz w:val="28"/>
          <w:szCs w:val="28"/>
          <w:lang w:eastAsia="ru-RU"/>
        </w:rPr>
      </w:pPr>
      <w:r w:rsidRPr="00FC0DD1">
        <w:rPr>
          <w:rFonts w:ascii="Times New Roman" w:eastAsia="Times New Roman" w:hAnsi="Times New Roman" w:cs="Times New Roman"/>
          <w:color w:val="000000"/>
          <w:sz w:val="28"/>
          <w:szCs w:val="28"/>
          <w:lang w:eastAsia="ru-RU"/>
        </w:rPr>
        <w:t>Раменское окружное управление социальной защиты</w:t>
      </w:r>
    </w:p>
    <w:p w:rsidR="00CC195F" w:rsidRPr="00FC0DD1" w:rsidRDefault="00CC195F" w:rsidP="00CC195F">
      <w:pPr>
        <w:spacing w:after="0" w:line="240" w:lineRule="auto"/>
        <w:rPr>
          <w:rFonts w:ascii="Times New Roman" w:eastAsia="Times New Roman" w:hAnsi="Times New Roman" w:cs="Times New Roman"/>
          <w:color w:val="000000"/>
          <w:sz w:val="28"/>
          <w:szCs w:val="28"/>
          <w:lang w:eastAsia="ru-RU"/>
        </w:rPr>
      </w:pPr>
      <w:r w:rsidRPr="00FC0DD1">
        <w:rPr>
          <w:rFonts w:ascii="Times New Roman" w:eastAsia="Times New Roman" w:hAnsi="Times New Roman" w:cs="Times New Roman"/>
          <w:color w:val="000000"/>
          <w:sz w:val="28"/>
          <w:szCs w:val="28"/>
          <w:lang w:eastAsia="ru-RU"/>
        </w:rPr>
        <w:t>населения Министерства социального развития</w:t>
      </w:r>
    </w:p>
    <w:p w:rsidR="00CC195F" w:rsidRPr="00FC0DD1" w:rsidRDefault="00CC195F" w:rsidP="00CC195F">
      <w:pPr>
        <w:tabs>
          <w:tab w:val="left" w:pos="851"/>
        </w:tabs>
        <w:spacing w:after="0" w:line="240" w:lineRule="auto"/>
        <w:jc w:val="both"/>
        <w:rPr>
          <w:rFonts w:ascii="Times New Roman" w:eastAsia="Times New Roman" w:hAnsi="Times New Roman" w:cs="Times New Roman"/>
          <w:color w:val="000000"/>
          <w:sz w:val="28"/>
          <w:szCs w:val="28"/>
          <w:lang w:eastAsia="ru-RU"/>
        </w:rPr>
      </w:pPr>
      <w:r w:rsidRPr="00FC0DD1">
        <w:rPr>
          <w:rFonts w:ascii="Times New Roman" w:eastAsia="Times New Roman" w:hAnsi="Times New Roman" w:cs="Times New Roman"/>
          <w:color w:val="000000"/>
          <w:sz w:val="28"/>
          <w:szCs w:val="28"/>
          <w:lang w:eastAsia="ru-RU"/>
        </w:rPr>
        <w:t xml:space="preserve">Московской области                                                              </w:t>
      </w:r>
      <w:r>
        <w:rPr>
          <w:rFonts w:ascii="Times New Roman" w:eastAsia="Times New Roman" w:hAnsi="Times New Roman" w:cs="Times New Roman"/>
          <w:color w:val="000000"/>
          <w:sz w:val="28"/>
          <w:szCs w:val="28"/>
          <w:lang w:eastAsia="ru-RU"/>
        </w:rPr>
        <w:t xml:space="preserve">                              </w:t>
      </w:r>
      <w:r w:rsidRPr="00FC0DD1">
        <w:rPr>
          <w:rFonts w:ascii="Times New Roman" w:eastAsia="Times New Roman" w:hAnsi="Times New Roman" w:cs="Times New Roman"/>
          <w:color w:val="000000"/>
          <w:sz w:val="28"/>
          <w:szCs w:val="28"/>
          <w:lang w:eastAsia="ru-RU"/>
        </w:rPr>
        <w:t>1 экз.</w:t>
      </w:r>
    </w:p>
    <w:p w:rsidR="00CC195F" w:rsidRPr="00FC0DD1" w:rsidRDefault="00CC195F" w:rsidP="00CC195F">
      <w:pPr>
        <w:tabs>
          <w:tab w:val="left" w:pos="851"/>
        </w:tabs>
        <w:spacing w:after="0" w:line="240" w:lineRule="auto"/>
        <w:jc w:val="both"/>
        <w:rPr>
          <w:rFonts w:ascii="Times New Roman" w:eastAsia="Times New Roman" w:hAnsi="Times New Roman" w:cs="Times New Roman"/>
          <w:color w:val="000000"/>
          <w:sz w:val="28"/>
          <w:szCs w:val="28"/>
          <w:lang w:eastAsia="ru-RU"/>
        </w:rPr>
      </w:pPr>
    </w:p>
    <w:p w:rsidR="00CC195F" w:rsidRPr="00FC0DD1" w:rsidRDefault="00CC195F" w:rsidP="00CC195F">
      <w:pPr>
        <w:tabs>
          <w:tab w:val="left" w:pos="851"/>
        </w:tabs>
        <w:spacing w:after="0" w:line="240" w:lineRule="auto"/>
        <w:jc w:val="both"/>
        <w:rPr>
          <w:rFonts w:ascii="Times New Roman" w:eastAsia="Times New Roman" w:hAnsi="Times New Roman" w:cs="Times New Roman"/>
          <w:sz w:val="28"/>
          <w:szCs w:val="28"/>
          <w:lang w:eastAsia="ru-RU"/>
        </w:rPr>
      </w:pPr>
    </w:p>
    <w:p w:rsidR="00CC195F" w:rsidRDefault="00CC195F" w:rsidP="00CC195F">
      <w:pPr>
        <w:tabs>
          <w:tab w:val="left" w:pos="0"/>
        </w:tabs>
        <w:spacing w:after="0" w:line="240" w:lineRule="auto"/>
        <w:jc w:val="both"/>
        <w:rPr>
          <w:rFonts w:ascii="Times New Roman" w:eastAsia="Times New Roman" w:hAnsi="Times New Roman" w:cs="Times New Roman"/>
          <w:sz w:val="28"/>
          <w:szCs w:val="20"/>
          <w:lang w:eastAsia="ru-RU"/>
        </w:rPr>
      </w:pPr>
    </w:p>
    <w:p w:rsidR="007627C0" w:rsidRPr="00FC0DD1" w:rsidRDefault="007627C0" w:rsidP="00CC195F">
      <w:pPr>
        <w:tabs>
          <w:tab w:val="left" w:pos="0"/>
        </w:tabs>
        <w:spacing w:after="0" w:line="240" w:lineRule="auto"/>
        <w:jc w:val="both"/>
        <w:rPr>
          <w:rFonts w:ascii="Times New Roman" w:eastAsia="Times New Roman" w:hAnsi="Times New Roman" w:cs="Times New Roman"/>
          <w:sz w:val="28"/>
          <w:szCs w:val="20"/>
          <w:lang w:eastAsia="ru-RU"/>
        </w:rPr>
      </w:pPr>
    </w:p>
    <w:p w:rsidR="00CC195F" w:rsidRPr="00FC0DD1" w:rsidRDefault="00CC195F" w:rsidP="007627C0">
      <w:pPr>
        <w:tabs>
          <w:tab w:val="left" w:pos="0"/>
        </w:tabs>
        <w:spacing w:after="0" w:line="360" w:lineRule="auto"/>
        <w:jc w:val="both"/>
        <w:rPr>
          <w:rFonts w:ascii="Times New Roman" w:eastAsia="Times New Roman" w:hAnsi="Times New Roman" w:cs="Times New Roman"/>
          <w:sz w:val="28"/>
          <w:szCs w:val="20"/>
          <w:lang w:eastAsia="ru-RU"/>
        </w:rPr>
      </w:pPr>
      <w:r w:rsidRPr="00FC0DD1">
        <w:rPr>
          <w:rFonts w:ascii="Times New Roman" w:eastAsia="Times New Roman" w:hAnsi="Times New Roman" w:cs="Times New Roman"/>
          <w:sz w:val="28"/>
          <w:szCs w:val="20"/>
          <w:lang w:eastAsia="ru-RU"/>
        </w:rPr>
        <w:t>Заместитель главы администрации</w:t>
      </w:r>
      <w:r>
        <w:rPr>
          <w:rFonts w:ascii="Times New Roman" w:eastAsia="Times New Roman" w:hAnsi="Times New Roman" w:cs="Times New Roman"/>
          <w:sz w:val="28"/>
          <w:szCs w:val="20"/>
          <w:lang w:eastAsia="ru-RU"/>
        </w:rPr>
        <w:t xml:space="preserve">                                                          </w:t>
      </w:r>
      <w:r w:rsidRPr="00FC0DD1">
        <w:rPr>
          <w:rFonts w:ascii="Times New Roman" w:eastAsia="Times New Roman" w:hAnsi="Times New Roman" w:cs="Times New Roman"/>
          <w:sz w:val="28"/>
          <w:szCs w:val="20"/>
          <w:lang w:eastAsia="ru-RU"/>
        </w:rPr>
        <w:t>И.В. Ежова</w:t>
      </w:r>
    </w:p>
    <w:p w:rsidR="00CC195F" w:rsidRPr="00FC0DD1" w:rsidRDefault="00CC195F" w:rsidP="007627C0">
      <w:pPr>
        <w:tabs>
          <w:tab w:val="left" w:pos="0"/>
        </w:tabs>
        <w:spacing w:after="0" w:line="360" w:lineRule="auto"/>
        <w:jc w:val="both"/>
        <w:rPr>
          <w:rFonts w:ascii="Times New Roman" w:eastAsia="Times New Roman" w:hAnsi="Times New Roman" w:cs="Times New Roman"/>
          <w:sz w:val="28"/>
          <w:szCs w:val="20"/>
          <w:lang w:eastAsia="ru-RU"/>
        </w:rPr>
      </w:pPr>
    </w:p>
    <w:p w:rsidR="00CC195F" w:rsidRDefault="00CC195F" w:rsidP="007627C0">
      <w:pPr>
        <w:tabs>
          <w:tab w:val="left" w:pos="0"/>
        </w:tabs>
        <w:spacing w:after="0" w:line="360" w:lineRule="auto"/>
        <w:jc w:val="both"/>
        <w:rPr>
          <w:rFonts w:ascii="Times New Roman" w:eastAsia="Times New Roman" w:hAnsi="Times New Roman" w:cs="Times New Roman"/>
          <w:sz w:val="28"/>
          <w:szCs w:val="20"/>
          <w:lang w:eastAsia="ru-RU"/>
        </w:rPr>
      </w:pPr>
      <w:r w:rsidRPr="00FC0DD1">
        <w:rPr>
          <w:rFonts w:ascii="Times New Roman" w:eastAsia="Times New Roman" w:hAnsi="Times New Roman" w:cs="Times New Roman"/>
          <w:sz w:val="28"/>
          <w:szCs w:val="20"/>
          <w:lang w:eastAsia="ru-RU"/>
        </w:rPr>
        <w:t xml:space="preserve">Заместитель главы администрации                                  </w:t>
      </w:r>
      <w:r>
        <w:rPr>
          <w:rFonts w:ascii="Times New Roman" w:eastAsia="Times New Roman" w:hAnsi="Times New Roman" w:cs="Times New Roman"/>
          <w:sz w:val="28"/>
          <w:szCs w:val="20"/>
          <w:lang w:eastAsia="ru-RU"/>
        </w:rPr>
        <w:t xml:space="preserve">                   О.Д. Раевский</w:t>
      </w:r>
    </w:p>
    <w:p w:rsidR="007627C0" w:rsidRDefault="007627C0" w:rsidP="007627C0">
      <w:pPr>
        <w:tabs>
          <w:tab w:val="left" w:pos="0"/>
        </w:tabs>
        <w:spacing w:after="0" w:line="360" w:lineRule="auto"/>
        <w:jc w:val="both"/>
        <w:rPr>
          <w:rFonts w:ascii="Times New Roman" w:eastAsia="Times New Roman" w:hAnsi="Times New Roman" w:cs="Times New Roman"/>
          <w:sz w:val="28"/>
          <w:szCs w:val="20"/>
          <w:lang w:eastAsia="ru-RU"/>
        </w:rPr>
      </w:pPr>
    </w:p>
    <w:p w:rsidR="007627C0" w:rsidRPr="00FC0DD1" w:rsidRDefault="007627C0" w:rsidP="007627C0">
      <w:pPr>
        <w:tabs>
          <w:tab w:val="left" w:pos="0"/>
        </w:tabs>
        <w:spacing w:after="0" w:line="360" w:lineRule="auto"/>
        <w:jc w:val="both"/>
        <w:rPr>
          <w:rFonts w:ascii="Times New Roman" w:eastAsia="Times New Roman" w:hAnsi="Times New Roman" w:cs="Times New Roman"/>
          <w:sz w:val="28"/>
          <w:szCs w:val="20"/>
          <w:lang w:eastAsia="ru-RU"/>
        </w:rPr>
      </w:pPr>
      <w:r w:rsidRPr="00FC0DD1">
        <w:rPr>
          <w:rFonts w:ascii="Times New Roman" w:eastAsia="Times New Roman" w:hAnsi="Times New Roman" w:cs="Times New Roman"/>
          <w:sz w:val="28"/>
          <w:szCs w:val="20"/>
          <w:lang w:eastAsia="ru-RU"/>
        </w:rPr>
        <w:t xml:space="preserve">Заместитель главы администрации                                  </w:t>
      </w:r>
      <w:r>
        <w:rPr>
          <w:rFonts w:ascii="Times New Roman" w:eastAsia="Times New Roman" w:hAnsi="Times New Roman" w:cs="Times New Roman"/>
          <w:sz w:val="28"/>
          <w:szCs w:val="20"/>
          <w:lang w:eastAsia="ru-RU"/>
        </w:rPr>
        <w:t xml:space="preserve">                   О.Б. Егорова</w:t>
      </w:r>
    </w:p>
    <w:p w:rsidR="00CC195F" w:rsidRDefault="00CC195F" w:rsidP="007627C0">
      <w:pPr>
        <w:tabs>
          <w:tab w:val="left" w:pos="0"/>
        </w:tabs>
        <w:spacing w:after="0" w:line="360" w:lineRule="auto"/>
        <w:jc w:val="both"/>
        <w:rPr>
          <w:rFonts w:ascii="Times New Roman" w:eastAsia="Times New Roman" w:hAnsi="Times New Roman" w:cs="Times New Roman"/>
          <w:sz w:val="28"/>
          <w:szCs w:val="20"/>
          <w:lang w:eastAsia="ru-RU"/>
        </w:rPr>
      </w:pPr>
    </w:p>
    <w:p w:rsidR="00CC195F" w:rsidRPr="00FC0DD1" w:rsidRDefault="007C29D8" w:rsidP="007627C0">
      <w:pPr>
        <w:tabs>
          <w:tab w:val="left" w:pos="0"/>
        </w:tabs>
        <w:spacing w:after="0" w:line="36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Начальник у</w:t>
      </w:r>
      <w:r w:rsidR="00CC195F" w:rsidRPr="00FC0DD1">
        <w:rPr>
          <w:rFonts w:ascii="Times New Roman" w:eastAsia="Times New Roman" w:hAnsi="Times New Roman" w:cs="Times New Roman"/>
          <w:sz w:val="28"/>
          <w:szCs w:val="20"/>
          <w:lang w:eastAsia="ru-RU"/>
        </w:rPr>
        <w:t>правления правового обеспечения</w:t>
      </w:r>
      <w:r w:rsidR="00CC195F">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Н.И.</w:t>
      </w:r>
      <w:r w:rsidR="00CC195F" w:rsidRPr="00FC0DD1">
        <w:rPr>
          <w:rFonts w:ascii="Times New Roman" w:eastAsia="Times New Roman" w:hAnsi="Times New Roman" w:cs="Times New Roman"/>
          <w:sz w:val="28"/>
          <w:szCs w:val="20"/>
          <w:lang w:eastAsia="ru-RU"/>
        </w:rPr>
        <w:t>Михайлова</w:t>
      </w:r>
    </w:p>
    <w:p w:rsidR="00CC195F" w:rsidRPr="00FC0DD1" w:rsidRDefault="00CC195F" w:rsidP="007627C0">
      <w:pPr>
        <w:tabs>
          <w:tab w:val="left" w:pos="0"/>
        </w:tabs>
        <w:spacing w:after="0" w:line="360" w:lineRule="auto"/>
        <w:jc w:val="both"/>
        <w:rPr>
          <w:rFonts w:ascii="Times New Roman" w:eastAsia="Times New Roman" w:hAnsi="Times New Roman" w:cs="Times New Roman"/>
          <w:sz w:val="28"/>
          <w:szCs w:val="20"/>
          <w:lang w:eastAsia="ru-RU"/>
        </w:rPr>
      </w:pPr>
    </w:p>
    <w:p w:rsidR="00CC195F" w:rsidRPr="00FC0DD1" w:rsidRDefault="00CC195F" w:rsidP="007627C0">
      <w:pPr>
        <w:tabs>
          <w:tab w:val="left" w:pos="0"/>
        </w:tabs>
        <w:spacing w:after="0" w:line="360" w:lineRule="auto"/>
        <w:jc w:val="both"/>
        <w:rPr>
          <w:rFonts w:ascii="Times New Roman" w:eastAsia="Times New Roman" w:hAnsi="Times New Roman" w:cs="Times New Roman"/>
          <w:sz w:val="28"/>
          <w:szCs w:val="20"/>
          <w:lang w:eastAsia="ru-RU"/>
        </w:rPr>
      </w:pPr>
      <w:r w:rsidRPr="00FC0DD1">
        <w:rPr>
          <w:rFonts w:ascii="Times New Roman" w:eastAsia="Times New Roman" w:hAnsi="Times New Roman" w:cs="Times New Roman"/>
          <w:sz w:val="28"/>
          <w:szCs w:val="20"/>
          <w:lang w:eastAsia="ru-RU"/>
        </w:rPr>
        <w:t>Начальник управления делами</w:t>
      </w:r>
      <w:r>
        <w:rPr>
          <w:rFonts w:ascii="Times New Roman" w:eastAsia="Times New Roman" w:hAnsi="Times New Roman" w:cs="Times New Roman"/>
          <w:sz w:val="28"/>
          <w:szCs w:val="20"/>
          <w:lang w:eastAsia="ru-RU"/>
        </w:rPr>
        <w:t xml:space="preserve">                                                                 </w:t>
      </w:r>
      <w:r w:rsidRPr="00FC0DD1">
        <w:rPr>
          <w:rFonts w:ascii="Times New Roman" w:eastAsia="Times New Roman" w:hAnsi="Times New Roman" w:cs="Times New Roman"/>
          <w:sz w:val="28"/>
          <w:szCs w:val="20"/>
          <w:lang w:eastAsia="ru-RU"/>
        </w:rPr>
        <w:t>Е.Г. Ригина</w:t>
      </w:r>
    </w:p>
    <w:p w:rsidR="00CC195F" w:rsidRPr="00FC0DD1" w:rsidRDefault="00CC195F" w:rsidP="007627C0">
      <w:pPr>
        <w:tabs>
          <w:tab w:val="left" w:pos="0"/>
        </w:tabs>
        <w:spacing w:after="0" w:line="360" w:lineRule="auto"/>
        <w:jc w:val="both"/>
        <w:rPr>
          <w:rFonts w:ascii="Times New Roman" w:eastAsia="Times New Roman" w:hAnsi="Times New Roman" w:cs="Times New Roman"/>
          <w:sz w:val="28"/>
          <w:szCs w:val="20"/>
          <w:lang w:eastAsia="ru-RU"/>
        </w:rPr>
      </w:pPr>
    </w:p>
    <w:p w:rsidR="00CC195F" w:rsidRPr="00FC0DD1" w:rsidRDefault="00CC195F" w:rsidP="00CC195F">
      <w:pPr>
        <w:tabs>
          <w:tab w:val="left" w:pos="0"/>
        </w:tabs>
        <w:spacing w:after="0" w:line="240" w:lineRule="auto"/>
        <w:jc w:val="both"/>
        <w:rPr>
          <w:rFonts w:ascii="Times New Roman" w:eastAsia="Times New Roman" w:hAnsi="Times New Roman" w:cs="Times New Roman"/>
          <w:sz w:val="28"/>
          <w:szCs w:val="20"/>
          <w:lang w:eastAsia="ru-RU"/>
        </w:rPr>
      </w:pPr>
      <w:r w:rsidRPr="00FC0DD1">
        <w:rPr>
          <w:rFonts w:ascii="Times New Roman" w:eastAsia="Times New Roman" w:hAnsi="Times New Roman" w:cs="Times New Roman"/>
          <w:sz w:val="28"/>
          <w:szCs w:val="20"/>
          <w:lang w:eastAsia="ru-RU"/>
        </w:rPr>
        <w:t>Начальник управления</w:t>
      </w:r>
    </w:p>
    <w:p w:rsidR="00CC195F" w:rsidRPr="00FC0DD1" w:rsidRDefault="00CC195F" w:rsidP="00CC195F">
      <w:pPr>
        <w:tabs>
          <w:tab w:val="left" w:pos="0"/>
        </w:tabs>
        <w:spacing w:after="0" w:line="240" w:lineRule="auto"/>
        <w:jc w:val="both"/>
        <w:rPr>
          <w:rFonts w:ascii="Times New Roman" w:eastAsia="Times New Roman" w:hAnsi="Times New Roman" w:cs="Times New Roman"/>
          <w:sz w:val="28"/>
          <w:szCs w:val="20"/>
          <w:lang w:eastAsia="ru-RU"/>
        </w:rPr>
      </w:pPr>
      <w:r w:rsidRPr="00FC0DD1">
        <w:rPr>
          <w:rFonts w:ascii="Times New Roman" w:eastAsia="Times New Roman" w:hAnsi="Times New Roman" w:cs="Times New Roman"/>
          <w:sz w:val="28"/>
          <w:szCs w:val="20"/>
          <w:lang w:eastAsia="ru-RU"/>
        </w:rPr>
        <w:t>мер социальной поддержки</w:t>
      </w:r>
      <w:r>
        <w:rPr>
          <w:rFonts w:ascii="Times New Roman" w:eastAsia="Times New Roman" w:hAnsi="Times New Roman" w:cs="Times New Roman"/>
          <w:sz w:val="28"/>
          <w:szCs w:val="20"/>
          <w:lang w:eastAsia="ru-RU"/>
        </w:rPr>
        <w:t xml:space="preserve">                                                                </w:t>
      </w:r>
      <w:r w:rsidRPr="00FC0DD1">
        <w:rPr>
          <w:rFonts w:ascii="Times New Roman" w:eastAsia="Times New Roman" w:hAnsi="Times New Roman" w:cs="Times New Roman"/>
          <w:sz w:val="28"/>
          <w:szCs w:val="20"/>
          <w:lang w:eastAsia="ru-RU"/>
        </w:rPr>
        <w:t>Е.В. Ивушкина</w:t>
      </w:r>
    </w:p>
    <w:p w:rsidR="00271F6B" w:rsidRDefault="00271F6B" w:rsidP="00271F6B">
      <w:pPr>
        <w:suppressAutoHyphens/>
        <w:spacing w:line="240" w:lineRule="auto"/>
        <w:ind w:firstLine="709"/>
        <w:contextualSpacing/>
        <w:jc w:val="both"/>
        <w:rPr>
          <w:rFonts w:ascii="Times New Roman" w:eastAsia="Times New Roman" w:hAnsi="Times New Roman" w:cs="Times New Roman"/>
          <w:iCs/>
          <w:color w:val="000000"/>
          <w:sz w:val="27"/>
          <w:szCs w:val="27"/>
          <w:lang w:eastAsia="ru-RU"/>
        </w:rPr>
      </w:pPr>
    </w:p>
    <w:p w:rsidR="00271F6B" w:rsidRDefault="00271F6B" w:rsidP="00271F6B">
      <w:pPr>
        <w:suppressAutoHyphens/>
        <w:spacing w:line="240" w:lineRule="auto"/>
        <w:ind w:firstLine="709"/>
        <w:contextualSpacing/>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xml:space="preserve">                                                                      </w:t>
      </w:r>
    </w:p>
    <w:p w:rsidR="00271F6B" w:rsidRDefault="00271F6B" w:rsidP="00271F6B">
      <w:pPr>
        <w:suppressAutoHyphens/>
        <w:spacing w:line="240" w:lineRule="auto"/>
        <w:ind w:firstLine="709"/>
        <w:contextualSpacing/>
        <w:rPr>
          <w:rFonts w:ascii="Times New Roman" w:eastAsia="Times New Roman" w:hAnsi="Times New Roman" w:cs="Times New Roman"/>
          <w:iCs/>
          <w:color w:val="000000"/>
          <w:sz w:val="27"/>
          <w:szCs w:val="27"/>
          <w:lang w:eastAsia="ru-RU"/>
        </w:rPr>
      </w:pPr>
    </w:p>
    <w:p w:rsidR="00271F6B" w:rsidRDefault="00271F6B" w:rsidP="00271F6B">
      <w:pPr>
        <w:suppressAutoHyphens/>
        <w:spacing w:line="240" w:lineRule="auto"/>
        <w:ind w:firstLine="709"/>
        <w:contextualSpacing/>
        <w:rPr>
          <w:rFonts w:ascii="Times New Roman" w:eastAsia="Times New Roman" w:hAnsi="Times New Roman" w:cs="Times New Roman"/>
          <w:iCs/>
          <w:color w:val="000000"/>
          <w:sz w:val="27"/>
          <w:szCs w:val="27"/>
          <w:lang w:eastAsia="ru-RU"/>
        </w:rPr>
      </w:pPr>
    </w:p>
    <w:p w:rsidR="00271F6B" w:rsidRPr="001B52F9" w:rsidRDefault="00271F6B" w:rsidP="00CC195F">
      <w:pPr>
        <w:suppressAutoHyphens/>
        <w:spacing w:after="0" w:line="240" w:lineRule="auto"/>
        <w:contextualSpacing/>
        <w:jc w:val="right"/>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lastRenderedPageBreak/>
        <w:t>Приложение</w:t>
      </w:r>
    </w:p>
    <w:p w:rsidR="00271F6B" w:rsidRPr="001B52F9" w:rsidRDefault="00271F6B" w:rsidP="00271F6B">
      <w:pPr>
        <w:suppressAutoHyphens/>
        <w:spacing w:after="0" w:line="240" w:lineRule="auto"/>
        <w:ind w:firstLine="709"/>
        <w:contextualSpacing/>
        <w:jc w:val="right"/>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xml:space="preserve">                                                                      к постановлению администрации</w:t>
      </w:r>
    </w:p>
    <w:p w:rsidR="00271F6B" w:rsidRDefault="00271F6B" w:rsidP="00271F6B">
      <w:pPr>
        <w:tabs>
          <w:tab w:val="center" w:pos="5032"/>
          <w:tab w:val="right" w:pos="9355"/>
        </w:tabs>
        <w:suppressAutoHyphens/>
        <w:spacing w:after="0" w:line="240" w:lineRule="auto"/>
        <w:ind w:firstLine="709"/>
        <w:contextualSpacing/>
        <w:jc w:val="right"/>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xml:space="preserve">                                                                      Раменского городского округа</w:t>
      </w:r>
    </w:p>
    <w:p w:rsidR="00271F6B" w:rsidRPr="001B52F9" w:rsidRDefault="00271F6B" w:rsidP="00271F6B">
      <w:pPr>
        <w:tabs>
          <w:tab w:val="center" w:pos="5032"/>
          <w:tab w:val="right" w:pos="9355"/>
        </w:tabs>
        <w:suppressAutoHyphens/>
        <w:spacing w:after="0" w:line="240" w:lineRule="auto"/>
        <w:ind w:firstLine="709"/>
        <w:contextualSpacing/>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ab/>
      </w:r>
      <w:r w:rsidRPr="001B52F9">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 xml:space="preserve">       </w:t>
      </w:r>
    </w:p>
    <w:p w:rsidR="00271F6B" w:rsidRDefault="00271F6B" w:rsidP="00271F6B">
      <w:pPr>
        <w:spacing w:after="0"/>
        <w:jc w:val="right"/>
        <w:rPr>
          <w:rFonts w:ascii="Times New Roman" w:eastAsia="Times New Roman" w:hAnsi="Times New Roman" w:cs="Times New Roman"/>
          <w:iCs/>
          <w:color w:val="000000"/>
          <w:sz w:val="27"/>
          <w:szCs w:val="27"/>
          <w:lang w:eastAsia="ru-RU"/>
        </w:rPr>
      </w:pPr>
      <w:r w:rsidRPr="001B52F9">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 xml:space="preserve"> от </w:t>
      </w:r>
      <w:r w:rsidR="00CC195F">
        <w:rPr>
          <w:rFonts w:ascii="Times New Roman" w:eastAsia="Times New Roman" w:hAnsi="Times New Roman" w:cs="Times New Roman"/>
          <w:iCs/>
          <w:color w:val="000000"/>
          <w:sz w:val="27"/>
          <w:szCs w:val="27"/>
          <w:lang w:eastAsia="ru-RU"/>
        </w:rPr>
        <w:t>____________</w:t>
      </w:r>
      <w:r w:rsidRPr="001B52F9">
        <w:rPr>
          <w:rFonts w:ascii="Times New Roman" w:eastAsia="Times New Roman" w:hAnsi="Times New Roman" w:cs="Times New Roman"/>
          <w:iCs/>
          <w:color w:val="000000"/>
          <w:sz w:val="27"/>
          <w:szCs w:val="27"/>
          <w:lang w:eastAsia="ru-RU"/>
        </w:rPr>
        <w:t xml:space="preserve">   № _</w:t>
      </w:r>
      <w:r w:rsidR="00CC195F">
        <w:rPr>
          <w:rFonts w:ascii="Times New Roman" w:eastAsia="Times New Roman" w:hAnsi="Times New Roman" w:cs="Times New Roman"/>
          <w:iCs/>
          <w:color w:val="000000"/>
          <w:sz w:val="27"/>
          <w:szCs w:val="27"/>
          <w:lang w:eastAsia="ru-RU"/>
        </w:rPr>
        <w:t>_</w:t>
      </w:r>
      <w:r w:rsidRPr="001B52F9">
        <w:rPr>
          <w:rFonts w:ascii="Times New Roman" w:eastAsia="Times New Roman" w:hAnsi="Times New Roman" w:cs="Times New Roman"/>
          <w:iCs/>
          <w:color w:val="000000"/>
          <w:sz w:val="27"/>
          <w:szCs w:val="27"/>
          <w:lang w:eastAsia="ru-RU"/>
        </w:rPr>
        <w:t>___</w:t>
      </w:r>
    </w:p>
    <w:p w:rsidR="00271F6B" w:rsidRDefault="00271F6B" w:rsidP="00271F6B">
      <w:pPr>
        <w:spacing w:after="0"/>
        <w:jc w:val="right"/>
        <w:rPr>
          <w:rFonts w:ascii="Times New Roman" w:eastAsia="Times New Roman" w:hAnsi="Times New Roman" w:cs="Times New Roman"/>
          <w:iCs/>
          <w:color w:val="000000"/>
          <w:sz w:val="27"/>
          <w:szCs w:val="27"/>
          <w:lang w:eastAsia="ru-RU"/>
        </w:rPr>
      </w:pPr>
    </w:p>
    <w:p w:rsidR="00271F6B" w:rsidRDefault="00271F6B" w:rsidP="00271F6B">
      <w:pPr>
        <w:jc w:val="right"/>
      </w:pPr>
      <w:r w:rsidRPr="001B52F9">
        <w:rPr>
          <w:rFonts w:ascii="Times New Roman" w:eastAsia="Times New Roman" w:hAnsi="Times New Roman" w:cs="Times New Roman"/>
          <w:iCs/>
          <w:color w:val="000000"/>
          <w:sz w:val="27"/>
          <w:szCs w:val="27"/>
          <w:lang w:eastAsia="ru-RU"/>
        </w:rPr>
        <w:t xml:space="preserve">     </w:t>
      </w:r>
    </w:p>
    <w:p w:rsidR="00806966" w:rsidRDefault="00CC195F" w:rsidP="007627C0">
      <w:pPr>
        <w:suppressAutoHyphens/>
        <w:spacing w:after="0" w:line="240" w:lineRule="auto"/>
        <w:ind w:firstLine="709"/>
        <w:contextualSpacing/>
        <w:jc w:val="center"/>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Положение</w:t>
      </w:r>
    </w:p>
    <w:p w:rsidR="00CC195F" w:rsidRDefault="00CC195F" w:rsidP="007627C0">
      <w:pPr>
        <w:suppressAutoHyphens/>
        <w:spacing w:after="0" w:line="240" w:lineRule="auto"/>
        <w:ind w:firstLine="709"/>
        <w:contextualSpacing/>
        <w:jc w:val="center"/>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о рабочей группе по координации вопросов, связанных с выявлением и жизнеустройством лиц без определенного места жительства, оказавшихся в трудной жизненной ситуации, в Раменском городском округе Московской области</w:t>
      </w:r>
    </w:p>
    <w:p w:rsidR="00CC195F" w:rsidRDefault="00CC195F" w:rsidP="007627C0">
      <w:pPr>
        <w:suppressAutoHyphens/>
        <w:spacing w:after="0" w:line="240" w:lineRule="auto"/>
        <w:ind w:firstLine="709"/>
        <w:contextualSpacing/>
        <w:jc w:val="center"/>
        <w:rPr>
          <w:rFonts w:ascii="Times New Roman" w:eastAsia="Times New Roman" w:hAnsi="Times New Roman" w:cs="Times New Roman"/>
          <w:iCs/>
          <w:color w:val="000000"/>
          <w:sz w:val="27"/>
          <w:szCs w:val="27"/>
          <w:lang w:eastAsia="ru-RU"/>
        </w:rPr>
      </w:pPr>
    </w:p>
    <w:p w:rsidR="00CC195F" w:rsidRDefault="00CC195F" w:rsidP="007627C0">
      <w:pPr>
        <w:pStyle w:val="a7"/>
        <w:numPr>
          <w:ilvl w:val="0"/>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Общие положения</w:t>
      </w:r>
    </w:p>
    <w:p w:rsidR="00CC195F" w:rsidRPr="0044155D" w:rsidRDefault="00CC195F" w:rsidP="007627C0">
      <w:pPr>
        <w:pStyle w:val="a7"/>
        <w:numPr>
          <w:ilvl w:val="1"/>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sidRPr="0044155D">
        <w:rPr>
          <w:rFonts w:ascii="Times New Roman" w:eastAsia="Times New Roman" w:hAnsi="Times New Roman" w:cs="Times New Roman"/>
          <w:iCs/>
          <w:color w:val="000000"/>
          <w:sz w:val="27"/>
          <w:szCs w:val="27"/>
          <w:lang w:eastAsia="ru-RU"/>
        </w:rPr>
        <w:t>Настоящее Положение определяет задачи, функции, полномочия и организацию деятельности рабочей группы по координации вопросов, связанных с выявлением и жизнеустройством лиц без определенного места жительства, оказавшихся в трудной жизненной ситуации, в Раменском городском округе Московской области</w:t>
      </w:r>
      <w:r w:rsidR="0044155D" w:rsidRPr="0044155D">
        <w:rPr>
          <w:rFonts w:ascii="Times New Roman" w:eastAsia="Times New Roman" w:hAnsi="Times New Roman" w:cs="Times New Roman"/>
          <w:iCs/>
          <w:color w:val="000000"/>
          <w:sz w:val="27"/>
          <w:szCs w:val="27"/>
          <w:lang w:eastAsia="ru-RU"/>
        </w:rPr>
        <w:t xml:space="preserve"> (далее – Рабочая группа).</w:t>
      </w:r>
    </w:p>
    <w:p w:rsidR="0044155D" w:rsidRDefault="0044155D" w:rsidP="007627C0">
      <w:pPr>
        <w:pStyle w:val="a7"/>
        <w:numPr>
          <w:ilvl w:val="1"/>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В своей деятельности Рабочая группа руководствуется Конституцией Российской Федерации, законами Российской Федерации и Московской области, правовыми актами органов местного самоуправления Раменского городского округа и настоящим Положением.</w:t>
      </w:r>
    </w:p>
    <w:p w:rsidR="0044155D" w:rsidRDefault="0044155D" w:rsidP="007627C0">
      <w:pPr>
        <w:pStyle w:val="a7"/>
        <w:numPr>
          <w:ilvl w:val="1"/>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Рабочая группа является коллегиальным органом, координирующим взаимодействие между органами исполнительной власти, органами местного самоуправления, организациями, общественными объединениями на территории Раменского городского округа по оказанию помощи лицам без определенного места жительства, оказавшимся в трудной жизненной ситуации.</w:t>
      </w:r>
    </w:p>
    <w:p w:rsidR="0044155D" w:rsidRDefault="0044155D" w:rsidP="007627C0">
      <w:pPr>
        <w:pStyle w:val="a7"/>
        <w:numPr>
          <w:ilvl w:val="0"/>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Задачи Рабочей группы</w:t>
      </w:r>
    </w:p>
    <w:p w:rsidR="002E4F25" w:rsidRPr="002E4F25" w:rsidRDefault="002E4F25" w:rsidP="007627C0">
      <w:pPr>
        <w:pStyle w:val="a7"/>
        <w:numPr>
          <w:ilvl w:val="1"/>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Выявление лиц без определенного места жительства,</w:t>
      </w:r>
      <w:r w:rsidRPr="007563B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оказавшихся в трудной жизненной ситуации</w:t>
      </w:r>
    </w:p>
    <w:p w:rsidR="0044155D" w:rsidRDefault="0044155D" w:rsidP="007627C0">
      <w:pPr>
        <w:pStyle w:val="a7"/>
        <w:numPr>
          <w:ilvl w:val="1"/>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Подготовка и рассмотрение предложений по организации взаимодействия по вопросам ресоциализации лиц без определенного места жительства</w:t>
      </w:r>
      <w:r w:rsidR="007563B3">
        <w:rPr>
          <w:rFonts w:ascii="Times New Roman" w:eastAsia="Times New Roman" w:hAnsi="Times New Roman" w:cs="Times New Roman"/>
          <w:iCs/>
          <w:color w:val="000000"/>
          <w:sz w:val="27"/>
          <w:szCs w:val="27"/>
          <w:lang w:eastAsia="ru-RU"/>
        </w:rPr>
        <w:t>,</w:t>
      </w:r>
      <w:r w:rsidR="007563B3" w:rsidRPr="007563B3">
        <w:rPr>
          <w:rFonts w:ascii="Times New Roman" w:eastAsia="Times New Roman" w:hAnsi="Times New Roman" w:cs="Times New Roman"/>
          <w:iCs/>
          <w:color w:val="000000"/>
          <w:sz w:val="27"/>
          <w:szCs w:val="27"/>
          <w:lang w:eastAsia="ru-RU"/>
        </w:rPr>
        <w:t xml:space="preserve"> </w:t>
      </w:r>
      <w:r w:rsidR="007563B3">
        <w:rPr>
          <w:rFonts w:ascii="Times New Roman" w:eastAsia="Times New Roman" w:hAnsi="Times New Roman" w:cs="Times New Roman"/>
          <w:iCs/>
          <w:color w:val="000000"/>
          <w:sz w:val="27"/>
          <w:szCs w:val="27"/>
          <w:lang w:eastAsia="ru-RU"/>
        </w:rPr>
        <w:t>оказавшихся в трудной жизненной ситуации.</w:t>
      </w:r>
    </w:p>
    <w:p w:rsidR="007563B3" w:rsidRDefault="007563B3" w:rsidP="007627C0">
      <w:pPr>
        <w:pStyle w:val="a7"/>
        <w:numPr>
          <w:ilvl w:val="1"/>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Организация работы по социальной реабилитации и адаптации лиц</w:t>
      </w:r>
      <w:r w:rsidRPr="007563B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без определенного места жительства,</w:t>
      </w:r>
      <w:r w:rsidRPr="007563B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оказавшихся в трудной жизненной ситуации, в учреждениях социального обслуживания.</w:t>
      </w:r>
    </w:p>
    <w:p w:rsidR="007563B3" w:rsidRDefault="007563B3" w:rsidP="007627C0">
      <w:pPr>
        <w:pStyle w:val="a7"/>
        <w:numPr>
          <w:ilvl w:val="1"/>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Оказание содействия в трудоустройстве, профориентации и обучении лицам</w:t>
      </w:r>
      <w:r w:rsidRPr="007563B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без определенного места жительства,</w:t>
      </w:r>
      <w:r w:rsidRPr="007563B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оказавшимся в трудной жизненной ситуации.</w:t>
      </w:r>
    </w:p>
    <w:p w:rsidR="007563B3" w:rsidRDefault="007563B3" w:rsidP="007627C0">
      <w:pPr>
        <w:pStyle w:val="a7"/>
        <w:numPr>
          <w:ilvl w:val="1"/>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Оказание содействия в получении медицинской помощи лицам</w:t>
      </w:r>
      <w:r w:rsidRPr="007563B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без определенного места жительства,</w:t>
      </w:r>
      <w:r w:rsidRPr="007563B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оказавшимся в трудной жизненной ситуации.</w:t>
      </w:r>
    </w:p>
    <w:p w:rsidR="007563B3" w:rsidRDefault="007563B3" w:rsidP="007627C0">
      <w:pPr>
        <w:pStyle w:val="a7"/>
        <w:numPr>
          <w:ilvl w:val="1"/>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Оказание содействия в получении юридической и социальной помощи, предоставление социальных услуг лицам без определенного места жительства,</w:t>
      </w:r>
      <w:r w:rsidRPr="007563B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оказавшимся в трудной жизненной ситуации.</w:t>
      </w:r>
    </w:p>
    <w:p w:rsidR="007563B3" w:rsidRDefault="007563B3" w:rsidP="007627C0">
      <w:pPr>
        <w:pStyle w:val="a7"/>
        <w:numPr>
          <w:ilvl w:val="1"/>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Оказание содействия лицам</w:t>
      </w:r>
      <w:r w:rsidRPr="007563B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без определенного места жительства,</w:t>
      </w:r>
      <w:r w:rsidRPr="007563B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 xml:space="preserve">оказавшимся в трудной жизненной ситуации, в восстановлении </w:t>
      </w:r>
      <w:r>
        <w:rPr>
          <w:rFonts w:ascii="Times New Roman" w:eastAsia="Times New Roman" w:hAnsi="Times New Roman" w:cs="Times New Roman"/>
          <w:iCs/>
          <w:color w:val="000000"/>
          <w:sz w:val="27"/>
          <w:szCs w:val="27"/>
          <w:lang w:eastAsia="ru-RU"/>
        </w:rPr>
        <w:lastRenderedPageBreak/>
        <w:t>профессиональных навыков и профессиональном обучении данной категории лиц, не имеющих профессиональных навыков.</w:t>
      </w:r>
    </w:p>
    <w:p w:rsidR="007563B3" w:rsidRDefault="002E4F25" w:rsidP="007627C0">
      <w:pPr>
        <w:pStyle w:val="a7"/>
        <w:numPr>
          <w:ilvl w:val="0"/>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Права Рабочей группы</w:t>
      </w:r>
    </w:p>
    <w:p w:rsidR="002E4F25" w:rsidRDefault="002E4F25" w:rsidP="007627C0">
      <w:pPr>
        <w:pStyle w:val="a7"/>
        <w:numPr>
          <w:ilvl w:val="1"/>
          <w:numId w:val="1"/>
        </w:numPr>
        <w:suppressAutoHyphens/>
        <w:spacing w:after="0" w:line="240" w:lineRule="auto"/>
        <w:ind w:left="0"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Рабочая группа имеет право:</w:t>
      </w:r>
    </w:p>
    <w:p w:rsidR="002E4F25" w:rsidRDefault="002E4F25"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получать от территориальных органов исполнительной власти, органов местного самоуправления, организаций на территории Раменского городского округа информацию по оказанию содействия и помощи лицам без определенного места жительства,</w:t>
      </w:r>
      <w:r w:rsidRPr="007563B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оказавшимся в трудной жизненной ситуации;</w:t>
      </w:r>
    </w:p>
    <w:p w:rsidR="00587444" w:rsidRDefault="002E4F25"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заслушивать на своих заседаниях отчёты должностных лиц</w:t>
      </w:r>
      <w:r w:rsidR="00587444">
        <w:rPr>
          <w:rFonts w:ascii="Times New Roman" w:eastAsia="Times New Roman" w:hAnsi="Times New Roman" w:cs="Times New Roman"/>
          <w:iCs/>
          <w:color w:val="000000"/>
          <w:sz w:val="27"/>
          <w:szCs w:val="27"/>
          <w:lang w:eastAsia="ru-RU"/>
        </w:rPr>
        <w:t xml:space="preserve"> территориальных органов администрации Раменского городского округа, руководителей предприятий, учреждений и организаций, независимо от их ведомственной подчинённости и форм собственности, по реализации мер, направленных на оказание содействия и помощи лицам без определенного места жительства,</w:t>
      </w:r>
      <w:r w:rsidR="00587444" w:rsidRPr="007563B3">
        <w:rPr>
          <w:rFonts w:ascii="Times New Roman" w:eastAsia="Times New Roman" w:hAnsi="Times New Roman" w:cs="Times New Roman"/>
          <w:iCs/>
          <w:color w:val="000000"/>
          <w:sz w:val="27"/>
          <w:szCs w:val="27"/>
          <w:lang w:eastAsia="ru-RU"/>
        </w:rPr>
        <w:t xml:space="preserve"> </w:t>
      </w:r>
      <w:r w:rsidR="00587444">
        <w:rPr>
          <w:rFonts w:ascii="Times New Roman" w:eastAsia="Times New Roman" w:hAnsi="Times New Roman" w:cs="Times New Roman"/>
          <w:iCs/>
          <w:color w:val="000000"/>
          <w:sz w:val="27"/>
          <w:szCs w:val="27"/>
          <w:lang w:eastAsia="ru-RU"/>
        </w:rPr>
        <w:t>оказавшимся в трудной жизненной ситуации.</w:t>
      </w:r>
    </w:p>
    <w:p w:rsidR="00587444" w:rsidRDefault="00587444"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4. Порядок формирования Рабочей группы</w:t>
      </w:r>
    </w:p>
    <w:p w:rsidR="00587444" w:rsidRDefault="00587444"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4.1. Рабочая группа состоит из председателя Рабочей группы, заместителя председателя Рабочей группы, секретаря Рабочей группы, членов Рабочей группы. Персональный состав Рабочей группы утверждается Распоряжением администрации Раменского городского округа.</w:t>
      </w:r>
    </w:p>
    <w:p w:rsidR="00587444" w:rsidRDefault="00587444"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4.2. Председатель Рабочей группы:</w:t>
      </w:r>
    </w:p>
    <w:p w:rsidR="00587444" w:rsidRDefault="00587444"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осуществляет общее руководство деятельностью Рабочей группы, организует ее работу, в том числе устанавливает дату и время проведения заседаний, утверждает план работы Рабочей группы;</w:t>
      </w:r>
    </w:p>
    <w:p w:rsidR="00587444" w:rsidRDefault="00587444"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определят необходимость проведения заседаний Рабочей группы и состав участников заседания, исходя из особенностей рассматриваемых вопросов, распределяет обязанности между членами Рабочей группы;</w:t>
      </w:r>
    </w:p>
    <w:p w:rsidR="00587444" w:rsidRDefault="00587444"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определяет и утверждает повестку заседаний Рабочей группы;</w:t>
      </w:r>
    </w:p>
    <w:p w:rsidR="00587444" w:rsidRDefault="00587444"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определяет порядок ведения заседаний Рабочей группы;</w:t>
      </w:r>
    </w:p>
    <w:p w:rsidR="00A21CE0" w:rsidRDefault="00587444"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xml:space="preserve">- </w:t>
      </w:r>
      <w:r w:rsidR="00A21CE0">
        <w:rPr>
          <w:rFonts w:ascii="Times New Roman" w:eastAsia="Times New Roman" w:hAnsi="Times New Roman" w:cs="Times New Roman"/>
          <w:iCs/>
          <w:color w:val="000000"/>
          <w:sz w:val="27"/>
          <w:szCs w:val="27"/>
          <w:lang w:eastAsia="ru-RU"/>
        </w:rPr>
        <w:t>ведет заседания Рабочей группы.</w:t>
      </w:r>
    </w:p>
    <w:p w:rsidR="00A21CE0" w:rsidRDefault="00A21CE0"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4.3. В случае отсутствия председателя Рабочей группы его обязанности исполняет заместитель председателя Рабочей группы.</w:t>
      </w:r>
    </w:p>
    <w:p w:rsidR="00A21CE0" w:rsidRDefault="00A21CE0"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4.4. Секретарь Рабочей группы:</w:t>
      </w:r>
    </w:p>
    <w:p w:rsidR="00A21CE0" w:rsidRDefault="00A21CE0"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информирует членов Рабочей группы о дате, месте и времени проведения и повестке очередного заседания Рабочей группы;</w:t>
      </w:r>
    </w:p>
    <w:p w:rsidR="00A21CE0" w:rsidRDefault="00A21CE0"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осуществляет делопроизводство Рабочей группы, обеспечивает подготовку заседаний Рабочей группы;</w:t>
      </w:r>
    </w:p>
    <w:p w:rsidR="00A21CE0" w:rsidRDefault="00A21CE0"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готовит и направляет членам Рабочей группы материалы для заседания Рабочей группы.</w:t>
      </w:r>
    </w:p>
    <w:p w:rsidR="00A21CE0" w:rsidRDefault="00A21CE0"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4.5. Члены Рабочей группы:</w:t>
      </w:r>
    </w:p>
    <w:p w:rsidR="00A21CE0" w:rsidRDefault="00A21CE0"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готовят и вносят предложения по существу рассматриваемых на заседании Рабочей группы вопросов;</w:t>
      </w:r>
    </w:p>
    <w:p w:rsidR="002E4F25" w:rsidRDefault="00A21CE0"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участвуют в обсуждении и решении вопросов, рассматриваемых</w:t>
      </w:r>
      <w:r w:rsidR="00F56161">
        <w:rPr>
          <w:rFonts w:ascii="Times New Roman" w:eastAsia="Times New Roman" w:hAnsi="Times New Roman" w:cs="Times New Roman"/>
          <w:iCs/>
          <w:color w:val="000000"/>
          <w:sz w:val="27"/>
          <w:szCs w:val="27"/>
          <w:lang w:eastAsia="ru-RU"/>
        </w:rPr>
        <w:t xml:space="preserve"> на заседаниях Рабочей группы;</w:t>
      </w:r>
    </w:p>
    <w:p w:rsidR="00F56161" w:rsidRDefault="00F56161"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 в ходе заседания Рабочей группы вносят замечания и предложения, поправки по существу рассматриваемых на заседаниях Рабочей группы вопросов.</w:t>
      </w:r>
    </w:p>
    <w:p w:rsidR="00F56161" w:rsidRDefault="00F56161"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4.6. Рабочая группа осуществляет свою деятельность на принципах равноправия ее членов, коллегиальности принятия решений и гласности.</w:t>
      </w:r>
    </w:p>
    <w:p w:rsidR="00F56161" w:rsidRDefault="00F56161"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4.7. Члены Рабочей группы принимают участие в работе по реализации предложений.</w:t>
      </w:r>
    </w:p>
    <w:p w:rsidR="00F56161" w:rsidRDefault="00F56161"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5. Организация работы Рабочей группы</w:t>
      </w:r>
    </w:p>
    <w:p w:rsidR="00F56161" w:rsidRDefault="00F56161"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5.1. Организацию работы Рабочей группы обеспечивает ее председатель, а в его отсутствие – заместитель председателя Рабочей группы. Регламент Рабочей группы утверждается председателем Рабочей группы с учетом требований настоящего Положения.</w:t>
      </w:r>
    </w:p>
    <w:p w:rsidR="00F56161" w:rsidRDefault="00F56161"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5.2. Заседания Рабочей группы проводятся по мере необходимости и считаются правомочными, если в них принимают участие более половины членов Рабочей группы.</w:t>
      </w:r>
    </w:p>
    <w:p w:rsidR="00F56161" w:rsidRDefault="00F56161"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5.3. Члены Рабочей группы принимают участие в ее заседаниях лично, без права замены. В случае отсутствия члена Рабочей группы на заседании</w:t>
      </w:r>
      <w:r w:rsidR="007627C0">
        <w:rPr>
          <w:rFonts w:ascii="Times New Roman" w:eastAsia="Times New Roman" w:hAnsi="Times New Roman" w:cs="Times New Roman"/>
          <w:iCs/>
          <w:color w:val="000000"/>
          <w:sz w:val="27"/>
          <w:szCs w:val="27"/>
          <w:lang w:eastAsia="ru-RU"/>
        </w:rPr>
        <w:t>,</w:t>
      </w:r>
      <w:r>
        <w:rPr>
          <w:rFonts w:ascii="Times New Roman" w:eastAsia="Times New Roman" w:hAnsi="Times New Roman" w:cs="Times New Roman"/>
          <w:iCs/>
          <w:color w:val="000000"/>
          <w:sz w:val="27"/>
          <w:szCs w:val="27"/>
          <w:lang w:eastAsia="ru-RU"/>
        </w:rPr>
        <w:t xml:space="preserve"> он имеет право представить свое мнение по рассматриваемым вопросам в письменной форме.</w:t>
      </w:r>
    </w:p>
    <w:p w:rsidR="00F56161" w:rsidRDefault="00F56161"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При необходимости на заседания Рабочей группы могут быть приглашены эксперты и специалисты.</w:t>
      </w:r>
    </w:p>
    <w:p w:rsidR="00F56161" w:rsidRDefault="00F56161"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5.4. Решения Рабочей группы принимаются открытым голосованием простым большинством голосов, присутствующих на заседании членов Рабочей группы. В случае равенства голосов присутствующих на заседании членов Рабочей группы, решающим является голос председательствующего на заседании Рабочей группы.</w:t>
      </w:r>
    </w:p>
    <w:p w:rsidR="00F56161" w:rsidRDefault="00F56161"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Решения Рабочей группы оформляются протоколами, которые подписываются председателем Рабочей группы</w:t>
      </w:r>
      <w:r w:rsidR="007627C0">
        <w:rPr>
          <w:rFonts w:ascii="Times New Roman" w:eastAsia="Times New Roman" w:hAnsi="Times New Roman" w:cs="Times New Roman"/>
          <w:iCs/>
          <w:color w:val="000000"/>
          <w:sz w:val="27"/>
          <w:szCs w:val="27"/>
          <w:lang w:eastAsia="ru-RU"/>
        </w:rPr>
        <w:t xml:space="preserve"> или заместителем председателя Рабочей группы, секретарем и членами Рабочей группы.</w:t>
      </w:r>
    </w:p>
    <w:p w:rsidR="007627C0" w:rsidRDefault="007627C0"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Решения Рабочей группы рассылаются секретарем Рабочей группы заместителю председателя Рабочей группы, членам Рабочей группы и другим заинтересованным лицам в недельный срок после проведения заседания Рабочей группы.</w:t>
      </w:r>
    </w:p>
    <w:p w:rsidR="007627C0" w:rsidRPr="002E4F25" w:rsidRDefault="007627C0" w:rsidP="007627C0">
      <w:pPr>
        <w:suppressAutoHyphens/>
        <w:spacing w:after="0" w:line="240" w:lineRule="auto"/>
        <w:ind w:firstLine="709"/>
        <w:jc w:val="both"/>
        <w:rPr>
          <w:rFonts w:ascii="Times New Roman" w:eastAsia="Times New Roman" w:hAnsi="Times New Roman" w:cs="Times New Roman"/>
          <w:iCs/>
          <w:color w:val="000000"/>
          <w:sz w:val="27"/>
          <w:szCs w:val="27"/>
          <w:lang w:eastAsia="ru-RU"/>
        </w:rPr>
      </w:pPr>
      <w:r>
        <w:rPr>
          <w:rFonts w:ascii="Times New Roman" w:eastAsia="Times New Roman" w:hAnsi="Times New Roman" w:cs="Times New Roman"/>
          <w:iCs/>
          <w:color w:val="000000"/>
          <w:sz w:val="27"/>
          <w:szCs w:val="27"/>
          <w:lang w:eastAsia="ru-RU"/>
        </w:rPr>
        <w:t>5.5. Техническое обеспечение работы Рабочей группы осуществляется администрацией Раменского городского округа.</w:t>
      </w:r>
    </w:p>
    <w:sectPr w:rsidR="007627C0" w:rsidRPr="002E4F25" w:rsidSect="00CC195F">
      <w:pgSz w:w="11906" w:h="16838"/>
      <w:pgMar w:top="113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A46EE"/>
    <w:multiLevelType w:val="multilevel"/>
    <w:tmpl w:val="94089F5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6B"/>
    <w:rsid w:val="00271F6B"/>
    <w:rsid w:val="002E4F25"/>
    <w:rsid w:val="0044155D"/>
    <w:rsid w:val="00587444"/>
    <w:rsid w:val="007563B3"/>
    <w:rsid w:val="007627C0"/>
    <w:rsid w:val="007C29D8"/>
    <w:rsid w:val="00806966"/>
    <w:rsid w:val="009E6035"/>
    <w:rsid w:val="00A21CE0"/>
    <w:rsid w:val="00CC195F"/>
    <w:rsid w:val="00F56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F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1F6B"/>
    <w:rPr>
      <w:color w:val="0000FF" w:themeColor="hyperlink"/>
      <w:u w:val="single"/>
    </w:rPr>
  </w:style>
  <w:style w:type="table" w:styleId="a4">
    <w:name w:val="Table Grid"/>
    <w:basedOn w:val="a1"/>
    <w:uiPriority w:val="59"/>
    <w:rsid w:val="00271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1F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1F6B"/>
    <w:rPr>
      <w:rFonts w:ascii="Tahoma" w:hAnsi="Tahoma" w:cs="Tahoma"/>
      <w:sz w:val="16"/>
      <w:szCs w:val="16"/>
    </w:rPr>
  </w:style>
  <w:style w:type="paragraph" w:styleId="a7">
    <w:name w:val="List Paragraph"/>
    <w:basedOn w:val="a"/>
    <w:uiPriority w:val="34"/>
    <w:qFormat/>
    <w:rsid w:val="00CC19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F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1F6B"/>
    <w:rPr>
      <w:color w:val="0000FF" w:themeColor="hyperlink"/>
      <w:u w:val="single"/>
    </w:rPr>
  </w:style>
  <w:style w:type="table" w:styleId="a4">
    <w:name w:val="Table Grid"/>
    <w:basedOn w:val="a1"/>
    <w:uiPriority w:val="59"/>
    <w:rsid w:val="00271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1F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1F6B"/>
    <w:rPr>
      <w:rFonts w:ascii="Tahoma" w:hAnsi="Tahoma" w:cs="Tahoma"/>
      <w:sz w:val="16"/>
      <w:szCs w:val="16"/>
    </w:rPr>
  </w:style>
  <w:style w:type="paragraph" w:styleId="a7">
    <w:name w:val="List Paragraph"/>
    <w:basedOn w:val="a"/>
    <w:uiPriority w:val="34"/>
    <w:qFormat/>
    <w:rsid w:val="00CC1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amenskoy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8440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P20U09</dc:creator>
  <cp:lastModifiedBy>P04U09</cp:lastModifiedBy>
  <cp:revision>2</cp:revision>
  <dcterms:created xsi:type="dcterms:W3CDTF">2021-03-01T10:59:00Z</dcterms:created>
  <dcterms:modified xsi:type="dcterms:W3CDTF">2021-03-01T10:59:00Z</dcterms:modified>
</cp:coreProperties>
</file>