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850"/>
      </w:tblGrid>
      <w:tr w:rsidR="00CC6222" w:rsidRPr="00CC6222" w:rsidTr="0082781B">
        <w:trPr>
          <w:trHeight w:val="96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4"/>
              <w:gridCol w:w="4013"/>
              <w:gridCol w:w="2194"/>
              <w:gridCol w:w="2897"/>
              <w:gridCol w:w="138"/>
            </w:tblGrid>
            <w:tr w:rsidR="0082781B" w:rsidRPr="0082781B" w:rsidTr="009C1766">
              <w:trPr>
                <w:cantSplit/>
                <w:trHeight w:val="20"/>
                <w:jc w:val="center"/>
              </w:trPr>
              <w:tc>
                <w:tcPr>
                  <w:tcW w:w="10491" w:type="dxa"/>
                  <w:gridSpan w:val="5"/>
                </w:tcPr>
                <w:p w:rsidR="0082781B" w:rsidRPr="0082781B" w:rsidRDefault="0082781B" w:rsidP="0082781B">
                  <w:pPr>
                    <w:jc w:val="center"/>
                    <w:rPr>
                      <w:rFonts w:ascii="Times New Roman" w:hAnsi="Times New Roman"/>
                      <w:b/>
                      <w:sz w:val="8"/>
                      <w:szCs w:val="20"/>
                      <w:lang w:eastAsia="ru-RU"/>
                    </w:rPr>
                  </w:pPr>
                </w:p>
                <w:p w:rsidR="0082781B" w:rsidRPr="0082781B" w:rsidRDefault="0082781B" w:rsidP="0082781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 wp14:anchorId="0F760127" wp14:editId="3D170112">
                        <wp:extent cx="590550" cy="733425"/>
                        <wp:effectExtent l="0" t="0" r="0" b="952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781B" w:rsidRPr="0082781B" w:rsidRDefault="0082781B" w:rsidP="0082781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</w:pPr>
                  <w:r w:rsidRPr="0082781B"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82781B" w:rsidRPr="0082781B" w:rsidRDefault="0082781B" w:rsidP="0082781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</w:pPr>
                  <w:r w:rsidRPr="0082781B"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  <w:t xml:space="preserve">РАМЕНСКОГО ГОРОДСКОГО ОКРУГА </w:t>
                  </w:r>
                </w:p>
                <w:p w:rsidR="0082781B" w:rsidRPr="0082781B" w:rsidRDefault="0082781B" w:rsidP="0082781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</w:pPr>
                  <w:r w:rsidRPr="0082781B">
                    <w:rPr>
                      <w:rFonts w:ascii="Times New Roman" w:hAnsi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82781B" w:rsidRPr="0082781B" w:rsidRDefault="0082781B" w:rsidP="0082781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82781B" w:rsidRPr="0082781B" w:rsidRDefault="0082781B" w:rsidP="0082781B">
                  <w:pPr>
                    <w:jc w:val="center"/>
                    <w:outlineLvl w:val="5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2781B" w:rsidRPr="0082781B" w:rsidRDefault="0082781B" w:rsidP="0082781B">
                  <w:pPr>
                    <w:jc w:val="center"/>
                    <w:outlineLvl w:val="5"/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</w:pPr>
                  <w:r w:rsidRPr="0082781B"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82781B" w:rsidRPr="0082781B" w:rsidRDefault="0082781B" w:rsidP="0082781B">
                  <w:pP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781B" w:rsidRPr="0082781B" w:rsidTr="0082781B">
              <w:trPr>
                <w:gridBefore w:val="1"/>
                <w:gridAfter w:val="1"/>
                <w:wBefore w:w="993" w:type="dxa"/>
                <w:wAfter w:w="142" w:type="dxa"/>
                <w:cantSplit/>
                <w:trHeight w:val="80"/>
                <w:jc w:val="center"/>
              </w:trPr>
              <w:tc>
                <w:tcPr>
                  <w:tcW w:w="4126" w:type="dxa"/>
                </w:tcPr>
                <w:p w:rsidR="0082781B" w:rsidRPr="0082781B" w:rsidRDefault="0082781B" w:rsidP="0082781B">
                  <w:pPr>
                    <w:widowControl w:val="0"/>
                    <w:jc w:val="both"/>
                    <w:rPr>
                      <w:rFonts w:ascii="Arial" w:hAnsi="Arial"/>
                      <w:spacing w:val="-20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253" w:type="dxa"/>
                </w:tcPr>
                <w:p w:rsidR="0082781B" w:rsidRPr="0082781B" w:rsidRDefault="0082781B" w:rsidP="0082781B">
                  <w:pPr>
                    <w:widowControl w:val="0"/>
                    <w:jc w:val="both"/>
                    <w:rPr>
                      <w:rFonts w:ascii="Arial" w:hAnsi="Arial"/>
                      <w:spacing w:val="-20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82781B" w:rsidRPr="0082781B" w:rsidRDefault="0082781B" w:rsidP="0082781B">
                  <w:pPr>
                    <w:widowControl w:val="0"/>
                    <w:rPr>
                      <w:rFonts w:ascii="Arial" w:hAnsi="Arial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CC6222" w:rsidRPr="00CC6222" w:rsidRDefault="00CC6222" w:rsidP="0082781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C6222" w:rsidRPr="00CC6222" w:rsidTr="0082781B">
        <w:trPr>
          <w:gridAfter w:val="1"/>
          <w:wAfter w:w="850" w:type="dxa"/>
        </w:trPr>
        <w:tc>
          <w:tcPr>
            <w:tcW w:w="4126" w:type="dxa"/>
            <w:shd w:val="clear" w:color="auto" w:fill="auto"/>
          </w:tcPr>
          <w:p w:rsidR="00CC6222" w:rsidRPr="00CC6222" w:rsidRDefault="00CC6222" w:rsidP="00CC6222">
            <w:pPr>
              <w:suppressAutoHyphens/>
              <w:jc w:val="both"/>
              <w:rPr>
                <w:rFonts w:ascii="Times New Roman" w:hAnsi="Times New Roman"/>
                <w:spacing w:val="-20"/>
                <w:sz w:val="24"/>
                <w:szCs w:val="20"/>
                <w:lang w:eastAsia="ar-SA"/>
              </w:rPr>
            </w:pPr>
            <w:r w:rsidRPr="00CC6222">
              <w:rPr>
                <w:rFonts w:ascii="Times New Roman" w:hAnsi="Times New Roman"/>
                <w:spacing w:val="-20"/>
                <w:sz w:val="24"/>
                <w:szCs w:val="20"/>
                <w:lang w:eastAsia="ar-SA"/>
              </w:rPr>
              <w:t>________________________</w:t>
            </w:r>
          </w:p>
        </w:tc>
        <w:tc>
          <w:tcPr>
            <w:tcW w:w="2253" w:type="dxa"/>
            <w:shd w:val="clear" w:color="auto" w:fill="auto"/>
          </w:tcPr>
          <w:p w:rsidR="00CC6222" w:rsidRPr="00CC6222" w:rsidRDefault="00CC6222" w:rsidP="00CC6222">
            <w:pPr>
              <w:suppressAutoHyphens/>
              <w:snapToGrid w:val="0"/>
              <w:jc w:val="both"/>
              <w:rPr>
                <w:rFonts w:ascii="Times New Roman" w:hAnsi="Times New Roman"/>
                <w:spacing w:val="-20"/>
                <w:sz w:val="24"/>
                <w:szCs w:val="20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CC6222" w:rsidRPr="00CC6222" w:rsidRDefault="00CC6222" w:rsidP="00CC6222">
            <w:pPr>
              <w:suppressAutoHyphens/>
              <w:rPr>
                <w:rFonts w:ascii="Times New Roman" w:hAnsi="Times New Roman"/>
                <w:spacing w:val="-20"/>
                <w:sz w:val="24"/>
                <w:szCs w:val="20"/>
                <w:lang w:eastAsia="ar-SA"/>
              </w:rPr>
            </w:pPr>
            <w:r w:rsidRPr="00CC6222">
              <w:rPr>
                <w:rFonts w:ascii="Times New Roman" w:hAnsi="Times New Roman"/>
                <w:spacing w:val="-20"/>
                <w:sz w:val="24"/>
                <w:szCs w:val="20"/>
                <w:lang w:eastAsia="ar-SA"/>
              </w:rPr>
              <w:t xml:space="preserve">                          №     _____________</w:t>
            </w:r>
          </w:p>
        </w:tc>
      </w:tr>
    </w:tbl>
    <w:p w:rsidR="00CC6222" w:rsidRDefault="00CC6222" w:rsidP="009C019C">
      <w:pPr>
        <w:jc w:val="both"/>
        <w:rPr>
          <w:sz w:val="28"/>
          <w:szCs w:val="28"/>
        </w:rPr>
      </w:pPr>
    </w:p>
    <w:p w:rsidR="009C019C" w:rsidRPr="005F760C" w:rsidRDefault="009C019C" w:rsidP="009C019C">
      <w:pPr>
        <w:jc w:val="both"/>
        <w:rPr>
          <w:rFonts w:ascii="Times New Roman" w:hAnsi="Times New Roman"/>
        </w:rPr>
      </w:pPr>
      <w:r>
        <w:rPr>
          <w:sz w:val="28"/>
          <w:szCs w:val="28"/>
        </w:rPr>
        <w:tab/>
      </w:r>
      <w:bookmarkStart w:id="0" w:name="_GoBack"/>
      <w:r w:rsidRPr="005F760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</w:t>
      </w:r>
      <w:r w:rsidR="00492D72">
        <w:rPr>
          <w:rFonts w:ascii="Times New Roman" w:hAnsi="Times New Roman"/>
          <w:sz w:val="28"/>
          <w:szCs w:val="28"/>
        </w:rPr>
        <w:t>я</w:t>
      </w:r>
      <w:r w:rsidRPr="005F760C">
        <w:rPr>
          <w:rFonts w:ascii="Times New Roman" w:hAnsi="Times New Roman"/>
          <w:sz w:val="28"/>
          <w:szCs w:val="28"/>
        </w:rPr>
        <w:t xml:space="preserve"> </w:t>
      </w:r>
      <w:r w:rsidR="00E25163">
        <w:rPr>
          <w:rFonts w:ascii="Times New Roman" w:hAnsi="Times New Roman"/>
          <w:sz w:val="28"/>
          <w:szCs w:val="28"/>
        </w:rPr>
        <w:t>муниципальной</w:t>
      </w:r>
      <w:r w:rsidRPr="005F760C">
        <w:rPr>
          <w:rFonts w:ascii="Times New Roman" w:hAnsi="Times New Roman"/>
          <w:sz w:val="28"/>
          <w:szCs w:val="28"/>
        </w:rPr>
        <w:t xml:space="preserve"> услуги «</w:t>
      </w:r>
      <w:r w:rsidR="00CC6222">
        <w:rPr>
          <w:rFonts w:ascii="Times New Roman" w:hAnsi="Times New Roman"/>
          <w:sz w:val="28"/>
          <w:szCs w:val="28"/>
        </w:rPr>
        <w:t xml:space="preserve">Рассмотрение уведомлений о проведении публичных мероприятий на территории </w:t>
      </w:r>
      <w:r w:rsidRPr="005F760C">
        <w:rPr>
          <w:rFonts w:ascii="Times New Roman" w:hAnsi="Times New Roman"/>
          <w:sz w:val="28"/>
          <w:szCs w:val="28"/>
        </w:rPr>
        <w:t xml:space="preserve"> Раменского </w:t>
      </w:r>
      <w:r w:rsidR="00492D72">
        <w:rPr>
          <w:rFonts w:ascii="Times New Roman" w:hAnsi="Times New Roman"/>
          <w:sz w:val="28"/>
          <w:szCs w:val="28"/>
        </w:rPr>
        <w:t>городского округа</w:t>
      </w:r>
      <w:r w:rsidRPr="005F760C">
        <w:rPr>
          <w:rFonts w:ascii="Times New Roman" w:hAnsi="Times New Roman"/>
          <w:sz w:val="28"/>
          <w:szCs w:val="28"/>
        </w:rPr>
        <w:t xml:space="preserve"> Московской области»</w:t>
      </w:r>
      <w:bookmarkEnd w:id="0"/>
    </w:p>
    <w:p w:rsidR="009C019C" w:rsidRPr="005F760C" w:rsidRDefault="009C019C" w:rsidP="009C019C">
      <w:pPr>
        <w:autoSpaceDE w:val="0"/>
        <w:ind w:right="281"/>
        <w:jc w:val="both"/>
        <w:rPr>
          <w:rFonts w:ascii="Times New Roman" w:hAnsi="Times New Roman"/>
        </w:rPr>
      </w:pPr>
    </w:p>
    <w:p w:rsidR="009C019C" w:rsidRPr="005F760C" w:rsidRDefault="00BD5499" w:rsidP="009C019C">
      <w:pPr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>В целях реализации положений Федерального закона от 19.06.2004 №54-ФЗ «О собраниях</w:t>
      </w:r>
      <w:r w:rsidR="0042254A">
        <w:rPr>
          <w:rFonts w:ascii="Times New Roman" w:hAnsi="Times New Roman"/>
          <w:bCs/>
          <w:kern w:val="1"/>
          <w:sz w:val="28"/>
          <w:szCs w:val="28"/>
        </w:rPr>
        <w:t>, митингах, демонстрациях, шествиях и пикетированиях», в</w:t>
      </w:r>
      <w:r w:rsidR="009C019C" w:rsidRPr="005F760C">
        <w:rPr>
          <w:rFonts w:ascii="Times New Roman" w:hAnsi="Times New Roman"/>
          <w:bCs/>
          <w:kern w:val="1"/>
          <w:sz w:val="28"/>
          <w:szCs w:val="28"/>
        </w:rPr>
        <w:t xml:space="preserve"> соответствии с Федеральным законом  от 27.07.2010 № 210-ФЗ «Об организации предоставления государственных и муниципальных услуг», Постановлением администрации Раменского </w:t>
      </w:r>
      <w:r w:rsidR="003F0CD8">
        <w:rPr>
          <w:rFonts w:ascii="Times New Roman" w:hAnsi="Times New Roman"/>
          <w:bCs/>
          <w:kern w:val="1"/>
          <w:sz w:val="28"/>
          <w:szCs w:val="28"/>
        </w:rPr>
        <w:t>городского округа</w:t>
      </w:r>
      <w:r w:rsidR="009C019C" w:rsidRPr="005F760C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C019C" w:rsidRPr="009C1766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  <w:r w:rsidR="0082781B" w:rsidRPr="009C1766">
        <w:rPr>
          <w:rFonts w:ascii="Times New Roman" w:hAnsi="Times New Roman"/>
          <w:bCs/>
          <w:kern w:val="1"/>
          <w:sz w:val="28"/>
          <w:szCs w:val="28"/>
        </w:rPr>
        <w:t>13.12.2019</w:t>
      </w:r>
      <w:r w:rsidR="009C019C" w:rsidRPr="0082781B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C019C" w:rsidRPr="009C1766">
        <w:rPr>
          <w:rFonts w:ascii="Times New Roman" w:hAnsi="Times New Roman"/>
          <w:bCs/>
          <w:kern w:val="1"/>
          <w:sz w:val="28"/>
          <w:szCs w:val="28"/>
        </w:rPr>
        <w:t>№</w:t>
      </w:r>
      <w:r w:rsidR="0082781B" w:rsidRPr="009C1766">
        <w:rPr>
          <w:rFonts w:ascii="Times New Roman" w:hAnsi="Times New Roman"/>
          <w:bCs/>
          <w:kern w:val="1"/>
          <w:sz w:val="28"/>
          <w:szCs w:val="28"/>
        </w:rPr>
        <w:t xml:space="preserve"> 159</w:t>
      </w:r>
      <w:r w:rsidR="009C1766" w:rsidRPr="009C1766">
        <w:rPr>
          <w:rFonts w:ascii="Times New Roman" w:hAnsi="Times New Roman"/>
          <w:bCs/>
          <w:kern w:val="1"/>
          <w:sz w:val="28"/>
          <w:szCs w:val="28"/>
        </w:rPr>
        <w:t>5</w:t>
      </w:r>
      <w:r w:rsidR="009C019C" w:rsidRPr="005F760C">
        <w:rPr>
          <w:rFonts w:ascii="Times New Roman" w:hAnsi="Times New Roman"/>
          <w:bCs/>
          <w:kern w:val="1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</w:t>
      </w:r>
      <w:r w:rsidR="009C019C" w:rsidRPr="005F760C">
        <w:rPr>
          <w:rFonts w:ascii="Times New Roman" w:hAnsi="Times New Roman"/>
          <w:kern w:val="1"/>
          <w:sz w:val="28"/>
          <w:szCs w:val="28"/>
        </w:rPr>
        <w:t xml:space="preserve">Раменского </w:t>
      </w:r>
      <w:r w:rsidR="003F0CD8">
        <w:rPr>
          <w:rFonts w:ascii="Times New Roman" w:hAnsi="Times New Roman"/>
          <w:kern w:val="1"/>
          <w:sz w:val="28"/>
          <w:szCs w:val="28"/>
        </w:rPr>
        <w:t>городского округа</w:t>
      </w:r>
      <w:r w:rsidR="009C019C" w:rsidRPr="005F760C">
        <w:rPr>
          <w:rFonts w:ascii="Times New Roman" w:hAnsi="Times New Roman"/>
          <w:kern w:val="1"/>
          <w:sz w:val="28"/>
          <w:szCs w:val="28"/>
        </w:rPr>
        <w:t>»,</w:t>
      </w:r>
      <w:r w:rsidR="009C019C" w:rsidRPr="005F760C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9C019C" w:rsidRPr="00986C64" w:rsidRDefault="009C019C" w:rsidP="009C019C">
      <w:pPr>
        <w:autoSpaceDE w:val="0"/>
        <w:ind w:right="281" w:firstLine="708"/>
        <w:jc w:val="both"/>
        <w:rPr>
          <w:rFonts w:ascii="Times New Roman" w:hAnsi="Times New Roman"/>
          <w:sz w:val="18"/>
          <w:szCs w:val="18"/>
        </w:rPr>
      </w:pPr>
    </w:p>
    <w:p w:rsidR="009C019C" w:rsidRPr="005F760C" w:rsidRDefault="009C019C" w:rsidP="009C019C">
      <w:pPr>
        <w:ind w:right="281"/>
        <w:jc w:val="center"/>
        <w:rPr>
          <w:rFonts w:ascii="Times New Roman" w:hAnsi="Times New Roman"/>
          <w:sz w:val="28"/>
          <w:szCs w:val="28"/>
        </w:rPr>
      </w:pPr>
      <w:r w:rsidRPr="005F760C">
        <w:rPr>
          <w:rFonts w:ascii="Times New Roman" w:hAnsi="Times New Roman"/>
          <w:sz w:val="28"/>
          <w:szCs w:val="28"/>
        </w:rPr>
        <w:t>ПОСТАНОВЛЯЮ:</w:t>
      </w:r>
    </w:p>
    <w:p w:rsidR="009C019C" w:rsidRPr="00986C64" w:rsidRDefault="009C019C" w:rsidP="009C019C">
      <w:pPr>
        <w:ind w:right="281"/>
        <w:jc w:val="center"/>
        <w:rPr>
          <w:rFonts w:ascii="Times New Roman" w:hAnsi="Times New Roman"/>
          <w:sz w:val="18"/>
          <w:szCs w:val="18"/>
        </w:rPr>
      </w:pPr>
    </w:p>
    <w:p w:rsidR="009C019C" w:rsidRPr="005F760C" w:rsidRDefault="009C019C" w:rsidP="009C019C">
      <w:pPr>
        <w:ind w:firstLine="709"/>
        <w:jc w:val="both"/>
        <w:rPr>
          <w:rFonts w:ascii="Times New Roman" w:hAnsi="Times New Roman"/>
        </w:rPr>
      </w:pPr>
      <w:bookmarkStart w:id="1" w:name="sub_1"/>
      <w:r w:rsidRPr="005F760C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</w:t>
      </w:r>
      <w:r w:rsidR="00E25163">
        <w:rPr>
          <w:rFonts w:ascii="Times New Roman" w:hAnsi="Times New Roman"/>
          <w:sz w:val="28"/>
          <w:szCs w:val="28"/>
        </w:rPr>
        <w:t>муниципальной</w:t>
      </w:r>
      <w:r w:rsidRPr="005F760C">
        <w:rPr>
          <w:rFonts w:ascii="Times New Roman" w:hAnsi="Times New Roman"/>
          <w:sz w:val="28"/>
          <w:szCs w:val="28"/>
        </w:rPr>
        <w:t xml:space="preserve"> услуги «</w:t>
      </w:r>
      <w:r w:rsidR="00B26135">
        <w:rPr>
          <w:rFonts w:ascii="Times New Roman" w:hAnsi="Times New Roman"/>
          <w:sz w:val="28"/>
          <w:szCs w:val="28"/>
        </w:rPr>
        <w:t xml:space="preserve">Рассмотрение уведомлений о проведении публичных мероприятий на территории </w:t>
      </w:r>
      <w:r w:rsidR="00B26135" w:rsidRPr="005F760C">
        <w:rPr>
          <w:rFonts w:ascii="Times New Roman" w:hAnsi="Times New Roman"/>
          <w:sz w:val="28"/>
          <w:szCs w:val="28"/>
        </w:rPr>
        <w:t xml:space="preserve"> Раменского </w:t>
      </w:r>
      <w:r w:rsidR="002F0975">
        <w:rPr>
          <w:rFonts w:ascii="Times New Roman" w:hAnsi="Times New Roman"/>
          <w:sz w:val="28"/>
          <w:szCs w:val="28"/>
        </w:rPr>
        <w:t>городского округа</w:t>
      </w:r>
      <w:r w:rsidR="00B26135" w:rsidRPr="005F760C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5F760C">
        <w:rPr>
          <w:rFonts w:ascii="Times New Roman" w:hAnsi="Times New Roman"/>
          <w:sz w:val="28"/>
          <w:szCs w:val="28"/>
        </w:rPr>
        <w:t xml:space="preserve">» </w:t>
      </w:r>
      <w:r w:rsidR="009464C2">
        <w:rPr>
          <w:rFonts w:ascii="Times New Roman" w:hAnsi="Times New Roman"/>
          <w:sz w:val="28"/>
          <w:szCs w:val="28"/>
        </w:rPr>
        <w:t>(</w:t>
      </w:r>
      <w:r w:rsidRPr="005F760C">
        <w:rPr>
          <w:rFonts w:ascii="Times New Roman" w:hAnsi="Times New Roman"/>
          <w:sz w:val="28"/>
          <w:szCs w:val="28"/>
        </w:rPr>
        <w:t>Приложени</w:t>
      </w:r>
      <w:r w:rsidR="009464C2">
        <w:rPr>
          <w:rFonts w:ascii="Times New Roman" w:hAnsi="Times New Roman"/>
          <w:sz w:val="28"/>
          <w:szCs w:val="28"/>
        </w:rPr>
        <w:t>е)</w:t>
      </w:r>
      <w:r w:rsidRPr="005F760C">
        <w:rPr>
          <w:rFonts w:ascii="Times New Roman" w:hAnsi="Times New Roman"/>
          <w:sz w:val="28"/>
          <w:szCs w:val="28"/>
        </w:rPr>
        <w:t>.</w:t>
      </w:r>
      <w:bookmarkStart w:id="2" w:name="sub_7"/>
      <w:bookmarkEnd w:id="1"/>
    </w:p>
    <w:p w:rsidR="009464C2" w:rsidRDefault="009C019C" w:rsidP="009C019C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60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F760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F760C">
        <w:rPr>
          <w:rFonts w:ascii="Times New Roman" w:hAnsi="Times New Roman"/>
          <w:sz w:val="28"/>
          <w:szCs w:val="28"/>
        </w:rPr>
        <w:t xml:space="preserve"> Административный регламент, указанный в пункте 1 настоящего Постановления, в автоматизированной информационной системе «Реестр государственных муниципальных услуг Московской области»</w:t>
      </w:r>
      <w:r w:rsidR="009464C2">
        <w:rPr>
          <w:rFonts w:ascii="Times New Roman" w:hAnsi="Times New Roman"/>
          <w:sz w:val="28"/>
          <w:szCs w:val="28"/>
        </w:rPr>
        <w:t>.</w:t>
      </w:r>
    </w:p>
    <w:p w:rsidR="009464C2" w:rsidRDefault="009464C2" w:rsidP="009C019C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</w:t>
      </w:r>
      <w:r w:rsidR="009C019C" w:rsidRPr="005F760C">
        <w:rPr>
          <w:rFonts w:ascii="Times New Roman" w:hAnsi="Times New Roman"/>
          <w:sz w:val="28"/>
          <w:szCs w:val="28"/>
        </w:rPr>
        <w:t xml:space="preserve"> </w:t>
      </w:r>
      <w:r w:rsidRPr="005F760C">
        <w:rPr>
          <w:rFonts w:ascii="Times New Roman" w:hAnsi="Times New Roman"/>
          <w:sz w:val="28"/>
          <w:szCs w:val="28"/>
        </w:rPr>
        <w:t xml:space="preserve">в общественно-политической газете Раменского </w:t>
      </w:r>
      <w:r w:rsidR="0082781B">
        <w:rPr>
          <w:rFonts w:ascii="Times New Roman" w:hAnsi="Times New Roman"/>
          <w:sz w:val="28"/>
          <w:szCs w:val="28"/>
        </w:rPr>
        <w:t>района</w:t>
      </w:r>
      <w:r w:rsidRPr="005F760C">
        <w:rPr>
          <w:rFonts w:ascii="Times New Roman" w:hAnsi="Times New Roman"/>
          <w:sz w:val="28"/>
          <w:szCs w:val="28"/>
        </w:rPr>
        <w:t xml:space="preserve"> «Родник»</w:t>
      </w:r>
      <w:r>
        <w:rPr>
          <w:rFonts w:ascii="Times New Roman" w:hAnsi="Times New Roman"/>
          <w:sz w:val="28"/>
          <w:szCs w:val="28"/>
        </w:rPr>
        <w:t>.</w:t>
      </w:r>
    </w:p>
    <w:p w:rsidR="009464C2" w:rsidRPr="009464C2" w:rsidRDefault="009464C2" w:rsidP="009464C2">
      <w:pPr>
        <w:pStyle w:val="a4"/>
        <w:tabs>
          <w:tab w:val="left" w:pos="0"/>
        </w:tabs>
        <w:ind w:left="0"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9C019C" w:rsidRPr="005F760C">
        <w:rPr>
          <w:rFonts w:ascii="Times New Roman" w:hAnsi="Times New Roman"/>
          <w:sz w:val="28"/>
          <w:szCs w:val="28"/>
        </w:rPr>
        <w:t xml:space="preserve">на официальном информационном </w:t>
      </w:r>
      <w:r w:rsidR="009C019C" w:rsidRPr="009464C2">
        <w:rPr>
          <w:rFonts w:ascii="Times New Roman" w:hAnsi="Times New Roman"/>
          <w:sz w:val="28"/>
          <w:szCs w:val="28"/>
        </w:rPr>
        <w:t xml:space="preserve">портале </w:t>
      </w:r>
      <w:hyperlink r:id="rId8" w:history="1">
        <w:r w:rsidR="009C019C" w:rsidRPr="009464C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Pr="009464C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. </w:t>
      </w:r>
    </w:p>
    <w:p w:rsidR="009C019C" w:rsidRPr="005F760C" w:rsidRDefault="009464C2" w:rsidP="009464C2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464C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5.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gramStart"/>
      <w:r w:rsidR="009C019C" w:rsidRPr="009464C2">
        <w:rPr>
          <w:rFonts w:ascii="Times New Roman" w:hAnsi="Times New Roman"/>
          <w:sz w:val="28"/>
          <w:szCs w:val="28"/>
        </w:rPr>
        <w:t>Контроль</w:t>
      </w:r>
      <w:r w:rsidR="00B26135" w:rsidRPr="009464C2">
        <w:rPr>
          <w:rFonts w:ascii="Times New Roman" w:hAnsi="Times New Roman"/>
          <w:sz w:val="28"/>
          <w:szCs w:val="28"/>
        </w:rPr>
        <w:t xml:space="preserve">  </w:t>
      </w:r>
      <w:r w:rsidR="009C019C" w:rsidRPr="005F760C">
        <w:rPr>
          <w:rFonts w:ascii="Times New Roman" w:hAnsi="Times New Roman"/>
          <w:sz w:val="28"/>
          <w:szCs w:val="28"/>
        </w:rPr>
        <w:t>за</w:t>
      </w:r>
      <w:proofErr w:type="gramEnd"/>
      <w:r w:rsidR="009C019C" w:rsidRPr="005F760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82781B">
        <w:rPr>
          <w:rFonts w:ascii="Times New Roman" w:hAnsi="Times New Roman"/>
          <w:sz w:val="28"/>
          <w:szCs w:val="28"/>
        </w:rPr>
        <w:t>з</w:t>
      </w:r>
      <w:r w:rsidR="009C019C" w:rsidRPr="005F760C">
        <w:rPr>
          <w:rFonts w:ascii="Times New Roman" w:hAnsi="Times New Roman"/>
          <w:sz w:val="28"/>
          <w:szCs w:val="28"/>
        </w:rPr>
        <w:t xml:space="preserve">аместителя главы администрации Раменского </w:t>
      </w:r>
      <w:r w:rsidR="00F1213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9C019C" w:rsidRPr="005F76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13D">
        <w:rPr>
          <w:rFonts w:ascii="Times New Roman" w:hAnsi="Times New Roman"/>
          <w:sz w:val="28"/>
          <w:szCs w:val="28"/>
        </w:rPr>
        <w:t>И.В.Ежову</w:t>
      </w:r>
      <w:proofErr w:type="spellEnd"/>
      <w:r w:rsidR="009C019C" w:rsidRPr="005F760C">
        <w:rPr>
          <w:rFonts w:ascii="Times New Roman" w:hAnsi="Times New Roman"/>
          <w:sz w:val="28"/>
          <w:szCs w:val="28"/>
        </w:rPr>
        <w:t>.</w:t>
      </w:r>
    </w:p>
    <w:bookmarkEnd w:id="2"/>
    <w:p w:rsidR="009C019C" w:rsidRPr="00986C64" w:rsidRDefault="009C019C" w:rsidP="009C019C">
      <w:pPr>
        <w:ind w:right="281"/>
        <w:rPr>
          <w:rFonts w:ascii="Times New Roman" w:hAnsi="Times New Roman"/>
          <w:sz w:val="18"/>
          <w:szCs w:val="18"/>
        </w:rPr>
      </w:pPr>
    </w:p>
    <w:p w:rsidR="009C019C" w:rsidRPr="00986C64" w:rsidRDefault="009C019C" w:rsidP="009C019C">
      <w:pPr>
        <w:ind w:right="281"/>
        <w:rPr>
          <w:rFonts w:ascii="Times New Roman" w:hAnsi="Times New Roman"/>
          <w:sz w:val="18"/>
          <w:szCs w:val="18"/>
        </w:rPr>
      </w:pPr>
    </w:p>
    <w:p w:rsidR="009C019C" w:rsidRPr="005F760C" w:rsidRDefault="009C019C" w:rsidP="009C019C">
      <w:pPr>
        <w:ind w:right="281"/>
        <w:rPr>
          <w:rFonts w:ascii="Times New Roman" w:hAnsi="Times New Roman"/>
          <w:sz w:val="28"/>
        </w:rPr>
      </w:pPr>
      <w:r w:rsidRPr="005F760C">
        <w:rPr>
          <w:rFonts w:ascii="Times New Roman" w:hAnsi="Times New Roman"/>
          <w:sz w:val="28"/>
        </w:rPr>
        <w:t>Глава Раменского</w:t>
      </w:r>
    </w:p>
    <w:p w:rsidR="00397CA0" w:rsidRDefault="002F0975" w:rsidP="00B26135">
      <w:pPr>
        <w:ind w:right="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  <w:r w:rsidR="009C019C" w:rsidRPr="005F760C">
        <w:rPr>
          <w:rFonts w:ascii="Times New Roman" w:hAnsi="Times New Roman"/>
          <w:sz w:val="28"/>
        </w:rPr>
        <w:tab/>
      </w:r>
      <w:r w:rsidR="009C019C" w:rsidRPr="005F760C">
        <w:rPr>
          <w:rFonts w:ascii="Times New Roman" w:hAnsi="Times New Roman"/>
          <w:sz w:val="28"/>
        </w:rPr>
        <w:tab/>
      </w:r>
      <w:r w:rsidR="009C019C" w:rsidRPr="005F760C">
        <w:rPr>
          <w:rFonts w:ascii="Times New Roman" w:hAnsi="Times New Roman"/>
          <w:sz w:val="28"/>
        </w:rPr>
        <w:tab/>
      </w:r>
      <w:r w:rsidR="009C019C" w:rsidRPr="005F760C">
        <w:rPr>
          <w:rFonts w:ascii="Times New Roman" w:hAnsi="Times New Roman"/>
          <w:sz w:val="28"/>
        </w:rPr>
        <w:tab/>
      </w:r>
      <w:r w:rsidR="009C019C" w:rsidRPr="005F760C">
        <w:rPr>
          <w:rFonts w:ascii="Times New Roman" w:hAnsi="Times New Roman"/>
          <w:sz w:val="28"/>
        </w:rPr>
        <w:tab/>
      </w:r>
      <w:r w:rsidR="009C019C" w:rsidRPr="005F760C">
        <w:rPr>
          <w:rFonts w:ascii="Times New Roman" w:hAnsi="Times New Roman"/>
          <w:sz w:val="28"/>
        </w:rPr>
        <w:tab/>
      </w:r>
      <w:r w:rsidR="00B84D66">
        <w:rPr>
          <w:rFonts w:ascii="Times New Roman" w:hAnsi="Times New Roman"/>
          <w:sz w:val="28"/>
        </w:rPr>
        <w:t xml:space="preserve">                   </w:t>
      </w:r>
      <w:proofErr w:type="spellStart"/>
      <w:r w:rsidR="00F1213D">
        <w:rPr>
          <w:rFonts w:ascii="Times New Roman" w:hAnsi="Times New Roman"/>
          <w:sz w:val="28"/>
        </w:rPr>
        <w:t>В.В.Неволин</w:t>
      </w:r>
      <w:proofErr w:type="spellEnd"/>
    </w:p>
    <w:p w:rsidR="006C69CA" w:rsidRDefault="006C69CA" w:rsidP="00B26135">
      <w:pPr>
        <w:ind w:right="15"/>
        <w:rPr>
          <w:rFonts w:ascii="Times New Roman" w:hAnsi="Times New Roman"/>
          <w:sz w:val="28"/>
        </w:rPr>
      </w:pPr>
    </w:p>
    <w:p w:rsidR="00110C65" w:rsidRDefault="00110C65" w:rsidP="00B26135">
      <w:pPr>
        <w:ind w:right="15"/>
        <w:rPr>
          <w:rFonts w:ascii="Times New Roman" w:hAnsi="Times New Roman"/>
          <w:sz w:val="28"/>
        </w:rPr>
      </w:pPr>
    </w:p>
    <w:p w:rsidR="006C69CA" w:rsidRDefault="00986C64" w:rsidP="00986C64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Филина Т.В.</w:t>
      </w:r>
    </w:p>
    <w:p w:rsidR="00986C64" w:rsidRPr="00986C64" w:rsidRDefault="00986C64" w:rsidP="00986C64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8-496-463-30-90</w:t>
      </w:r>
    </w:p>
    <w:p w:rsidR="00F1213D" w:rsidRDefault="00F1213D">
      <w:pPr>
        <w:spacing w:after="200" w:line="276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br w:type="page"/>
      </w:r>
    </w:p>
    <w:p w:rsidR="00F1213D" w:rsidRPr="00F1213D" w:rsidRDefault="00F1213D" w:rsidP="00F1213D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lastRenderedPageBreak/>
        <w:t>Разослать:</w:t>
      </w:r>
    </w:p>
    <w:p w:rsidR="00F1213D" w:rsidRPr="00F1213D" w:rsidRDefault="00F1213D" w:rsidP="00F1213D">
      <w:pPr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spacing w:before="120" w:after="120"/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>Управление делами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    1 экз.</w:t>
      </w:r>
    </w:p>
    <w:p w:rsidR="00F1213D" w:rsidRPr="00F1213D" w:rsidRDefault="00F1213D" w:rsidP="00F1213D">
      <w:pPr>
        <w:spacing w:before="120" w:after="120"/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>Управление муниципальных услуг,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>связи и развития ИКТ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    2 экз.</w:t>
      </w:r>
    </w:p>
    <w:p w:rsidR="00F1213D" w:rsidRPr="00F1213D" w:rsidRDefault="00F1213D" w:rsidP="00F1213D">
      <w:pPr>
        <w:spacing w:before="120" w:after="120"/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>Управление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территориальной политики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    1 экз.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Первый заместитель главы 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администрации Раменского 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>городского округа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F1213D">
        <w:rPr>
          <w:rFonts w:ascii="Times New Roman" w:hAnsi="Times New Roman"/>
          <w:sz w:val="27"/>
          <w:szCs w:val="27"/>
          <w:lang w:eastAsia="ru-RU"/>
        </w:rPr>
        <w:t xml:space="preserve"> О.Б. </w:t>
      </w:r>
      <w:proofErr w:type="spellStart"/>
      <w:r w:rsidRPr="00F1213D">
        <w:rPr>
          <w:rFonts w:ascii="Times New Roman" w:hAnsi="Times New Roman"/>
          <w:sz w:val="27"/>
          <w:szCs w:val="27"/>
          <w:lang w:eastAsia="ru-RU"/>
        </w:rPr>
        <w:t>Плынов</w:t>
      </w:r>
      <w:proofErr w:type="spellEnd"/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Заместитель главы 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администрации Раменского 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>городского округа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И.В.Ежова</w:t>
      </w:r>
      <w:proofErr w:type="spellEnd"/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Заместитель главы 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>администрации Раменс</w:t>
      </w:r>
      <w:r w:rsidR="00B84D66">
        <w:rPr>
          <w:rFonts w:ascii="Times New Roman" w:hAnsi="Times New Roman"/>
          <w:sz w:val="27"/>
          <w:szCs w:val="27"/>
          <w:lang w:eastAsia="ru-RU"/>
        </w:rPr>
        <w:t xml:space="preserve">кого </w:t>
      </w:r>
      <w:r w:rsidR="00B84D66">
        <w:rPr>
          <w:rFonts w:ascii="Times New Roman" w:hAnsi="Times New Roman"/>
          <w:sz w:val="27"/>
          <w:szCs w:val="27"/>
          <w:lang w:eastAsia="ru-RU"/>
        </w:rPr>
        <w:br/>
        <w:t>городского округа</w:t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  <w:r w:rsidRPr="00F1213D">
        <w:rPr>
          <w:rFonts w:ascii="Times New Roman" w:hAnsi="Times New Roman"/>
          <w:sz w:val="27"/>
          <w:szCs w:val="27"/>
          <w:lang w:eastAsia="ru-RU"/>
        </w:rPr>
        <w:t>В.В. Жиров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Начальник Управления муниципальных 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 xml:space="preserve">услуг, связи и развития ИКТ 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>администрации Раменс</w:t>
      </w:r>
      <w:r w:rsidR="00B84D66">
        <w:rPr>
          <w:rFonts w:ascii="Times New Roman" w:hAnsi="Times New Roman"/>
          <w:sz w:val="27"/>
          <w:szCs w:val="27"/>
          <w:lang w:eastAsia="ru-RU"/>
        </w:rPr>
        <w:t xml:space="preserve">кого </w:t>
      </w:r>
      <w:r w:rsidR="00B84D66">
        <w:rPr>
          <w:rFonts w:ascii="Times New Roman" w:hAnsi="Times New Roman"/>
          <w:sz w:val="27"/>
          <w:szCs w:val="27"/>
          <w:lang w:eastAsia="ru-RU"/>
        </w:rPr>
        <w:br/>
        <w:t>городского округа</w:t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</w:r>
      <w:r w:rsidR="00B84D66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  <w:r w:rsidRPr="00F1213D">
        <w:rPr>
          <w:rFonts w:ascii="Times New Roman" w:hAnsi="Times New Roman"/>
          <w:sz w:val="27"/>
          <w:szCs w:val="27"/>
          <w:lang w:eastAsia="ru-RU"/>
        </w:rPr>
        <w:t>С.В. Белкина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Начальник Управления правового 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обеспечения администрации 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>Раменского городского округа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      Н.И. Михайлова</w:t>
      </w: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</w:p>
    <w:p w:rsidR="00F1213D" w:rsidRPr="00F1213D" w:rsidRDefault="00F1213D" w:rsidP="00F1213D">
      <w:pPr>
        <w:rPr>
          <w:rFonts w:ascii="Times New Roman" w:hAnsi="Times New Roman"/>
          <w:sz w:val="27"/>
          <w:szCs w:val="27"/>
          <w:lang w:eastAsia="ru-RU"/>
        </w:rPr>
      </w:pPr>
      <w:r w:rsidRPr="00F1213D">
        <w:rPr>
          <w:rFonts w:ascii="Times New Roman" w:hAnsi="Times New Roman"/>
          <w:sz w:val="27"/>
          <w:szCs w:val="27"/>
          <w:lang w:eastAsia="ru-RU"/>
        </w:rPr>
        <w:t xml:space="preserve">Начальник Управления делами 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>администрации Раменского</w:t>
      </w:r>
      <w:r w:rsidRPr="00F1213D">
        <w:rPr>
          <w:rFonts w:ascii="Times New Roman" w:hAnsi="Times New Roman"/>
          <w:sz w:val="27"/>
          <w:szCs w:val="27"/>
          <w:lang w:eastAsia="ru-RU"/>
        </w:rPr>
        <w:br/>
        <w:t>городского округа</w:t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</w:r>
      <w:r w:rsidRPr="00F1213D">
        <w:rPr>
          <w:rFonts w:ascii="Times New Roman" w:hAnsi="Times New Roman"/>
          <w:sz w:val="27"/>
          <w:szCs w:val="27"/>
          <w:lang w:eastAsia="ru-RU"/>
        </w:rPr>
        <w:tab/>
        <w:t xml:space="preserve">     Е.Г. </w:t>
      </w:r>
      <w:proofErr w:type="spellStart"/>
      <w:r w:rsidRPr="00F1213D">
        <w:rPr>
          <w:rFonts w:ascii="Times New Roman" w:hAnsi="Times New Roman"/>
          <w:sz w:val="27"/>
          <w:szCs w:val="27"/>
          <w:lang w:eastAsia="ru-RU"/>
        </w:rPr>
        <w:t>Ригина</w:t>
      </w:r>
      <w:proofErr w:type="spellEnd"/>
    </w:p>
    <w:p w:rsidR="006C69CA" w:rsidRPr="006C69CA" w:rsidRDefault="006C69CA" w:rsidP="006C69CA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69CA" w:rsidRPr="006C69CA" w:rsidRDefault="006C69CA" w:rsidP="006C69CA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6C69CA" w:rsidRPr="006C69CA" w:rsidRDefault="006C69CA" w:rsidP="006C69CA">
      <w:pPr>
        <w:ind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C69CA" w:rsidRDefault="006C69CA" w:rsidP="00B26135">
      <w:pPr>
        <w:ind w:right="15"/>
        <w:rPr>
          <w:rFonts w:ascii="Times New Roman" w:hAnsi="Times New Roman"/>
          <w:sz w:val="28"/>
        </w:rPr>
      </w:pPr>
    </w:p>
    <w:p w:rsidR="00B31864" w:rsidRDefault="00B31864" w:rsidP="00B26135">
      <w:pPr>
        <w:ind w:right="15"/>
        <w:rPr>
          <w:rFonts w:ascii="Times New Roman" w:hAnsi="Times New Roman"/>
          <w:sz w:val="28"/>
        </w:rPr>
      </w:pPr>
    </w:p>
    <w:p w:rsidR="00E7108B" w:rsidRDefault="00E7108B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31864" w:rsidRPr="0082781B" w:rsidRDefault="00B31864" w:rsidP="00B31864">
      <w:pPr>
        <w:autoSpaceDE w:val="0"/>
        <w:autoSpaceDN w:val="0"/>
        <w:adjustRightInd w:val="0"/>
        <w:ind w:left="5103"/>
        <w:rPr>
          <w:rFonts w:ascii="Times New Roman" w:hAnsi="Times New Roman"/>
          <w:sz w:val="24"/>
          <w:szCs w:val="24"/>
        </w:rPr>
      </w:pPr>
      <w:r w:rsidRPr="0082781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31864" w:rsidRPr="0082781B" w:rsidRDefault="00B31864" w:rsidP="00B3186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 w:rsidRPr="0082781B">
        <w:rPr>
          <w:rFonts w:ascii="Times New Roman" w:hAnsi="Times New Roman"/>
          <w:sz w:val="24"/>
          <w:szCs w:val="24"/>
        </w:rPr>
        <w:t xml:space="preserve">к Постановлению администрации Раменского </w:t>
      </w:r>
      <w:r w:rsidR="002F0975" w:rsidRPr="0082781B">
        <w:rPr>
          <w:rFonts w:ascii="Times New Roman" w:hAnsi="Times New Roman"/>
          <w:sz w:val="24"/>
          <w:szCs w:val="24"/>
        </w:rPr>
        <w:t>городского округа</w:t>
      </w:r>
    </w:p>
    <w:p w:rsidR="00B31864" w:rsidRPr="0082781B" w:rsidRDefault="00B31864" w:rsidP="00B3186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 w:rsidRPr="0082781B">
        <w:rPr>
          <w:rFonts w:ascii="Times New Roman" w:hAnsi="Times New Roman"/>
          <w:sz w:val="24"/>
          <w:szCs w:val="24"/>
        </w:rPr>
        <w:t xml:space="preserve">от __________________ </w:t>
      </w:r>
      <w:proofErr w:type="gramStart"/>
      <w:r w:rsidRPr="0082781B">
        <w:rPr>
          <w:rFonts w:ascii="Times New Roman" w:hAnsi="Times New Roman"/>
          <w:sz w:val="24"/>
          <w:szCs w:val="24"/>
        </w:rPr>
        <w:t>г</w:t>
      </w:r>
      <w:proofErr w:type="gramEnd"/>
      <w:r w:rsidRPr="0082781B">
        <w:rPr>
          <w:rFonts w:ascii="Times New Roman" w:hAnsi="Times New Roman"/>
          <w:sz w:val="24"/>
          <w:szCs w:val="24"/>
        </w:rPr>
        <w:t>. № _________</w:t>
      </w:r>
    </w:p>
    <w:p w:rsidR="00B31864" w:rsidRDefault="00B31864" w:rsidP="00B3186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1864" w:rsidRDefault="00B31864" w:rsidP="00B3186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31864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B31864" w:rsidRDefault="00B31864" w:rsidP="00B3186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31864"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="00E25163">
        <w:rPr>
          <w:rFonts w:ascii="Times New Roman" w:hAnsi="Times New Roman"/>
          <w:b/>
          <w:sz w:val="28"/>
          <w:szCs w:val="28"/>
        </w:rPr>
        <w:t>муниципальной</w:t>
      </w:r>
      <w:r w:rsidRPr="00B31864">
        <w:rPr>
          <w:rFonts w:ascii="Times New Roman" w:hAnsi="Times New Roman"/>
          <w:b/>
          <w:sz w:val="28"/>
          <w:szCs w:val="28"/>
        </w:rPr>
        <w:t xml:space="preserve"> услуги «Рассмотрение уведомлений о проведении публичных мероприятий на территории  Раменского </w:t>
      </w:r>
      <w:r w:rsidR="002F0975">
        <w:rPr>
          <w:rFonts w:ascii="Times New Roman" w:hAnsi="Times New Roman"/>
          <w:b/>
          <w:sz w:val="28"/>
          <w:szCs w:val="28"/>
        </w:rPr>
        <w:t>городского округа</w:t>
      </w:r>
      <w:r w:rsidRPr="00B31864">
        <w:rPr>
          <w:rFonts w:ascii="Times New Roman" w:hAnsi="Times New Roman"/>
          <w:b/>
          <w:sz w:val="28"/>
          <w:szCs w:val="28"/>
        </w:rPr>
        <w:t xml:space="preserve"> Московской области»</w:t>
      </w:r>
    </w:p>
    <w:p w:rsidR="0082781B" w:rsidRDefault="0082781B" w:rsidP="00CB278E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>Раздел I. ОБЩИЕ ПОЛОЖЕНИЯ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>1. Предмет регулирования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 xml:space="preserve">Настоящий административный регламент предоставления </w:t>
      </w:r>
      <w:r w:rsidR="00E25163">
        <w:rPr>
          <w:rFonts w:ascii="Times New Roman" w:hAnsi="Times New Roman"/>
          <w:sz w:val="28"/>
          <w:szCs w:val="28"/>
        </w:rPr>
        <w:t>муниципальной</w:t>
      </w:r>
      <w:r w:rsidRPr="005F760C">
        <w:rPr>
          <w:rFonts w:ascii="Times New Roman" w:hAnsi="Times New Roman"/>
          <w:sz w:val="28"/>
          <w:szCs w:val="28"/>
        </w:rPr>
        <w:t xml:space="preserve"> услуги «</w:t>
      </w:r>
      <w:r>
        <w:rPr>
          <w:rFonts w:ascii="Times New Roman" w:hAnsi="Times New Roman"/>
          <w:sz w:val="28"/>
          <w:szCs w:val="28"/>
        </w:rPr>
        <w:t xml:space="preserve">Рассмотрение уведомлений о проведении публичных мероприятий на территории </w:t>
      </w:r>
      <w:r w:rsidRPr="005F760C">
        <w:rPr>
          <w:rFonts w:ascii="Times New Roman" w:hAnsi="Times New Roman"/>
          <w:sz w:val="28"/>
          <w:szCs w:val="28"/>
        </w:rPr>
        <w:t xml:space="preserve"> Раменского </w:t>
      </w:r>
      <w:r w:rsidR="002F0975">
        <w:rPr>
          <w:rFonts w:ascii="Times New Roman" w:hAnsi="Times New Roman"/>
          <w:sz w:val="28"/>
          <w:szCs w:val="28"/>
        </w:rPr>
        <w:t>городского округа</w:t>
      </w:r>
      <w:r w:rsidRPr="005F760C">
        <w:rPr>
          <w:rFonts w:ascii="Times New Roman" w:hAnsi="Times New Roman"/>
          <w:sz w:val="28"/>
          <w:szCs w:val="28"/>
        </w:rPr>
        <w:t xml:space="preserve"> Московской области»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Муниципальная услуга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), устанавливает состав, последовательность и сроки выполнения административных процедур (действий) по предоставлению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</w:t>
      </w:r>
      <w:proofErr w:type="gramEnd"/>
      <w:r w:rsidRPr="00CB278E">
        <w:rPr>
          <w:rFonts w:ascii="Times New Roman" w:hAnsi="Times New Roman"/>
          <w:sz w:val="28"/>
          <w:szCs w:val="28"/>
          <w:lang w:eastAsia="ru-RU"/>
        </w:rPr>
        <w:t xml:space="preserve"> (далее - Административный регламент).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1.2. Административный регламент разработан в целях повышения качества и доступности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при осуществлении полномочий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Администрацией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2. Лица, имеющие право на получение </w:t>
      </w:r>
      <w:r w:rsidR="00E25163" w:rsidRPr="00CD170A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 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52"/>
      <w:bookmarkEnd w:id="3"/>
      <w:r w:rsidRPr="00CB278E">
        <w:rPr>
          <w:rFonts w:ascii="Times New Roman" w:hAnsi="Times New Roman"/>
          <w:sz w:val="28"/>
          <w:szCs w:val="28"/>
          <w:lang w:eastAsia="ru-RU"/>
        </w:rPr>
        <w:t xml:space="preserve">2.1. </w:t>
      </w: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 xml:space="preserve">В качестве лиц, имеющих право на получение </w:t>
      </w:r>
      <w:r w:rsidR="00065C6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могут выступать организаторы публичного мероприятия - один или несколько граждан Российской Федерации (организатор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</w:t>
      </w:r>
      <w:proofErr w:type="gramEnd"/>
      <w:r w:rsidRPr="00CB278E">
        <w:rPr>
          <w:rFonts w:ascii="Times New Roman" w:hAnsi="Times New Roman"/>
          <w:sz w:val="28"/>
          <w:szCs w:val="28"/>
          <w:lang w:eastAsia="ru-RU"/>
        </w:rPr>
        <w:t xml:space="preserve"> публичного мероприятия (далее - Заявители).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2.2. Интересы Заявителей, указанных в </w:t>
      </w:r>
      <w:hyperlink w:anchor="P52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пункте 2.1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>3. Требования к порядку информирования о порядке</w:t>
      </w:r>
    </w:p>
    <w:p w:rsidR="00CB278E" w:rsidRPr="00CD170A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</w:t>
      </w:r>
      <w:r w:rsidR="00E25163" w:rsidRPr="00CD170A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3.1. Информация о месте нахождения и графике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Московской области, </w:t>
      </w:r>
      <w:r w:rsidR="00FD5BDA">
        <w:rPr>
          <w:rFonts w:ascii="Times New Roman" w:hAnsi="Times New Roman"/>
          <w:sz w:val="28"/>
          <w:szCs w:val="28"/>
          <w:lang w:eastAsia="ru-RU"/>
        </w:rPr>
        <w:t xml:space="preserve">Управления </w:t>
      </w:r>
      <w:r w:rsidR="00FD5BD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территориальной политики 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14</w:t>
      </w:r>
      <w:r w:rsidR="0037520D">
        <w:rPr>
          <w:rFonts w:ascii="Times New Roman" w:hAnsi="Times New Roman"/>
          <w:sz w:val="28"/>
          <w:szCs w:val="28"/>
          <w:lang w:eastAsia="ru-RU"/>
        </w:rPr>
        <w:t>0100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7520D">
        <w:rPr>
          <w:rFonts w:ascii="Times New Roman" w:hAnsi="Times New Roman"/>
          <w:sz w:val="28"/>
          <w:szCs w:val="28"/>
          <w:lang w:eastAsia="ru-RU"/>
        </w:rPr>
        <w:t xml:space="preserve">Московская область, </w:t>
      </w:r>
      <w:proofErr w:type="spellStart"/>
      <w:r w:rsidR="0037520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37520D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37520D">
        <w:rPr>
          <w:rFonts w:ascii="Times New Roman" w:hAnsi="Times New Roman"/>
          <w:sz w:val="28"/>
          <w:szCs w:val="28"/>
          <w:lang w:eastAsia="ru-RU"/>
        </w:rPr>
        <w:t>аменское</w:t>
      </w:r>
      <w:proofErr w:type="spellEnd"/>
      <w:r w:rsidRPr="00CB278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7520D">
        <w:rPr>
          <w:rFonts w:ascii="Times New Roman" w:hAnsi="Times New Roman"/>
          <w:sz w:val="28"/>
          <w:szCs w:val="28"/>
          <w:lang w:eastAsia="ru-RU"/>
        </w:rPr>
        <w:t xml:space="preserve">Комсомольская площадь, д.2,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телефон </w:t>
      </w:r>
      <w:r w:rsidR="0037520D">
        <w:rPr>
          <w:rFonts w:ascii="Times New Roman" w:hAnsi="Times New Roman"/>
          <w:sz w:val="28"/>
          <w:szCs w:val="28"/>
          <w:lang w:eastAsia="ru-RU"/>
        </w:rPr>
        <w:t>8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49</w:t>
      </w:r>
      <w:r w:rsidR="0037520D">
        <w:rPr>
          <w:rFonts w:ascii="Times New Roman" w:hAnsi="Times New Roman"/>
          <w:sz w:val="28"/>
          <w:szCs w:val="28"/>
          <w:lang w:eastAsia="ru-RU"/>
        </w:rPr>
        <w:t>6 463-37-22</w:t>
      </w:r>
      <w:r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С понедельника по четверг - с 9.00 до 1</w:t>
      </w:r>
      <w:r w:rsidR="0037520D">
        <w:rPr>
          <w:rFonts w:ascii="Times New Roman" w:hAnsi="Times New Roman"/>
          <w:sz w:val="28"/>
          <w:szCs w:val="28"/>
          <w:lang w:eastAsia="ru-RU"/>
        </w:rPr>
        <w:t>8</w:t>
      </w:r>
      <w:r w:rsidRPr="00CB278E">
        <w:rPr>
          <w:rFonts w:ascii="Times New Roman" w:hAnsi="Times New Roman"/>
          <w:sz w:val="28"/>
          <w:szCs w:val="28"/>
          <w:lang w:eastAsia="ru-RU"/>
        </w:rPr>
        <w:t>.00, пятница - с 9.00 до 1</w:t>
      </w:r>
      <w:r w:rsidR="0037520D">
        <w:rPr>
          <w:rFonts w:ascii="Times New Roman" w:hAnsi="Times New Roman"/>
          <w:sz w:val="28"/>
          <w:szCs w:val="28"/>
          <w:lang w:eastAsia="ru-RU"/>
        </w:rPr>
        <w:t>7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.00, </w:t>
      </w:r>
      <w:r w:rsidR="0037520D">
        <w:rPr>
          <w:rFonts w:ascii="Times New Roman" w:hAnsi="Times New Roman"/>
          <w:sz w:val="28"/>
          <w:szCs w:val="28"/>
          <w:lang w:eastAsia="ru-RU"/>
        </w:rPr>
        <w:t xml:space="preserve">обед с 13.00 </w:t>
      </w:r>
      <w:proofErr w:type="gramStart"/>
      <w:r w:rsidR="0037520D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="0037520D">
        <w:rPr>
          <w:rFonts w:ascii="Times New Roman" w:hAnsi="Times New Roman"/>
          <w:sz w:val="28"/>
          <w:szCs w:val="28"/>
          <w:lang w:eastAsia="ru-RU"/>
        </w:rPr>
        <w:t xml:space="preserve"> 14.00, </w:t>
      </w:r>
      <w:r w:rsidRPr="00CB278E">
        <w:rPr>
          <w:rFonts w:ascii="Times New Roman" w:hAnsi="Times New Roman"/>
          <w:sz w:val="28"/>
          <w:szCs w:val="28"/>
          <w:lang w:eastAsia="ru-RU"/>
        </w:rPr>
        <w:t>суббота и воскресенье - выходной.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3.2. Информация о предоставлении </w:t>
      </w:r>
      <w:r w:rsidR="002F0975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включает: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1) наименование и почтовый адрес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2) справочные номера телефонов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области, непосредственно предоставляюще</w:t>
      </w:r>
      <w:r w:rsidR="00B933EB">
        <w:rPr>
          <w:rFonts w:ascii="Times New Roman" w:hAnsi="Times New Roman"/>
          <w:sz w:val="28"/>
          <w:szCs w:val="28"/>
          <w:lang w:eastAsia="ru-RU"/>
        </w:rPr>
        <w:t>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3EB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услугу;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3) адрес официального сайта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в информационно-телекоммуникационной сети "Интернет" (далее - сеть Интернет), адрес электронной почты;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4) график работы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5) требования к письменному запросу Заявителей о предоставлении информации о порядке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6) перечень документов, необходимых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7) выдержки из правовых актов, содержащих нормы, регулирующие деятельность по предоставлению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8) текст административного регламента;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9) краткое описание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10) образцы оформления документов, необходимых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и требования к ним;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11) перечень типовых, наиболее актуальных вопросов граждан, относящихся к компетенции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области, и ответы на них.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3.3. Информация о порядке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предоставляется </w:t>
      </w:r>
      <w:r w:rsidR="00B933EB">
        <w:rPr>
          <w:rFonts w:ascii="Times New Roman" w:hAnsi="Times New Roman"/>
          <w:sz w:val="28"/>
          <w:szCs w:val="28"/>
          <w:lang w:eastAsia="ru-RU"/>
        </w:rPr>
        <w:t>муниципальными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служащими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B933EB"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- непосредственно в помещениях </w:t>
      </w:r>
      <w:r w:rsidR="00B933EB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B933EB"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- посредством размещения на официальном </w:t>
      </w:r>
      <w:r w:rsidR="00CB7C5A">
        <w:rPr>
          <w:rFonts w:ascii="Times New Roman" w:hAnsi="Times New Roman"/>
          <w:sz w:val="28"/>
          <w:szCs w:val="28"/>
          <w:lang w:eastAsia="ru-RU"/>
        </w:rPr>
        <w:t xml:space="preserve">информационном портале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в сети </w:t>
      </w:r>
      <w:r w:rsidRPr="00CB7C5A">
        <w:rPr>
          <w:rFonts w:ascii="Times New Roman" w:hAnsi="Times New Roman"/>
          <w:sz w:val="28"/>
          <w:szCs w:val="28"/>
          <w:lang w:eastAsia="ru-RU"/>
        </w:rPr>
        <w:t xml:space="preserve">Интернет </w:t>
      </w:r>
      <w:r w:rsidR="00CB7C5A" w:rsidRPr="00CB7C5A">
        <w:rPr>
          <w:rFonts w:ascii="Times New Roman" w:hAnsi="Times New Roman"/>
          <w:sz w:val="28"/>
          <w:szCs w:val="28"/>
          <w:lang w:val="en-US" w:eastAsia="ru-RU"/>
        </w:rPr>
        <w:t>http</w:t>
      </w:r>
      <w:r w:rsidR="00CB7C5A" w:rsidRPr="00CB7C5A">
        <w:rPr>
          <w:rFonts w:ascii="Times New Roman" w:hAnsi="Times New Roman"/>
          <w:sz w:val="28"/>
          <w:szCs w:val="28"/>
          <w:lang w:eastAsia="ru-RU"/>
        </w:rPr>
        <w:t>://</w:t>
      </w:r>
      <w:proofErr w:type="spellStart"/>
      <w:r w:rsidR="00CB7C5A" w:rsidRPr="00CB7C5A">
        <w:rPr>
          <w:rFonts w:ascii="Times New Roman" w:hAnsi="Times New Roman"/>
          <w:sz w:val="28"/>
          <w:szCs w:val="28"/>
          <w:lang w:val="en-US" w:eastAsia="ru-RU"/>
        </w:rPr>
        <w:t>ramenskoe</w:t>
      </w:r>
      <w:proofErr w:type="spellEnd"/>
      <w:r w:rsidRPr="00CB7C5A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CB7C5A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="00CB7C5A" w:rsidRPr="00CB7C5A">
        <w:rPr>
          <w:rFonts w:ascii="Times New Roman" w:hAnsi="Times New Roman"/>
          <w:sz w:val="28"/>
          <w:szCs w:val="28"/>
          <w:lang w:eastAsia="ru-RU"/>
        </w:rPr>
        <w:t>/</w:t>
      </w:r>
      <w:r w:rsidRPr="00CB278E">
        <w:rPr>
          <w:rFonts w:ascii="Times New Roman" w:hAnsi="Times New Roman"/>
          <w:sz w:val="28"/>
          <w:szCs w:val="28"/>
          <w:lang w:eastAsia="ru-RU"/>
        </w:rPr>
        <w:t>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- с использованием средств массовой информации, электронной или телефонной связи.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Консультирование по вопросам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 бесплатно.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3.4. На информационных стендах в помещении, предназначенном для приема документов, размещается следующая информация: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извлечения из текста настоящего Административного</w:t>
      </w:r>
      <w:r w:rsidR="00E7108B">
        <w:rPr>
          <w:rFonts w:ascii="Times New Roman" w:hAnsi="Times New Roman"/>
          <w:sz w:val="28"/>
          <w:szCs w:val="28"/>
          <w:lang w:eastAsia="ru-RU"/>
        </w:rPr>
        <w:t xml:space="preserve"> регламента</w:t>
      </w:r>
      <w:r w:rsidRPr="00CB278E">
        <w:rPr>
          <w:rFonts w:ascii="Times New Roman" w:hAnsi="Times New Roman"/>
          <w:sz w:val="28"/>
          <w:szCs w:val="28"/>
          <w:lang w:eastAsia="ru-RU"/>
        </w:rPr>
        <w:t>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блок-схема и краткое описание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перечень документов, необходимых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а также требования, предъявляемые к этим документам;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график приема Заявителей;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образцы оформления документов, необходимых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порядок информирования о ходе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B7C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порядок обжалования решений, действий или бездействия специалистов, ответственных за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Раздел II. СТАНДАРТ ПРЕДОСТАВЛЕНИЯ </w:t>
      </w:r>
      <w:r w:rsidR="00E25163" w:rsidRPr="00CD170A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D170A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4. Наименование </w:t>
      </w:r>
      <w:r w:rsidR="00E25163" w:rsidRPr="00CD170A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EF3326" w:rsidRDefault="00CB278E" w:rsidP="00EF332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="00EF3326" w:rsidRPr="00EF3326">
        <w:rPr>
          <w:rFonts w:ascii="Times New Roman" w:hAnsi="Times New Roman"/>
          <w:sz w:val="28"/>
          <w:szCs w:val="28"/>
        </w:rPr>
        <w:t xml:space="preserve">«Рассмотрение уведомлений о проведении публичных мероприятий на территории  Раменского </w:t>
      </w:r>
      <w:r w:rsidR="002F0975">
        <w:rPr>
          <w:rFonts w:ascii="Times New Roman" w:hAnsi="Times New Roman"/>
          <w:sz w:val="28"/>
          <w:szCs w:val="28"/>
        </w:rPr>
        <w:t>городского округа</w:t>
      </w:r>
      <w:r w:rsidR="00EF3326" w:rsidRPr="00EF3326">
        <w:rPr>
          <w:rFonts w:ascii="Times New Roman" w:hAnsi="Times New Roman"/>
          <w:sz w:val="28"/>
          <w:szCs w:val="28"/>
        </w:rPr>
        <w:t xml:space="preserve"> Московской области»</w:t>
      </w:r>
    </w:p>
    <w:p w:rsidR="00EF3326" w:rsidRDefault="00EF3326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>5. Наименование исполнительного органа</w:t>
      </w:r>
    </w:p>
    <w:p w:rsidR="00CB278E" w:rsidRPr="00CD170A" w:rsidRDefault="00065C6A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местного самоуправления </w:t>
      </w:r>
      <w:r w:rsidR="00CB278E" w:rsidRPr="00CD170A">
        <w:rPr>
          <w:rFonts w:ascii="Times New Roman" w:hAnsi="Times New Roman"/>
          <w:b/>
          <w:sz w:val="28"/>
          <w:szCs w:val="28"/>
          <w:lang w:eastAsia="ru-RU"/>
        </w:rPr>
        <w:t>его структурного подразделения, непосредственно отвечающего</w:t>
      </w:r>
    </w:p>
    <w:p w:rsidR="00CB278E" w:rsidRPr="00CD170A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за предоставление </w:t>
      </w:r>
      <w:r w:rsidR="00E25163" w:rsidRPr="00CD170A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EF3326"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5.1. Полномочия по предоставлению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осуществляются </w:t>
      </w:r>
      <w:r w:rsidR="00EF3326">
        <w:rPr>
          <w:rFonts w:ascii="Times New Roman" w:hAnsi="Times New Roman"/>
          <w:sz w:val="28"/>
          <w:szCs w:val="28"/>
          <w:lang w:eastAsia="ru-RU"/>
        </w:rPr>
        <w:t xml:space="preserve">Управлением территориальной политики </w:t>
      </w:r>
      <w:r w:rsidR="00A37CEE">
        <w:rPr>
          <w:rFonts w:ascii="Times New Roman" w:hAnsi="Times New Roman"/>
          <w:sz w:val="28"/>
          <w:szCs w:val="28"/>
          <w:lang w:eastAsia="ru-RU"/>
        </w:rPr>
        <w:t>А</w:t>
      </w:r>
      <w:r w:rsidR="00EF3326">
        <w:rPr>
          <w:rFonts w:ascii="Times New Roman" w:hAnsi="Times New Roman"/>
          <w:sz w:val="28"/>
          <w:szCs w:val="28"/>
          <w:lang w:eastAsia="ru-RU"/>
        </w:rPr>
        <w:t xml:space="preserve">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5.2. </w:t>
      </w:r>
      <w:r w:rsidR="00EF3326">
        <w:rPr>
          <w:rFonts w:ascii="Times New Roman" w:hAnsi="Times New Roman"/>
          <w:sz w:val="28"/>
          <w:szCs w:val="28"/>
          <w:lang w:eastAsia="ru-RU"/>
        </w:rPr>
        <w:t xml:space="preserve">Администрация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организует</w:t>
      </w:r>
      <w:r w:rsidR="00CD170A">
        <w:rPr>
          <w:rFonts w:ascii="Times New Roman" w:hAnsi="Times New Roman"/>
          <w:sz w:val="28"/>
          <w:szCs w:val="28"/>
          <w:lang w:eastAsia="ru-RU"/>
        </w:rPr>
        <w:t xml:space="preserve"> (далее – Администрация)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, обеспечивает и контролирует деятельность </w:t>
      </w:r>
      <w:r w:rsidR="00EF3326">
        <w:rPr>
          <w:rFonts w:ascii="Times New Roman" w:hAnsi="Times New Roman"/>
          <w:sz w:val="28"/>
          <w:szCs w:val="28"/>
          <w:lang w:eastAsia="ru-RU"/>
        </w:rPr>
        <w:t xml:space="preserve">Управления территориальной политики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по предоставлению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на территории </w:t>
      </w:r>
      <w:r w:rsidR="00EF3326">
        <w:rPr>
          <w:rFonts w:ascii="Times New Roman" w:hAnsi="Times New Roman"/>
          <w:sz w:val="28"/>
          <w:szCs w:val="28"/>
          <w:lang w:eastAsia="ru-RU"/>
        </w:rPr>
        <w:t xml:space="preserve">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EF3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области.</w:t>
      </w:r>
    </w:p>
    <w:p w:rsidR="00A37CEE" w:rsidRPr="00A37CEE" w:rsidRDefault="00CB278E" w:rsidP="00A37CE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5.3.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 xml:space="preserve">Администрация не вправе требовать от Заявителя осуществления действий, в том числе согласований, необходимых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 xml:space="preserve"> услуги и связанных с обращением в иные государственные органы или органы местного самоуправления, организации.</w:t>
      </w:r>
    </w:p>
    <w:p w:rsidR="00CB278E" w:rsidRPr="00CB278E" w:rsidRDefault="00CB278E" w:rsidP="00A37CE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6. Результат предоставления </w:t>
      </w:r>
      <w:r w:rsidR="00E25163" w:rsidRPr="00CD170A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6.1. Результатом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является: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6.1.1. Письменное распоряжение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Pr="00CB278E">
        <w:rPr>
          <w:rFonts w:ascii="Times New Roman" w:hAnsi="Times New Roman"/>
          <w:sz w:val="28"/>
          <w:szCs w:val="28"/>
          <w:lang w:eastAsia="ru-RU"/>
        </w:rPr>
        <w:t>о назначении своего уполномоченного представителя, доведение информации об установленной норме предельной заполняемости территории (помещения</w:t>
      </w:r>
      <w:r w:rsidR="00A37CEE">
        <w:rPr>
          <w:rFonts w:ascii="Times New Roman" w:hAnsi="Times New Roman"/>
          <w:sz w:val="28"/>
          <w:szCs w:val="28"/>
          <w:lang w:eastAsia="ru-RU"/>
        </w:rPr>
        <w:t>)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в месте проведения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6.1.2. Обоснованное предложение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>Администраци</w:t>
      </w:r>
      <w:r w:rsidR="002F0975">
        <w:rPr>
          <w:rFonts w:ascii="Times New Roman" w:hAnsi="Times New Roman"/>
          <w:sz w:val="28"/>
          <w:szCs w:val="28"/>
          <w:lang w:eastAsia="ru-RU"/>
        </w:rPr>
        <w:t>и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об изменении указанных в уведомлении о проведении публичных мероприятий  (далее - Уведомление) места и (или) времени проведения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6.1.3. Отказ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>Администраци</w:t>
      </w:r>
      <w:r w:rsidR="002F0975">
        <w:rPr>
          <w:rFonts w:ascii="Times New Roman" w:hAnsi="Times New Roman"/>
          <w:sz w:val="28"/>
          <w:szCs w:val="28"/>
          <w:lang w:eastAsia="ru-RU"/>
        </w:rPr>
        <w:t>и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в согласовании проведения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>7. Срок регистрации Уведомления Заявителя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7.1. Регистрация Уведомления Заявителя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 в день поступления Уведомления в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>Администраци</w:t>
      </w:r>
      <w:r w:rsidR="00CD170A">
        <w:rPr>
          <w:rFonts w:ascii="Times New Roman" w:hAnsi="Times New Roman"/>
          <w:sz w:val="28"/>
          <w:szCs w:val="28"/>
          <w:lang w:eastAsia="ru-RU"/>
        </w:rPr>
        <w:t>ю</w:t>
      </w:r>
      <w:r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8. Срок предоставления </w:t>
      </w:r>
      <w:r w:rsidR="00213092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8.1. Срок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</w:t>
      </w:r>
      <w:r w:rsidRPr="005E6C36">
        <w:rPr>
          <w:rFonts w:ascii="Times New Roman" w:hAnsi="Times New Roman"/>
          <w:sz w:val="28"/>
          <w:szCs w:val="28"/>
          <w:lang w:eastAsia="ru-RU"/>
        </w:rPr>
        <w:t xml:space="preserve">не превышает пятнадцати дней </w:t>
      </w:r>
      <w:proofErr w:type="gramStart"/>
      <w:r w:rsidRPr="005E6C36">
        <w:rPr>
          <w:rFonts w:ascii="Times New Roman" w:hAnsi="Times New Roman"/>
          <w:sz w:val="28"/>
          <w:szCs w:val="28"/>
          <w:lang w:eastAsia="ru-RU"/>
        </w:rPr>
        <w:t>с даты регистрации</w:t>
      </w:r>
      <w:proofErr w:type="gramEnd"/>
      <w:r w:rsidRPr="005E6C36">
        <w:rPr>
          <w:rFonts w:ascii="Times New Roman" w:hAnsi="Times New Roman"/>
          <w:sz w:val="28"/>
          <w:szCs w:val="28"/>
          <w:lang w:eastAsia="ru-RU"/>
        </w:rPr>
        <w:t xml:space="preserve"> Уведомления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Заявителя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в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>Администраци</w:t>
      </w:r>
      <w:r w:rsidR="00CD170A">
        <w:rPr>
          <w:rFonts w:ascii="Times New Roman" w:hAnsi="Times New Roman"/>
          <w:sz w:val="28"/>
          <w:szCs w:val="28"/>
          <w:lang w:eastAsia="ru-RU"/>
        </w:rPr>
        <w:t>и</w:t>
      </w:r>
      <w:r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D170A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D170A">
        <w:rPr>
          <w:rFonts w:ascii="Times New Roman" w:hAnsi="Times New Roman"/>
          <w:b/>
          <w:sz w:val="28"/>
          <w:szCs w:val="28"/>
          <w:lang w:eastAsia="ru-RU"/>
        </w:rPr>
        <w:t>9. Срок приостановления предоставления</w:t>
      </w:r>
    </w:p>
    <w:p w:rsidR="00CB278E" w:rsidRPr="00CD170A" w:rsidRDefault="00065C6A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CB278E" w:rsidRPr="00CD170A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9.1. Приостановление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законодательством Российской Федерации и законодательством Московской области не предусмотрено.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10. Срок выдачи (направления) документов, являющихся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результатом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10.1. Выдача (направление) документов, являющихся результатом </w:t>
      </w: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производится в день оформления документа, являющегося результатом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</w:t>
      </w:r>
      <w:r w:rsidRPr="005E6C36">
        <w:rPr>
          <w:rFonts w:ascii="Times New Roman" w:hAnsi="Times New Roman"/>
          <w:sz w:val="28"/>
          <w:szCs w:val="28"/>
          <w:lang w:eastAsia="ru-RU"/>
        </w:rPr>
        <w:t>в течение 15 дней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со дня регистрации Уведомления Заявителя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в 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>Администраци</w:t>
      </w:r>
      <w:r w:rsidR="002F0975">
        <w:rPr>
          <w:rFonts w:ascii="Times New Roman" w:hAnsi="Times New Roman"/>
          <w:sz w:val="28"/>
          <w:szCs w:val="28"/>
          <w:lang w:eastAsia="ru-RU"/>
        </w:rPr>
        <w:t>и</w:t>
      </w:r>
      <w:r w:rsidR="00A37CEE" w:rsidRPr="00A37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CEE">
        <w:rPr>
          <w:rFonts w:ascii="Times New Roman" w:hAnsi="Times New Roman"/>
          <w:sz w:val="28"/>
          <w:szCs w:val="28"/>
          <w:lang w:eastAsia="ru-RU"/>
        </w:rPr>
        <w:t xml:space="preserve">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A37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11. Правовые основания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11.1.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 в соответствии </w:t>
      </w: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CB278E">
        <w:rPr>
          <w:rFonts w:ascii="Times New Roman" w:hAnsi="Times New Roman"/>
          <w:sz w:val="28"/>
          <w:szCs w:val="28"/>
          <w:lang w:eastAsia="ru-RU"/>
        </w:rPr>
        <w:t>:</w:t>
      </w:r>
    </w:p>
    <w:p w:rsidR="00CB278E" w:rsidRPr="00CB278E" w:rsidRDefault="00D60E35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="00CB278E"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Конституцией</w:t>
        </w:r>
      </w:hyperlink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0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19.06.2004 N 54-ФЗ "О собраниях, митингах, демонстрациях, шествиях и пикетированиях";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1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11.07.2001 N 95-ФЗ "О политических партиях";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2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19.05.1995 N 82-ФЗ "Об общественных объединениях";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3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27.07.2010 N 210-ФЗ "Об организации предоставления государственных и муниципальных услуг";</w:t>
      </w:r>
    </w:p>
    <w:p w:rsidR="00CB278E" w:rsidRPr="00CB278E" w:rsidRDefault="00D60E35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" w:history="1">
        <w:r w:rsidR="00CB278E"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от 22.07.2005 N 197/2005-ОЗ "О некоторых вопросах проведения публичных мероприятий на территории Московской области";</w:t>
      </w:r>
    </w:p>
    <w:p w:rsidR="008C26DA" w:rsidRDefault="008C26DA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Уставом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настоящим Административным регламентом.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12. Исчерпывающий перечень документов, необходимых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в соответствии с нормативными правовыми актами </w:t>
      </w:r>
      <w:proofErr w:type="gramStart"/>
      <w:r w:rsidRPr="009B088F">
        <w:rPr>
          <w:rFonts w:ascii="Times New Roman" w:hAnsi="Times New Roman"/>
          <w:b/>
          <w:sz w:val="28"/>
          <w:szCs w:val="28"/>
          <w:lang w:eastAsia="ru-RU"/>
        </w:rPr>
        <w:t>Российской</w:t>
      </w:r>
      <w:proofErr w:type="gramEnd"/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Федерации, нормативными правовыми актами Московской области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для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 и услуг,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B088F">
        <w:rPr>
          <w:rFonts w:ascii="Times New Roman" w:hAnsi="Times New Roman"/>
          <w:b/>
          <w:sz w:val="28"/>
          <w:szCs w:val="28"/>
          <w:lang w:eastAsia="ru-RU"/>
        </w:rPr>
        <w:t>которые</w:t>
      </w:r>
      <w:proofErr w:type="gramEnd"/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являются необходимыми и обязательными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для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услуги, подлежащих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представлению Заявителем, способы их получения Заявителями,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в том числе в электронной форме, порядок их представления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12.1. При обращении за получением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Заявитель представляет Уведомление.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Уведомление должно содержать следующую информацию: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12.1.1. Цель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12.1.2. Форма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12.1.3.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общее количество и </w:t>
      </w: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категории транспортных средств, которых предполагается использовать при проведении публичного мероприятия, маршрут их движения, включая протяженность, место начала и окончания маршрута, среднюю скорость движения транспортных средств.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12.1.4. Дата, время начала и окончания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12.1.5. Предполагаемое количество участников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12.1.6. 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12.1.7.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12.1.8.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12.1.9. Дата подачи Уведомления о проведении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12.3. Заявителям обеспечивается возможность подачи Уведомления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при личном обращении в </w:t>
      </w:r>
      <w:r w:rsidR="008C26DA">
        <w:rPr>
          <w:rFonts w:ascii="Times New Roman" w:hAnsi="Times New Roman"/>
          <w:sz w:val="28"/>
          <w:szCs w:val="28"/>
          <w:lang w:eastAsia="ru-RU"/>
        </w:rPr>
        <w:t xml:space="preserve">Администрацию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12.4. В бумажном виде форма Уведомления может быть получена Заявителем непосредственно в </w:t>
      </w:r>
      <w:r w:rsidR="008C26DA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8C26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12.5</w:t>
      </w:r>
      <w:r w:rsidRPr="00CD170A">
        <w:rPr>
          <w:rFonts w:ascii="Times New Roman" w:hAnsi="Times New Roman"/>
          <w:sz w:val="28"/>
          <w:szCs w:val="28"/>
          <w:lang w:eastAsia="ru-RU"/>
        </w:rPr>
        <w:t xml:space="preserve">. В электронном виде форма Уведомления доступна для копирования на </w:t>
      </w:r>
      <w:r w:rsidR="008C26DA" w:rsidRPr="00CD170A">
        <w:rPr>
          <w:rFonts w:ascii="Times New Roman" w:hAnsi="Times New Roman"/>
          <w:sz w:val="28"/>
          <w:szCs w:val="28"/>
          <w:lang w:eastAsia="ru-RU"/>
        </w:rPr>
        <w:t>офици</w:t>
      </w:r>
      <w:r w:rsidR="008C26DA" w:rsidRPr="00CB278E">
        <w:rPr>
          <w:rFonts w:ascii="Times New Roman" w:hAnsi="Times New Roman"/>
          <w:sz w:val="28"/>
          <w:szCs w:val="28"/>
          <w:lang w:eastAsia="ru-RU"/>
        </w:rPr>
        <w:t xml:space="preserve">альном </w:t>
      </w:r>
      <w:r w:rsidR="008C26DA">
        <w:rPr>
          <w:rFonts w:ascii="Times New Roman" w:hAnsi="Times New Roman"/>
          <w:sz w:val="28"/>
          <w:szCs w:val="28"/>
          <w:lang w:eastAsia="ru-RU"/>
        </w:rPr>
        <w:t xml:space="preserve">информационном портале Раменского </w:t>
      </w:r>
      <w:r w:rsidR="00065C6A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8C26DA" w:rsidRPr="00CB278E">
        <w:rPr>
          <w:rFonts w:ascii="Times New Roman" w:hAnsi="Times New Roman"/>
          <w:sz w:val="28"/>
          <w:szCs w:val="28"/>
          <w:lang w:eastAsia="ru-RU"/>
        </w:rPr>
        <w:t xml:space="preserve"> в сети </w:t>
      </w:r>
      <w:r w:rsidR="008C26DA" w:rsidRPr="00CB7C5A">
        <w:rPr>
          <w:rFonts w:ascii="Times New Roman" w:hAnsi="Times New Roman"/>
          <w:sz w:val="28"/>
          <w:szCs w:val="28"/>
          <w:lang w:eastAsia="ru-RU"/>
        </w:rPr>
        <w:t>Интернет</w:t>
      </w:r>
      <w:r w:rsidRPr="00CB278E">
        <w:rPr>
          <w:rFonts w:ascii="Times New Roman" w:hAnsi="Times New Roman"/>
          <w:sz w:val="28"/>
          <w:szCs w:val="28"/>
          <w:lang w:eastAsia="ru-RU"/>
        </w:rPr>
        <w:t>, а также по обращению Заявителя может быть направлена на адрес его электронной почты.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12.6. В случае обращения за оказанием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Заявителем либо представителем Заявителя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12.7. В качестве документа, подтверждающего полномочия на осуществление действия от имени Заявителя, могут быть предоставлены: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12.7.1. Оформленная в соответствии с законодательством Российской Федерации доверенность (для физических лиц).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12.7.2.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12.7.3.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13. Исчерпывающий перечень оснований для отказа в приеме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документов, необходимых для предоставления</w:t>
      </w:r>
    </w:p>
    <w:p w:rsidR="00CB278E" w:rsidRPr="009B088F" w:rsidRDefault="00E25163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184"/>
      <w:bookmarkEnd w:id="4"/>
      <w:r w:rsidRPr="00CB278E">
        <w:rPr>
          <w:rFonts w:ascii="Times New Roman" w:hAnsi="Times New Roman"/>
          <w:sz w:val="28"/>
          <w:szCs w:val="28"/>
          <w:lang w:eastAsia="ru-RU"/>
        </w:rPr>
        <w:t xml:space="preserve">13.1. Основаниями для отказа в приеме документов, необходимых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являются: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Уведомление не соответствует требованиям, установленным </w:t>
      </w:r>
      <w:hyperlink r:id="rId15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3 статьи 7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19.06.2004 N 54-ФЗ "О собраниях, митингах, демонстрациях, шествиях и пикетированиях";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Уведомление подано лицом, не представившим оформленные надлежащим образом документы, подтверждающие полномочность совершения такого рода действий;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Уведомление подано с нарушением сроков, установленных </w:t>
      </w:r>
      <w:hyperlink r:id="rId16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7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19.06.2004 N 54-ФЗ "О собраниях, митингах, демонстрациях, шествиях и пикетированиях".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Перечень оснований отказа в приеме документов, необходимых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является исчерпывающим.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13.2. Письменное решение об отказе в приеме Уведомления и документов, необходимых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подписывается уполномоченным </w:t>
      </w:r>
      <w:r w:rsidR="00326D47">
        <w:rPr>
          <w:rFonts w:ascii="Times New Roman" w:hAnsi="Times New Roman"/>
          <w:sz w:val="28"/>
          <w:szCs w:val="28"/>
          <w:lang w:eastAsia="ru-RU"/>
        </w:rPr>
        <w:t xml:space="preserve">специалистом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6D47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и выдается Заявителю с указанием причин отказа.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13.3. По требованию Заявителя решение об отказе в приеме Уведомления и документов может выдаваться лично или направляться по почте в письменной форме.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14. Исчерпывающий перечень оснований для приостановления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или отказа в предоставлении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195"/>
      <w:bookmarkEnd w:id="5"/>
      <w:r w:rsidRPr="00CB278E">
        <w:rPr>
          <w:rFonts w:ascii="Times New Roman" w:hAnsi="Times New Roman"/>
          <w:sz w:val="28"/>
          <w:szCs w:val="28"/>
          <w:lang w:eastAsia="ru-RU"/>
        </w:rPr>
        <w:t xml:space="preserve">14.1. Основаниями для отказа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являются: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14.1.1. Уведомление подано лицом, которое в соответствии с </w:t>
      </w:r>
      <w:hyperlink r:id="rId17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ч</w:t>
        </w:r>
        <w:r w:rsidR="00E7108B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астью </w:t>
        </w:r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2 ст</w:t>
        </w:r>
        <w:r w:rsidR="00E7108B">
          <w:rPr>
            <w:rFonts w:ascii="Times New Roman" w:hAnsi="Times New Roman"/>
            <w:color w:val="0000FF"/>
            <w:sz w:val="28"/>
            <w:szCs w:val="28"/>
            <w:lang w:eastAsia="ru-RU"/>
          </w:rPr>
          <w:t>атьи</w:t>
        </w:r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 w:rsidR="00E7108B">
          <w:rPr>
            <w:rFonts w:ascii="Times New Roman" w:hAnsi="Times New Roman"/>
            <w:color w:val="0000FF"/>
            <w:sz w:val="28"/>
            <w:szCs w:val="28"/>
            <w:lang w:eastAsia="ru-RU"/>
          </w:rPr>
          <w:t>5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19.06.2004 N 54-ФЗ "О собраниях, митингах, демонстрациях, шествиях и пикетированиях" не вправе быть организатором публичного мероприятия.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14.1.2. В Уведомлении в качестве места проведения публичного мероприятия указано место, в котором в соответствии с Федеральным </w:t>
      </w:r>
      <w:hyperlink r:id="rId18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19.06.2004 N 54-ФЗ "О собраниях, митингах, демонстрациях, шествиях и пикетированиях" и законами Московской области проведение публичного мероприятия запрещается.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является исчерпывающим.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14.2. Решение об отказе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подписывается </w:t>
      </w:r>
      <w:r w:rsidR="00326D47">
        <w:rPr>
          <w:rFonts w:ascii="Times New Roman" w:hAnsi="Times New Roman"/>
          <w:sz w:val="28"/>
          <w:szCs w:val="28"/>
          <w:lang w:eastAsia="ru-RU"/>
        </w:rPr>
        <w:t xml:space="preserve">Главой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либо его представителем и с указанием причин отказа выдается Заявителю лично не позднее следующего рабочего дня </w:t>
      </w: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>с даты принятия</w:t>
      </w:r>
      <w:proofErr w:type="gramEnd"/>
      <w:r w:rsidRPr="00CB278E">
        <w:rPr>
          <w:rFonts w:ascii="Times New Roman" w:hAnsi="Times New Roman"/>
          <w:sz w:val="28"/>
          <w:szCs w:val="28"/>
          <w:lang w:eastAsia="ru-RU"/>
        </w:rPr>
        <w:t xml:space="preserve"> решения об отказе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14.3. Заявитель вправе отказаться от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на основании личного письменного Уведомления.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В случае письменного отказа от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Заявитель вправе обратиться вновь с Уведомлением о ее предоставлении и необходимыми документами.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14.4. Основания для приостановления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не предусмотрены.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15. Перечень услуг, необходимых и обязательных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для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15.1. Услуги, необходимые и обязательные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отсутствуют.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16. Порядок, размер и основания взимания платы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за предоставление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16.1.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 бесплатно.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17. Максимальный срок ожидания в очереди при подаче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Уведомления о предоставлении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услуги,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услуги организации, участвующей в предоставлении</w:t>
      </w:r>
    </w:p>
    <w:p w:rsidR="00CB278E" w:rsidRPr="009B088F" w:rsidRDefault="00E25163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услуги, и при получении результата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17.1. Максимальный срок ожидания в очереди при подаче Уведомления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услуги организации, участвующей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и при получении результата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не должен превышать 15 минут.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18. Требования к помещениям, в которых предоставляется</w:t>
      </w:r>
    </w:p>
    <w:p w:rsidR="00CB278E" w:rsidRPr="009B088F" w:rsidRDefault="00326D47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муниципальная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услуга, услуги организации, участвующей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в предоставлении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услуги, к местам ожидания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и приема Заявителей, размещению и оформлению </w:t>
      </w:r>
      <w:proofErr w:type="gramStart"/>
      <w:r w:rsidRPr="009B088F">
        <w:rPr>
          <w:rFonts w:ascii="Times New Roman" w:hAnsi="Times New Roman"/>
          <w:b/>
          <w:sz w:val="28"/>
          <w:szCs w:val="28"/>
          <w:lang w:eastAsia="ru-RU"/>
        </w:rPr>
        <w:t>визуальной</w:t>
      </w:r>
      <w:proofErr w:type="gramEnd"/>
      <w:r w:rsidRPr="009B088F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lastRenderedPageBreak/>
        <w:t>текстовой и мультимедийной информации о порядке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18.1. Помещения, в которых предоставляется </w:t>
      </w:r>
      <w:r w:rsidR="00857688">
        <w:rPr>
          <w:rFonts w:ascii="Times New Roman" w:hAnsi="Times New Roman"/>
          <w:sz w:val="28"/>
          <w:szCs w:val="28"/>
          <w:lang w:eastAsia="ru-RU"/>
        </w:rPr>
        <w:t>муниципальная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Вход и выход из помещений оборудуются указателями.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18.2.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18.3. Места для ожидания на подачу или получение документов оборудуются стульями, скамьями.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18.4. Места для заполнения Уведомления оборудуются стульями, столами (стойками) и обеспечиваются образцами Уведомлений, писчей бумагой и канцелярскими принадлежностями (шариковыми ручками).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1F">
        <w:rPr>
          <w:rFonts w:ascii="Times New Roman" w:hAnsi="Times New Roman"/>
          <w:sz w:val="28"/>
          <w:szCs w:val="28"/>
          <w:lang w:eastAsia="ru-RU"/>
        </w:rPr>
        <w:t>18.</w:t>
      </w:r>
      <w:r w:rsidR="00452A1F">
        <w:rPr>
          <w:rFonts w:ascii="Times New Roman" w:hAnsi="Times New Roman"/>
          <w:sz w:val="28"/>
          <w:szCs w:val="28"/>
          <w:lang w:eastAsia="ru-RU"/>
        </w:rPr>
        <w:t>5</w:t>
      </w:r>
      <w:r w:rsidRPr="00452A1F">
        <w:rPr>
          <w:rFonts w:ascii="Times New Roman" w:hAnsi="Times New Roman"/>
          <w:sz w:val="28"/>
          <w:szCs w:val="28"/>
          <w:lang w:eastAsia="ru-RU"/>
        </w:rPr>
        <w:t xml:space="preserve">. Рабочие места </w:t>
      </w:r>
      <w:r w:rsidR="00857688" w:rsidRPr="00452A1F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452A1F">
        <w:rPr>
          <w:rFonts w:ascii="Times New Roman" w:hAnsi="Times New Roman"/>
          <w:sz w:val="28"/>
          <w:szCs w:val="28"/>
          <w:lang w:eastAsia="ru-RU"/>
        </w:rPr>
        <w:t xml:space="preserve"> служащих, предоставляющих </w:t>
      </w:r>
      <w:r w:rsidR="00857688" w:rsidRPr="00452A1F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452A1F">
        <w:rPr>
          <w:rFonts w:ascii="Times New Roman" w:hAnsi="Times New Roman"/>
          <w:sz w:val="28"/>
          <w:szCs w:val="28"/>
          <w:lang w:eastAsia="ru-RU"/>
        </w:rPr>
        <w:t xml:space="preserve">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19. Показатели доступности и качества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19.1. Показателями доступности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являются: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предоставление возможности получения информации о ходе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в том числе с использованием информационно-коммуникационных технологий;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транспортная доступность к местам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9214C6">
        <w:rPr>
          <w:rFonts w:ascii="Times New Roman" w:hAnsi="Times New Roman"/>
          <w:sz w:val="28"/>
          <w:szCs w:val="28"/>
          <w:lang w:eastAsia="ru-RU"/>
        </w:rPr>
        <w:t>муниципальная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услуга;</w:t>
      </w:r>
    </w:p>
    <w:p w:rsidR="00A53575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размещение информации о порядке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</w:t>
      </w:r>
      <w:r w:rsidR="009214C6" w:rsidRPr="00CB278E">
        <w:rPr>
          <w:rFonts w:ascii="Times New Roman" w:hAnsi="Times New Roman"/>
          <w:sz w:val="28"/>
          <w:szCs w:val="28"/>
          <w:lang w:eastAsia="ru-RU"/>
        </w:rPr>
        <w:t xml:space="preserve">на официальном </w:t>
      </w:r>
      <w:r w:rsidR="009214C6">
        <w:rPr>
          <w:rFonts w:ascii="Times New Roman" w:hAnsi="Times New Roman"/>
          <w:sz w:val="28"/>
          <w:szCs w:val="28"/>
          <w:lang w:eastAsia="ru-RU"/>
        </w:rPr>
        <w:t xml:space="preserve">информационном портале Раменского </w:t>
      </w:r>
      <w:r w:rsidR="00065C6A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9214C6" w:rsidRPr="00CB278E">
        <w:rPr>
          <w:rFonts w:ascii="Times New Roman" w:hAnsi="Times New Roman"/>
          <w:sz w:val="28"/>
          <w:szCs w:val="28"/>
          <w:lang w:eastAsia="ru-RU"/>
        </w:rPr>
        <w:t xml:space="preserve"> в сети </w:t>
      </w:r>
      <w:r w:rsidR="009214C6" w:rsidRPr="00CB7C5A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A53575">
        <w:rPr>
          <w:rFonts w:ascii="Times New Roman" w:hAnsi="Times New Roman"/>
          <w:sz w:val="28"/>
          <w:szCs w:val="28"/>
          <w:lang w:eastAsia="ru-RU"/>
        </w:rPr>
        <w:t xml:space="preserve">, информационных стендах. 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19.2. Показателями качества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являются: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соблюдение сроков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соблюдение установленного времени ожидания в очереди при подаче Уведомления и при получении результата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соотношение количества рассмотренных в срок Уведомлений на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к общему количеству Уведомлений, поступивших в связи с предоставлением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к общему количеству жалоб.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452A1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452A1F">
        <w:rPr>
          <w:rFonts w:ascii="Times New Roman" w:hAnsi="Times New Roman"/>
          <w:b/>
          <w:sz w:val="28"/>
          <w:szCs w:val="28"/>
          <w:lang w:eastAsia="ru-RU"/>
        </w:rPr>
        <w:t>20. Иные требования, в том числе учитывающие особенности</w:t>
      </w:r>
    </w:p>
    <w:p w:rsidR="00CB278E" w:rsidRPr="00452A1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2A1F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предоставления </w:t>
      </w:r>
      <w:r w:rsidR="00E25163" w:rsidRPr="00452A1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452A1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452A1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2A1F">
        <w:rPr>
          <w:rFonts w:ascii="Times New Roman" w:hAnsi="Times New Roman"/>
          <w:b/>
          <w:sz w:val="28"/>
          <w:szCs w:val="28"/>
          <w:lang w:eastAsia="ru-RU"/>
        </w:rPr>
        <w:t>в электронной форме</w:t>
      </w:r>
    </w:p>
    <w:p w:rsidR="00CB278E" w:rsidRPr="00452A1F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452A1F" w:rsidRDefault="00CB278E" w:rsidP="00452A1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1F">
        <w:rPr>
          <w:rFonts w:ascii="Times New Roman" w:hAnsi="Times New Roman"/>
          <w:sz w:val="28"/>
          <w:szCs w:val="28"/>
          <w:lang w:eastAsia="ru-RU"/>
        </w:rPr>
        <w:t xml:space="preserve">20.1. Заявитель может подать Уведомление о предоставлении </w:t>
      </w:r>
      <w:r w:rsidR="00452A1F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52A1F">
        <w:rPr>
          <w:rFonts w:ascii="Times New Roman" w:hAnsi="Times New Roman"/>
          <w:sz w:val="28"/>
          <w:szCs w:val="28"/>
          <w:lang w:eastAsia="ru-RU"/>
        </w:rPr>
        <w:t xml:space="preserve"> услуги в многофункциональный центр предоставления государственных и муниципальных услуг (далее - многофункциональный центр) только в случае, если между </w:t>
      </w:r>
      <w:r w:rsidR="00452A1F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452A1F">
        <w:rPr>
          <w:rFonts w:ascii="Times New Roman" w:hAnsi="Times New Roman"/>
          <w:sz w:val="28"/>
          <w:szCs w:val="28"/>
          <w:lang w:eastAsia="ru-RU"/>
        </w:rPr>
        <w:t xml:space="preserve"> и многофункциональным центром заключено соглашение о взаимодействии.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1F">
        <w:rPr>
          <w:rFonts w:ascii="Times New Roman" w:hAnsi="Times New Roman"/>
          <w:sz w:val="28"/>
          <w:szCs w:val="28"/>
          <w:lang w:eastAsia="ru-RU"/>
        </w:rPr>
        <w:t xml:space="preserve">20.2. Для обработки персональных данных получение согласия Заявителя в соответствии с требованиями </w:t>
      </w:r>
      <w:hyperlink r:id="rId19" w:history="1">
        <w:r w:rsidRPr="00452A1F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статьи 6</w:t>
        </w:r>
      </w:hyperlink>
      <w:r w:rsidRPr="00452A1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2006 года N 152-ФЗ "О персональных данных" не требуется.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9B088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Раздел III. СОСТАВ, ПОСЛЕДОВАТЕЛЬНОСТЬ И СРОКИ ВЫПОЛНЕНИЯ</w:t>
      </w:r>
      <w:r w:rsidR="009B08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>АДМИНИСТРАТИВНЫХ ПРОЦЕДУР, ТРЕБОВАНИЯ К ПОРЯДКУ ИХ</w:t>
      </w:r>
      <w:r w:rsidR="009B08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>ВЫПОЛНЕНИЯ, В ТОМ ЧИСЛЕ ОСОБЕННОСТИ ВЫПОЛНЕНИЯ</w:t>
      </w:r>
      <w:r w:rsidR="009B08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>АДМИНИСТРАТИВНЫХ ПРОЦЕДУР В ЭЛЕКТРОННОЙ ФОРМЕ</w:t>
      </w:r>
    </w:p>
    <w:p w:rsidR="00CB278E" w:rsidRPr="009B088F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21. Состав, последовательность и сроки выполнения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административных процедур при предоставлении</w:t>
      </w:r>
    </w:p>
    <w:p w:rsidR="00CB278E" w:rsidRPr="009B088F" w:rsidRDefault="00E25163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21.1.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включает в себя следующие административные процедуры: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21.1.1. Прием Уведомления и регистрация.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21.1.2. Предварительное рассмотрение Уведомления.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21.1.3. Формирование результата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21.1.4. Выдача Заявителю документов и (или) информации, подтверждающих результат оказания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21.2. </w:t>
      </w:r>
      <w:hyperlink w:anchor="P448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Блок-схема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приведена в приложении к Административному регламенту.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21.3. Административные процедуры: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21.3.1. Прием и регистрация Уведомления: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21.3.1.1. Основанием для начала административной процедуры по приему и регистрации Уведомления является личное обращение Заявителя.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70A">
        <w:rPr>
          <w:rFonts w:ascii="Times New Roman" w:hAnsi="Times New Roman"/>
          <w:sz w:val="28"/>
          <w:szCs w:val="28"/>
          <w:lang w:eastAsia="ru-RU"/>
        </w:rPr>
        <w:t xml:space="preserve">21.3.1.2. Должностным лицом, ответственным за прием Уведомления, является </w:t>
      </w:r>
      <w:r w:rsidR="0089530F" w:rsidRPr="00CD170A">
        <w:rPr>
          <w:rFonts w:ascii="Times New Roman" w:hAnsi="Times New Roman"/>
          <w:sz w:val="28"/>
          <w:szCs w:val="28"/>
          <w:lang w:eastAsia="ru-RU"/>
        </w:rPr>
        <w:t xml:space="preserve">специалист </w:t>
      </w:r>
      <w:r w:rsidR="005B0591" w:rsidRPr="00CD170A">
        <w:rPr>
          <w:rFonts w:ascii="Times New Roman" w:hAnsi="Times New Roman"/>
          <w:sz w:val="28"/>
          <w:szCs w:val="28"/>
          <w:lang w:eastAsia="ru-RU"/>
        </w:rPr>
        <w:t xml:space="preserve">Администрации, ответственный за прием и проверку поступивших документов в целях предоставления </w:t>
      </w:r>
      <w:r w:rsidR="00E25163" w:rsidRPr="00CD170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5B0591" w:rsidRPr="00CD170A">
        <w:rPr>
          <w:rFonts w:ascii="Times New Roman" w:hAnsi="Times New Roman"/>
          <w:sz w:val="28"/>
          <w:szCs w:val="28"/>
          <w:lang w:eastAsia="ru-RU"/>
        </w:rPr>
        <w:t xml:space="preserve"> услуги (далее – </w:t>
      </w:r>
      <w:r w:rsidR="00A53575" w:rsidRPr="00CD170A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5B0591" w:rsidRPr="00CD170A">
        <w:rPr>
          <w:rFonts w:ascii="Times New Roman" w:hAnsi="Times New Roman"/>
          <w:sz w:val="28"/>
          <w:szCs w:val="28"/>
          <w:lang w:eastAsia="ru-RU"/>
        </w:rPr>
        <w:t>)</w:t>
      </w:r>
      <w:r w:rsidRPr="00CD170A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21.3.1.3. </w:t>
      </w:r>
      <w:r w:rsidR="00A53575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принимает Уведомление, выполняя при этом следующие действия: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(в случае личного обращения Заявителя);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устанавливает личность и полномочия представителя Заявителя на основании документа, подтверждающего полномочия на осуществление действий от имени Заявителя (при подаче Уведомления представителем Заявителя);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устанавливает соответствие Уведомления требованиям, установленным </w:t>
      </w:r>
      <w:hyperlink r:id="rId20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3 статьи 7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19.06.2004 N 54-ФЗ "О собраниях, митингах, демонстрациях, шествиях и пикетированиях";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при наличии оснований для отказа в приеме Уведомления, предусмотренных </w:t>
      </w:r>
      <w:hyperlink w:anchor="P184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п. 13.1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Исполнитель подготавливает письменное решение об отказе в приеме Уведомления с указанием причин отказа, подписывает его и выдает его Заявителю;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при отсутствии оснований для отказа в приеме Уведомления, предусмотренных </w:t>
      </w:r>
      <w:hyperlink w:anchor="P184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п. 13.1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Исполнитель принимает документы;</w:t>
      </w:r>
    </w:p>
    <w:p w:rsidR="00CB278E" w:rsidRPr="00CB278E" w:rsidRDefault="00A53575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регистрирует документы, выполняя при этом следующие действия: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на копии Уведомления, которая возвращается Заявителю, делается отметка о дате, времени приема Уведомления, указываются регистрационный номер, наименование соответствующего уполномоченного органа, должность, фамилия и инициалы лица, зарегистрировавшего данное Уведомление.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21.3.1.4. Срок исполнения данной административной процедуры: не более 2 часов.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21.3.1.5. Результатом исполнения административной процедуры является проставление штампа 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>Московской области и указание присвоенного номера на копии Уведомления, при отказе в приеме Уведомления - письменное решение об отказе в приеме Уведомления с указанием причин отказа.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21.3.2. Рассмотрение Уведомления, решение вопроса о наличии (отсутствии) оснований для отказа в предоставлении государственной услуги и подготовка ответа.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21.3.2.1. Основанием для начала административной процедуры служит регистрация Уведомления.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21.3.2.2. Ответственным за исполнение данного административного действия является </w:t>
      </w:r>
      <w:r w:rsidR="00A53575" w:rsidRPr="00A53575">
        <w:rPr>
          <w:rFonts w:ascii="Times New Roman" w:hAnsi="Times New Roman"/>
          <w:sz w:val="28"/>
          <w:szCs w:val="28"/>
          <w:lang w:eastAsia="ru-RU"/>
        </w:rPr>
        <w:t xml:space="preserve">Должностное лицо Администрации, ответственное за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A53575" w:rsidRPr="00A53575">
        <w:rPr>
          <w:rFonts w:ascii="Times New Roman" w:hAnsi="Times New Roman"/>
          <w:sz w:val="28"/>
          <w:szCs w:val="28"/>
          <w:lang w:eastAsia="ru-RU"/>
        </w:rPr>
        <w:t xml:space="preserve"> услуги </w:t>
      </w:r>
      <w:r w:rsidR="00A53575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CB278E">
        <w:rPr>
          <w:rFonts w:ascii="Times New Roman" w:hAnsi="Times New Roman"/>
          <w:sz w:val="28"/>
          <w:szCs w:val="28"/>
          <w:lang w:eastAsia="ru-RU"/>
        </w:rPr>
        <w:t>Исполнитель</w:t>
      </w:r>
      <w:r w:rsidR="00A53575">
        <w:rPr>
          <w:rFonts w:ascii="Times New Roman" w:hAnsi="Times New Roman"/>
          <w:sz w:val="28"/>
          <w:szCs w:val="28"/>
          <w:lang w:eastAsia="ru-RU"/>
        </w:rPr>
        <w:t>)</w:t>
      </w:r>
      <w:r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21.3.2.3. Исполнитель выполняет следующие действия, проверяя Уведомление </w:t>
      </w: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CB278E">
        <w:rPr>
          <w:rFonts w:ascii="Times New Roman" w:hAnsi="Times New Roman"/>
          <w:sz w:val="28"/>
          <w:szCs w:val="28"/>
          <w:lang w:eastAsia="ru-RU"/>
        </w:rPr>
        <w:t>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соответствие организатора требованиям, изложенным в </w:t>
      </w:r>
      <w:hyperlink r:id="rId21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ст</w:t>
        </w:r>
        <w:r w:rsidR="00E7108B">
          <w:rPr>
            <w:rFonts w:ascii="Times New Roman" w:hAnsi="Times New Roman"/>
            <w:color w:val="0000FF"/>
            <w:sz w:val="28"/>
            <w:szCs w:val="28"/>
            <w:lang w:eastAsia="ru-RU"/>
          </w:rPr>
          <w:t>атье</w:t>
        </w:r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5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19.06.2004 N 54-ФЗ "О собраниях, митингах, демонстрациях, шествиях и пикетированиях";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полноту и соответствие представленных в Уведомлении сведений требованиям, предъявляемым к Уведомлению законодательством Российской Федерации и законодательством 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соответствие времени и места проведения публичного мероприятия требованиям действующего законодательства;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соответствие заявленной численности участников публичного мероприятия норме предельной заполняемости территории (помещения) в месте проведения публичного мероприятия;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возможность проведения отдельных публичных мероприятий в специально отведенном месте в случае подачи нескольких Уведомлений в одно и то же время с учетом очередности подачи.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1F">
        <w:rPr>
          <w:rFonts w:ascii="Times New Roman" w:hAnsi="Times New Roman"/>
          <w:sz w:val="28"/>
          <w:szCs w:val="28"/>
          <w:lang w:eastAsia="ru-RU"/>
        </w:rPr>
        <w:t>21.3.2.4. Срок исполнения данного административного действия составляет не более одного дня, при подаче Уведомления о проведении пикетирования группой лиц менее чем за пять дней до дня его проведения - в день его получения.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DD2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2</w:t>
      </w:r>
      <w:r w:rsidRPr="00A00DD2">
        <w:rPr>
          <w:rFonts w:ascii="Times New Roman" w:hAnsi="Times New Roman"/>
          <w:sz w:val="28"/>
          <w:szCs w:val="28"/>
          <w:lang w:eastAsia="ru-RU"/>
        </w:rPr>
        <w:t>.5.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Результатом исполнения административной процедуры является принятие решения о выдаче, отказе в выдаче согласования, мотивированное предложение 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об изменении места и (или) времени проведения публичного мероприятия, предупреждение о привлечении к ответственности.</w:t>
      </w:r>
    </w:p>
    <w:p w:rsidR="00CB278E" w:rsidRPr="00CB278E" w:rsidRDefault="00CB278E" w:rsidP="00CB278E">
      <w:pPr>
        <w:spacing w:after="1" w:line="259" w:lineRule="auto"/>
        <w:rPr>
          <w:rFonts w:ascii="Times New Roman" w:eastAsia="Calibri" w:hAnsi="Times New Roman"/>
          <w:sz w:val="28"/>
          <w:szCs w:val="28"/>
        </w:rPr>
      </w:pPr>
    </w:p>
    <w:p w:rsidR="00CB278E" w:rsidRPr="00CB278E" w:rsidRDefault="00CB278E" w:rsidP="00CB278E">
      <w:pPr>
        <w:widowControl w:val="0"/>
        <w:autoSpaceDE w:val="0"/>
        <w:autoSpaceDN w:val="0"/>
        <w:spacing w:before="28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DD2">
        <w:rPr>
          <w:rFonts w:ascii="Times New Roman" w:hAnsi="Times New Roman"/>
          <w:sz w:val="28"/>
          <w:szCs w:val="28"/>
          <w:lang w:eastAsia="ru-RU"/>
        </w:rPr>
        <w:t>21.3.</w:t>
      </w:r>
      <w:r w:rsidR="00A00DD2" w:rsidRPr="00A00DD2">
        <w:rPr>
          <w:rFonts w:ascii="Times New Roman" w:hAnsi="Times New Roman"/>
          <w:sz w:val="28"/>
          <w:szCs w:val="28"/>
          <w:lang w:eastAsia="ru-RU"/>
        </w:rPr>
        <w:t>3</w:t>
      </w:r>
      <w:r w:rsidRPr="00A00DD2">
        <w:rPr>
          <w:rFonts w:ascii="Times New Roman" w:hAnsi="Times New Roman"/>
          <w:sz w:val="28"/>
          <w:szCs w:val="28"/>
          <w:lang w:eastAsia="ru-RU"/>
        </w:rPr>
        <w:t>.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Формирование результата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3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.1. Основанием для начала административной процедуры служит принятие решения о выдаче, отказе в выдаче согласования, мотивированное предложение 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об изменении места и (или) времени проведения публичного мероприятия, предупреждение о привлечении к ответственности.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3</w:t>
      </w:r>
      <w:r w:rsidRPr="00CB278E">
        <w:rPr>
          <w:rFonts w:ascii="Times New Roman" w:hAnsi="Times New Roman"/>
          <w:sz w:val="28"/>
          <w:szCs w:val="28"/>
          <w:lang w:eastAsia="ru-RU"/>
        </w:rPr>
        <w:t>.2. Ответственным за исполнение данного административного действия является Исполнитель.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311"/>
      <w:bookmarkEnd w:id="6"/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3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.3. Исполнитель формирует результат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выполняя при этом следующие действия: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 xml:space="preserve">готовит письменное мотивированное предупреждение о том, что при проведении публичного мероприятия организаторы, а также иные участники такого мероприятия могут быть привлечены к ответственности,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22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Конституции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(или) нарушают запреты, предусмотренные законодательством</w:t>
      </w:r>
      <w:proofErr w:type="gramEnd"/>
      <w:r w:rsidRPr="00CB278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или уголовным законодательством Российской Федерации (далее - Предупреждение об ответственности);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готовит распоряжение о назначении уполномоченного представителя 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области, а также информацию о норме предельной заполняемости территории (помещения) в месте проведения публичного мероприятия, если информация, содержащаяся в Уведомлении, соответствует законодательству Российской Федерации и законодательству 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готовит обоснованное предложение об изменении места и (или) времени проведения публичного мероприятия, указанных в Уведомлении, в случае необходимости их изменения;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готовит предложение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23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закона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19.06.2004 N 54-ФЗ "О собраниях, митингах, демонстрациях, шествиях и пикетированиях", если Уведомление содержит такие несоответствия;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готовит письменное мотивированное решение об отказе в предоставлении </w:t>
      </w:r>
      <w:r w:rsidR="002F0975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в случае наличия оснований, </w:t>
      </w:r>
      <w:r w:rsidRPr="00761FA7">
        <w:rPr>
          <w:rFonts w:ascii="Times New Roman" w:hAnsi="Times New Roman"/>
          <w:sz w:val="28"/>
          <w:szCs w:val="28"/>
          <w:lang w:eastAsia="ru-RU"/>
        </w:rPr>
        <w:t xml:space="preserve">указанных в </w:t>
      </w:r>
      <w:hyperlink w:anchor="P195" w:history="1"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п. 14.1</w:t>
        </w:r>
      </w:hyperlink>
      <w:r w:rsidRPr="00761FA7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отдает подготовленные проекты документов на согласование и подписание 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главе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3</w:t>
      </w:r>
      <w:r w:rsidRPr="00CB278E">
        <w:rPr>
          <w:rFonts w:ascii="Times New Roman" w:hAnsi="Times New Roman"/>
          <w:sz w:val="28"/>
          <w:szCs w:val="28"/>
          <w:lang w:eastAsia="ru-RU"/>
        </w:rPr>
        <w:t>.4. Срок исполнения данного административного действия составляет не более двух дней, при подаче Уведомления о проведении пикетирования группой лиц менее чем за пять дней до дня его проведения - в день его получения.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320"/>
      <w:bookmarkEnd w:id="7"/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3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.5. Результатом исполнения административной процедуры являются </w:t>
      </w:r>
      <w:r w:rsidRPr="00761FA7">
        <w:rPr>
          <w:rFonts w:ascii="Times New Roman" w:hAnsi="Times New Roman"/>
          <w:sz w:val="28"/>
          <w:szCs w:val="28"/>
          <w:lang w:eastAsia="ru-RU"/>
        </w:rPr>
        <w:t xml:space="preserve">указанные в </w:t>
      </w:r>
      <w:hyperlink w:anchor="P311" w:history="1"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п. 21.3.</w:t>
        </w:r>
        <w:r w:rsidR="00A00DD2"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.3</w:t>
        </w:r>
      </w:hyperlink>
      <w:r w:rsidRPr="00761FA7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 и подписанные </w:t>
      </w:r>
      <w:r w:rsidR="0089530F" w:rsidRPr="00761FA7">
        <w:rPr>
          <w:rFonts w:ascii="Times New Roman" w:hAnsi="Times New Roman"/>
          <w:sz w:val="28"/>
          <w:szCs w:val="28"/>
          <w:lang w:eastAsia="ru-RU"/>
        </w:rPr>
        <w:t xml:space="preserve">главой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89530F" w:rsidRPr="00761F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1FA7">
        <w:rPr>
          <w:rFonts w:ascii="Times New Roman" w:hAnsi="Times New Roman"/>
          <w:sz w:val="28"/>
          <w:szCs w:val="28"/>
          <w:lang w:eastAsia="ru-RU"/>
        </w:rPr>
        <w:t>Московской области документы.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4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 Выдача Заявителю документов и (или) информации, подтверждающих предоставление (отказ)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4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.1. Основанием для начала административной процедуры служит подписание </w:t>
      </w:r>
      <w:r w:rsidR="0089530F">
        <w:rPr>
          <w:rFonts w:ascii="Times New Roman" w:hAnsi="Times New Roman"/>
          <w:sz w:val="28"/>
          <w:szCs w:val="28"/>
          <w:lang w:eastAsia="ru-RU"/>
        </w:rPr>
        <w:t xml:space="preserve">главой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89530F"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Московской области документов, указанных в </w:t>
      </w:r>
      <w:hyperlink w:anchor="P311" w:history="1">
        <w:r w:rsidRPr="00452A1F">
          <w:rPr>
            <w:rFonts w:ascii="Times New Roman" w:hAnsi="Times New Roman"/>
            <w:color w:val="0000FF"/>
            <w:sz w:val="28"/>
            <w:szCs w:val="28"/>
            <w:lang w:eastAsia="ru-RU"/>
          </w:rPr>
          <w:t>п. 21.3.</w:t>
        </w:r>
        <w:r w:rsidR="00A00DD2"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  <w:r w:rsidRPr="00452A1F">
          <w:rPr>
            <w:rFonts w:ascii="Times New Roman" w:hAnsi="Times New Roman"/>
            <w:color w:val="0000FF"/>
            <w:sz w:val="28"/>
            <w:szCs w:val="28"/>
            <w:lang w:eastAsia="ru-RU"/>
          </w:rPr>
          <w:t>.3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4</w:t>
      </w:r>
      <w:r w:rsidRPr="00CB278E">
        <w:rPr>
          <w:rFonts w:ascii="Times New Roman" w:hAnsi="Times New Roman"/>
          <w:sz w:val="28"/>
          <w:szCs w:val="28"/>
          <w:lang w:eastAsia="ru-RU"/>
        </w:rPr>
        <w:t>.2</w:t>
      </w:r>
      <w:r w:rsidRPr="00761FA7">
        <w:rPr>
          <w:rFonts w:ascii="Times New Roman" w:hAnsi="Times New Roman"/>
          <w:sz w:val="28"/>
          <w:szCs w:val="28"/>
          <w:lang w:eastAsia="ru-RU"/>
        </w:rPr>
        <w:t xml:space="preserve">. Ответственным за исполнение данного административного действия является </w:t>
      </w:r>
      <w:r w:rsidR="00F11306" w:rsidRPr="00761FA7">
        <w:rPr>
          <w:rFonts w:ascii="Times New Roman" w:hAnsi="Times New Roman"/>
          <w:sz w:val="28"/>
          <w:szCs w:val="28"/>
          <w:lang w:eastAsia="ru-RU"/>
        </w:rPr>
        <w:t>Исполнитель</w:t>
      </w:r>
      <w:r w:rsidRPr="00761FA7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4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F11306">
        <w:rPr>
          <w:rFonts w:ascii="Times New Roman" w:hAnsi="Times New Roman"/>
          <w:sz w:val="28"/>
          <w:szCs w:val="28"/>
          <w:lang w:eastAsia="ru-RU"/>
        </w:rPr>
        <w:t>Исполнитель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выдает Заявителю документы в </w:t>
      </w:r>
      <w:r w:rsidRPr="00761FA7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hyperlink w:anchor="P320" w:history="1"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п. 21.3.</w:t>
        </w:r>
        <w:r w:rsidR="00A00DD2"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.5</w:t>
        </w:r>
      </w:hyperlink>
      <w:r w:rsidRPr="00761FA7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выполняя при этом следующие действия: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проставляет на документах регистрационный номер;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передает документы Заявителю.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При получении документов Заявитель на копиях документов расписывается, указывает фамилию, инициалы и дату получения документов.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4</w:t>
      </w:r>
      <w:r w:rsidRPr="00CB278E">
        <w:rPr>
          <w:rFonts w:ascii="Times New Roman" w:hAnsi="Times New Roman"/>
          <w:sz w:val="28"/>
          <w:szCs w:val="28"/>
          <w:lang w:eastAsia="ru-RU"/>
        </w:rPr>
        <w:t>.4. Срок исполнения данной административной процедуры составляет не более 20 минут.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21.3.</w:t>
      </w:r>
      <w:r w:rsidR="00A00DD2">
        <w:rPr>
          <w:rFonts w:ascii="Times New Roman" w:hAnsi="Times New Roman"/>
          <w:sz w:val="28"/>
          <w:szCs w:val="28"/>
          <w:lang w:eastAsia="ru-RU"/>
        </w:rPr>
        <w:t>4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.5. Результатом исполнения административной процедуры является выдача Заявителю документов, </w:t>
      </w:r>
      <w:r w:rsidRPr="00761FA7">
        <w:rPr>
          <w:rFonts w:ascii="Times New Roman" w:hAnsi="Times New Roman"/>
          <w:sz w:val="28"/>
          <w:szCs w:val="28"/>
          <w:lang w:eastAsia="ru-RU"/>
        </w:rPr>
        <w:t xml:space="preserve">предусмотренных </w:t>
      </w:r>
      <w:hyperlink w:anchor="P320" w:history="1"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п. 21.3.</w:t>
        </w:r>
        <w:r w:rsidR="00A00DD2"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  <w:r w:rsidRPr="00761FA7">
          <w:rPr>
            <w:rFonts w:ascii="Times New Roman" w:hAnsi="Times New Roman"/>
            <w:color w:val="0000FF"/>
            <w:sz w:val="28"/>
            <w:szCs w:val="28"/>
            <w:lang w:eastAsia="ru-RU"/>
          </w:rPr>
          <w:t>.5</w:t>
        </w:r>
      </w:hyperlink>
      <w:r w:rsidRPr="00761FA7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CB278E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Раздел IV. ПОРЯДОК И ФОРМЫ </w:t>
      </w:r>
      <w:proofErr w:type="gramStart"/>
      <w:r w:rsidRPr="009B088F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ИСПОЛНЕНИЕМ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АДМИНИСТРАТИВНОГО РЕГЛАМЕНТА ПРЕДОСТАВЛЕНИЯ</w:t>
      </w:r>
    </w:p>
    <w:p w:rsidR="00CB278E" w:rsidRPr="009B088F" w:rsidRDefault="00E25163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CB278E" w:rsidRPr="009B088F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278E" w:rsidRPr="009B088F" w:rsidRDefault="00DE75C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22. 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Порядок осуществления </w:t>
      </w:r>
      <w:proofErr w:type="gramStart"/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соблюдением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и исполнением должностными лицами положений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Административного регламента и иных нормативных правовых</w:t>
      </w:r>
    </w:p>
    <w:p w:rsidR="00CB278E" w:rsidRPr="009B088F" w:rsidRDefault="00CB278E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актов, устанавливающих требования к предоставлению</w:t>
      </w:r>
    </w:p>
    <w:p w:rsidR="00CB278E" w:rsidRPr="009B088F" w:rsidRDefault="00E25163" w:rsidP="00CB278E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CB278E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услуги, а также принятием ими решений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E75CE">
        <w:rPr>
          <w:rFonts w:ascii="Times New Roman" w:hAnsi="Times New Roman"/>
          <w:sz w:val="28"/>
          <w:szCs w:val="28"/>
          <w:lang w:eastAsia="ru-RU"/>
        </w:rPr>
        <w:t>.1.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соблюдением должностными лицами Администрации, положений Регламента и иных нормативных правовых актов, устанавливающих требования к предоставлению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осуществляется в форме: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текущего </w:t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соблюдением полноты и качества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(далее - Текущий контроль);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соблюдением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E75CE">
        <w:rPr>
          <w:rFonts w:ascii="Times New Roman" w:hAnsi="Times New Roman"/>
          <w:sz w:val="28"/>
          <w:szCs w:val="28"/>
          <w:lang w:eastAsia="ru-RU"/>
        </w:rPr>
        <w:t>.2.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Текущий контроль осуществляет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Главой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Московской области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163">
        <w:rPr>
          <w:rFonts w:ascii="Times New Roman" w:hAnsi="Times New Roman"/>
          <w:sz w:val="28"/>
          <w:szCs w:val="28"/>
          <w:lang w:eastAsia="ru-RU"/>
        </w:rPr>
        <w:t xml:space="preserve">(далее – Главой) </w:t>
      </w:r>
      <w:r w:rsidRPr="00DE75CE">
        <w:rPr>
          <w:rFonts w:ascii="Times New Roman" w:hAnsi="Times New Roman"/>
          <w:sz w:val="28"/>
          <w:szCs w:val="28"/>
          <w:lang w:eastAsia="ru-RU"/>
        </w:rPr>
        <w:t>и уполномоченные им должностные лица.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E75CE">
        <w:rPr>
          <w:rFonts w:ascii="Times New Roman" w:hAnsi="Times New Roman"/>
          <w:sz w:val="28"/>
          <w:szCs w:val="28"/>
          <w:lang w:eastAsia="ru-RU"/>
        </w:rPr>
        <w:t>.3.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Текущий контроль осуществляется в порядке, установленном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Главой </w:t>
      </w:r>
      <w:r w:rsidRPr="00DE75CE">
        <w:rPr>
          <w:rFonts w:ascii="Times New Roman" w:hAnsi="Times New Roman"/>
          <w:sz w:val="28"/>
          <w:szCs w:val="28"/>
          <w:lang w:eastAsia="ru-RU"/>
        </w:rPr>
        <w:t>с учетом требований настоящего Административного регламента.</w:t>
      </w:r>
    </w:p>
    <w:p w:rsidR="00CB278E" w:rsidRPr="00CB278E" w:rsidRDefault="00DE75CE" w:rsidP="00E25163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E75CE">
        <w:rPr>
          <w:rFonts w:ascii="Times New Roman" w:hAnsi="Times New Roman"/>
          <w:sz w:val="28"/>
          <w:szCs w:val="28"/>
          <w:lang w:eastAsia="ru-RU"/>
        </w:rPr>
        <w:t>.4.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 xml:space="preserve">Контроль за соблюдением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>» и на основании Закона Московской области от 04.05.2016 № 37/2016-ОЗ «Кодекс Московской области об административных правонарушениях».</w:t>
      </w:r>
    </w:p>
    <w:p w:rsidR="00DE75CE" w:rsidRDefault="00DE75CE" w:rsidP="00CB278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E75CE" w:rsidRDefault="00DE75CE" w:rsidP="00DE75C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sz w:val="28"/>
          <w:szCs w:val="28"/>
          <w:lang w:eastAsia="ru-RU"/>
        </w:rPr>
        <w:t xml:space="preserve">23. </w:t>
      </w:r>
      <w:bookmarkStart w:id="8" w:name="_Toc486608773"/>
      <w:bookmarkStart w:id="9" w:name="_Toc498097587"/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Порядок и периодичность осуществления Текущего контроля полноты и качества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 и </w:t>
      </w:r>
      <w:proofErr w:type="gramStart"/>
      <w:r w:rsidRPr="009B088F"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br/>
        <w:t>за</w:t>
      </w:r>
      <w:proofErr w:type="gramEnd"/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соблюдением порядка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  <w:bookmarkEnd w:id="8"/>
      <w:bookmarkEnd w:id="9"/>
    </w:p>
    <w:p w:rsidR="009B088F" w:rsidRPr="009B088F" w:rsidRDefault="009B088F" w:rsidP="00DE75C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.1.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Текущий контроль осуществляется в форме проверки решений и действий участвующих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должностных лиц Администрации, а также в форме внутренних проверок в Администрации по заявлениям, обращениям и жалобам граждан, их объединений и организаций на решения, а также действия (бездействия) должностных лиц Администрации, участвующих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.2.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Порядок осуществления Текущего контроля утверждается </w:t>
      </w:r>
      <w:r w:rsidR="00E25163">
        <w:rPr>
          <w:rFonts w:ascii="Times New Roman" w:hAnsi="Times New Roman"/>
          <w:sz w:val="28"/>
          <w:szCs w:val="28"/>
          <w:lang w:eastAsia="ru-RU"/>
        </w:rPr>
        <w:t xml:space="preserve">Главой 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25163" w:rsidRPr="00DE75CE">
        <w:rPr>
          <w:rFonts w:ascii="Times New Roman" w:hAnsi="Times New Roman"/>
          <w:sz w:val="28"/>
          <w:szCs w:val="28"/>
          <w:lang w:eastAsia="ru-RU"/>
        </w:rPr>
        <w:t>уполномоченны</w:t>
      </w:r>
      <w:r w:rsidR="00E25163">
        <w:rPr>
          <w:rFonts w:ascii="Times New Roman" w:hAnsi="Times New Roman"/>
          <w:sz w:val="28"/>
          <w:szCs w:val="28"/>
          <w:lang w:eastAsia="ru-RU"/>
        </w:rPr>
        <w:t>м</w:t>
      </w:r>
      <w:r w:rsidR="00E25163" w:rsidRPr="00DE75CE">
        <w:rPr>
          <w:rFonts w:ascii="Times New Roman" w:hAnsi="Times New Roman"/>
          <w:sz w:val="28"/>
          <w:szCs w:val="28"/>
          <w:lang w:eastAsia="ru-RU"/>
        </w:rPr>
        <w:t xml:space="preserve"> им должностны</w:t>
      </w:r>
      <w:r w:rsidR="00E25163">
        <w:rPr>
          <w:rFonts w:ascii="Times New Roman" w:hAnsi="Times New Roman"/>
          <w:sz w:val="28"/>
          <w:szCs w:val="28"/>
          <w:lang w:eastAsia="ru-RU"/>
        </w:rPr>
        <w:t>ми</w:t>
      </w:r>
      <w:r w:rsidR="00E25163" w:rsidRPr="00DE75CE">
        <w:rPr>
          <w:rFonts w:ascii="Times New Roman" w:hAnsi="Times New Roman"/>
          <w:sz w:val="28"/>
          <w:szCs w:val="28"/>
          <w:lang w:eastAsia="ru-RU"/>
        </w:rPr>
        <w:t xml:space="preserve"> лица</w:t>
      </w:r>
      <w:r w:rsidR="00E25163">
        <w:rPr>
          <w:rFonts w:ascii="Times New Roman" w:hAnsi="Times New Roman"/>
          <w:sz w:val="28"/>
          <w:szCs w:val="28"/>
          <w:lang w:eastAsia="ru-RU"/>
        </w:rPr>
        <w:t>ми</w:t>
      </w:r>
      <w:r w:rsidRPr="00DE75CE">
        <w:rPr>
          <w:rFonts w:ascii="Times New Roman" w:hAnsi="Times New Roman"/>
          <w:sz w:val="28"/>
          <w:szCs w:val="28"/>
          <w:lang w:eastAsia="ru-RU"/>
        </w:rPr>
        <w:t>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.3.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соблюдением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.4.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>Плановые проверки Администрации и должностных лиц Администрации проводятся должностными лицами Министерства государственного управления, информационных технологий и связи Московской области совместно на основании ежегодного плана проведения проверок, сформированного и согласованного прокуратурой Московской области не чаще одного раза в два года.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.5.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Внеплановые проверки Администрации и должностных лиц Администрации проводятся должностными лицами Министерства государственного управления, информационных технологий и связи Московской области на основании решения  министра государственного управления информационных технологий и связи московской области по согласованию с прокуратурой Московской области,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жизни и здоровью граждан, а также массовые нарушения прав граждан.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.6.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 xml:space="preserve">Внеплановые проверки Администрации и должностных лиц </w:t>
      </w:r>
      <w:r w:rsidRPr="00DE75C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Администрации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обращениям.   </w:t>
      </w:r>
      <w:proofErr w:type="gramEnd"/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3</w:t>
      </w:r>
      <w:r w:rsidRPr="00DE75CE">
        <w:rPr>
          <w:rFonts w:ascii="Times New Roman" w:hAnsi="Times New Roman"/>
          <w:sz w:val="28"/>
          <w:szCs w:val="28"/>
          <w:lang w:eastAsia="ru-RU"/>
        </w:rPr>
        <w:t>.7.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Должностными лицами Администрации, ответственными за соблюдение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являются руководители структурных подразделений, указанные в пункте 5.</w:t>
      </w:r>
      <w:r w:rsidR="00065C6A">
        <w:rPr>
          <w:rFonts w:ascii="Times New Roman" w:hAnsi="Times New Roman"/>
          <w:sz w:val="28"/>
          <w:szCs w:val="28"/>
          <w:lang w:eastAsia="ru-RU"/>
        </w:rPr>
        <w:t>1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регламента. </w:t>
      </w:r>
    </w:p>
    <w:p w:rsidR="00E25163" w:rsidRDefault="00E25163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E75CE" w:rsidRPr="009B088F" w:rsidRDefault="00DE75CE" w:rsidP="00E25163">
      <w:pPr>
        <w:widowControl w:val="0"/>
        <w:autoSpaceDE w:val="0"/>
        <w:autoSpaceDN w:val="0"/>
        <w:ind w:firstLine="708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ab/>
        <w:t xml:space="preserve">Ответственность должностных лиц, муниципальных служащих Администрации (наименование муниципального образования) за решения и действия (бездействие), принимаемые (осуществляемые) ими в ходе предоставления </w:t>
      </w:r>
      <w:r w:rsidR="00E25163" w:rsidRPr="009B088F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E25163" w:rsidRPr="00DE75CE" w:rsidRDefault="00E25163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4</w:t>
      </w:r>
      <w:r w:rsidRPr="00DE75CE">
        <w:rPr>
          <w:rFonts w:ascii="Times New Roman" w:hAnsi="Times New Roman"/>
          <w:sz w:val="28"/>
          <w:szCs w:val="28"/>
          <w:lang w:eastAsia="ru-RU"/>
        </w:rPr>
        <w:t>.1.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 xml:space="preserve">Должностные лица Администрации, ответственные за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и участвующие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несут ответственность за принимаемые (осуществляемые) в ходе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решения и действия (бездействие) в соответствии с требованиями законодательства Российской Федерации.</w:t>
      </w:r>
      <w:proofErr w:type="gramEnd"/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4</w:t>
      </w:r>
      <w:r w:rsidRPr="00DE75CE">
        <w:rPr>
          <w:rFonts w:ascii="Times New Roman" w:hAnsi="Times New Roman"/>
          <w:sz w:val="28"/>
          <w:szCs w:val="28"/>
          <w:lang w:eastAsia="ru-RU"/>
        </w:rPr>
        <w:t>.2.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Неполное или некачественное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4</w:t>
      </w:r>
      <w:r w:rsidRPr="00DE75CE">
        <w:rPr>
          <w:rFonts w:ascii="Times New Roman" w:hAnsi="Times New Roman"/>
          <w:sz w:val="28"/>
          <w:szCs w:val="28"/>
          <w:lang w:eastAsia="ru-RU"/>
        </w:rPr>
        <w:t>.3.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 xml:space="preserve">Нарушение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повлекшее ее непредставление или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ответственного за соблюдение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установленную Законом Московской области от 04.05.2016 № 37/2016-ОЗ «Кодекс Московской области об административных правонарушениях».</w:t>
      </w:r>
      <w:proofErr w:type="gramEnd"/>
    </w:p>
    <w:p w:rsidR="00DE75CE" w:rsidRPr="00DE75CE" w:rsidRDefault="00DE75CE" w:rsidP="00E25163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E25163">
        <w:rPr>
          <w:rFonts w:ascii="Times New Roman" w:hAnsi="Times New Roman"/>
          <w:sz w:val="28"/>
          <w:szCs w:val="28"/>
          <w:lang w:eastAsia="ru-RU"/>
        </w:rPr>
        <w:t>4</w:t>
      </w:r>
      <w:r w:rsidRPr="00DE75CE">
        <w:rPr>
          <w:rFonts w:ascii="Times New Roman" w:hAnsi="Times New Roman"/>
          <w:sz w:val="28"/>
          <w:szCs w:val="28"/>
          <w:lang w:eastAsia="ru-RU"/>
        </w:rPr>
        <w:t>.4.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К нарушениям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1) 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2) 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которые находятся в распоряжении органов, предоставляющих </w:t>
      </w:r>
      <w:r w:rsidR="00E25163">
        <w:rPr>
          <w:rFonts w:ascii="Times New Roman" w:hAnsi="Times New Roman"/>
          <w:sz w:val="28"/>
          <w:szCs w:val="28"/>
          <w:lang w:eastAsia="ru-RU"/>
        </w:rPr>
        <w:t>м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униципальную услугу, иных государственных органов, органов местного самоуправления либо подведомственных организаций, участвующих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в соответствии с настоящим Административным регламентом;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3) требование от Заявителя (представителя Заявителя) осуществления действий, в том числе согласований, необходимых для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и связанных с обращением в иные государственные органы, органы местного самоуправления, организации,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не предусмотренных настоящим Административным регламентом;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4) нарушение срока регистрации Заявления Заявителя (представителя Заявителя)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установленного Административным регламентом;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5) нарушение срока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установленного Административным регламентом;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6) отказ в приеме документов у Заявителя (представителя Заявителя), если основания для отказа не предусмотрены Административным регламентом;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7) отказ в предоставлении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если основания для отказа не предусмотрены Административным регламентом;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8) немотивированный отказ в предоставлении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в случае отсутствия оснований для отказа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 xml:space="preserve">9) отказ в исправлении допущенных опечаток и ошибок в выданных в результате предоставления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исправлений.</w:t>
      </w:r>
    </w:p>
    <w:p w:rsidR="001E24C1" w:rsidRPr="00DE75CE" w:rsidRDefault="001E24C1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E75CE" w:rsidRPr="001E24C1" w:rsidRDefault="00DE75CE" w:rsidP="001E24C1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E24C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E24C1" w:rsidRPr="001E24C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1E24C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E24C1">
        <w:rPr>
          <w:rFonts w:ascii="Times New Roman" w:hAnsi="Times New Roman"/>
          <w:b/>
          <w:sz w:val="28"/>
          <w:szCs w:val="28"/>
          <w:lang w:eastAsia="ru-RU"/>
        </w:rPr>
        <w:tab/>
        <w:t xml:space="preserve"> Положения, характеризующие требования к порядку и формам </w:t>
      </w:r>
      <w:proofErr w:type="gramStart"/>
      <w:r w:rsidRPr="001E24C1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1E24C1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 </w:t>
      </w:r>
      <w:r w:rsidR="00E25163" w:rsidRPr="001E24C1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1E24C1">
        <w:rPr>
          <w:rFonts w:ascii="Times New Roman" w:hAnsi="Times New Roman"/>
          <w:b/>
          <w:sz w:val="28"/>
          <w:szCs w:val="28"/>
          <w:lang w:eastAsia="ru-RU"/>
        </w:rPr>
        <w:t xml:space="preserve"> услуги, в том числе со стороны граждан, их объединений и организаций</w:t>
      </w:r>
    </w:p>
    <w:p w:rsidR="001E24C1" w:rsidRDefault="001E24C1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.1.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Требованиями к порядку и формам Текущего </w:t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предоставлением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являются: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- независимость;</w:t>
      </w:r>
    </w:p>
    <w:p w:rsidR="00DE75CE" w:rsidRPr="00DE75CE" w:rsidRDefault="00DE75CE" w:rsidP="00DE75CE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- тщательность.</w:t>
      </w:r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.2.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Независимость Текущего контроля заключается в том, что должностное лицо, уполномоченное на его осуществление независимо от должностного лица, муниципального служащего, работника Администрации, участвующего в предоставлении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в том числе не имеет родства с ним.</w:t>
      </w:r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.3.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Должностные лица, осуществляющие Текущий </w:t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предоставлением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должны принимать меры по предотвращению конфликта интересов при предоставлении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.4.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Тщательность осуществления Текущего </w:t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предоставлением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состоит в своевременном и точном исполнении уполномоченными лицами обязанностей, предусмотренных настоящим подразделом.</w:t>
      </w:r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.5.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Граждане, их объединения и организации для осуществления </w:t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предоставлением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имеют право направлять в Администрацию   индивидуальные и коллективные обращения с предложениями по совершенствованию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а также жалобы и заявления на действия </w:t>
      </w:r>
      <w:r w:rsidRPr="00DE75CE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(бездействия) должностных лиц Администрации   и принятые ими решения, связанные с предоставлением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.6.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 xml:space="preserve">Граждане, их объединения и организации для осуществления контроля за предоставлением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  порядка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повлекшее ее непредставление или предоставление с нарушением срока, установленного Административным регламентом.</w:t>
      </w:r>
      <w:proofErr w:type="gramEnd"/>
    </w:p>
    <w:p w:rsidR="00DE75CE" w:rsidRPr="00DE75CE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.7.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E75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E75CE">
        <w:rPr>
          <w:rFonts w:ascii="Times New Roman" w:hAnsi="Times New Roman"/>
          <w:sz w:val="28"/>
          <w:szCs w:val="28"/>
          <w:lang w:eastAsia="ru-RU"/>
        </w:rPr>
        <w:t xml:space="preserve"> предоставлением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в том числе со стороны граждан их объединений и организаций, осуществляется посредством открытости деятельности Администрации   при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получения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B278E" w:rsidRPr="00F11306" w:rsidRDefault="00DE75CE" w:rsidP="001E24C1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E75CE">
        <w:rPr>
          <w:rFonts w:ascii="Times New Roman" w:hAnsi="Times New Roman"/>
          <w:sz w:val="28"/>
          <w:szCs w:val="28"/>
          <w:lang w:eastAsia="ru-RU"/>
        </w:rPr>
        <w:t>2</w:t>
      </w:r>
      <w:r w:rsidR="001E24C1">
        <w:rPr>
          <w:rFonts w:ascii="Times New Roman" w:hAnsi="Times New Roman"/>
          <w:sz w:val="28"/>
          <w:szCs w:val="28"/>
          <w:lang w:eastAsia="ru-RU"/>
        </w:rPr>
        <w:t>5</w:t>
      </w:r>
      <w:r w:rsidRPr="00DE75CE">
        <w:rPr>
          <w:rFonts w:ascii="Times New Roman" w:hAnsi="Times New Roman"/>
          <w:sz w:val="28"/>
          <w:szCs w:val="28"/>
          <w:lang w:eastAsia="ru-RU"/>
        </w:rPr>
        <w:t>.8.</w:t>
      </w:r>
      <w:r w:rsidRPr="00DE75CE">
        <w:rPr>
          <w:rFonts w:ascii="Times New Roman" w:hAnsi="Times New Roman"/>
          <w:sz w:val="28"/>
          <w:szCs w:val="28"/>
          <w:lang w:eastAsia="ru-RU"/>
        </w:rPr>
        <w:tab/>
        <w:t xml:space="preserve">Заявители могут контролировать предоставление </w:t>
      </w:r>
      <w:r w:rsidR="001E24C1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 путем получения информации о ходе предоставления </w:t>
      </w:r>
      <w:r w:rsidR="001E24C1">
        <w:rPr>
          <w:rFonts w:ascii="Times New Roman" w:hAnsi="Times New Roman"/>
          <w:sz w:val="28"/>
          <w:szCs w:val="28"/>
          <w:lang w:eastAsia="ru-RU"/>
        </w:rPr>
        <w:t>м</w:t>
      </w:r>
      <w:r w:rsidR="00E25163">
        <w:rPr>
          <w:rFonts w:ascii="Times New Roman" w:hAnsi="Times New Roman"/>
          <w:sz w:val="28"/>
          <w:szCs w:val="28"/>
          <w:lang w:eastAsia="ru-RU"/>
        </w:rPr>
        <w:t>униципальной</w:t>
      </w:r>
      <w:r w:rsidRPr="00DE75CE">
        <w:rPr>
          <w:rFonts w:ascii="Times New Roman" w:hAnsi="Times New Roman"/>
          <w:sz w:val="28"/>
          <w:szCs w:val="28"/>
          <w:lang w:eastAsia="ru-RU"/>
        </w:rPr>
        <w:t xml:space="preserve"> услуги, в том числе о сроках завершения административных процедур (действий) по телефону, путем письменного обращения, в том числе по электронной почте</w:t>
      </w:r>
      <w:r w:rsidR="001E24C1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9B088F" w:rsidRDefault="00CB278E" w:rsidP="009B088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B088F">
        <w:rPr>
          <w:rFonts w:ascii="Times New Roman" w:hAnsi="Times New Roman"/>
          <w:b/>
          <w:sz w:val="28"/>
          <w:szCs w:val="28"/>
          <w:lang w:eastAsia="ru-RU"/>
        </w:rPr>
        <w:t>Раздел V. ДОСУДЕБНЫЙ (ВНЕСУДЕБНЫЙ) ПОРЯДОК ОБЖАЛОВАНИЯ</w:t>
      </w:r>
      <w:r w:rsidR="009B08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РЕШЕНИЙ И ДЕЙСТВИЙ (БЕЗДЕЙСТВИЯ) </w:t>
      </w:r>
      <w:r w:rsidR="003F1F99"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РАМЕНСКОГО </w:t>
      </w:r>
      <w:r w:rsidR="002F0975">
        <w:rPr>
          <w:rFonts w:ascii="Times New Roman" w:hAnsi="Times New Roman"/>
          <w:b/>
          <w:sz w:val="28"/>
          <w:szCs w:val="28"/>
          <w:lang w:eastAsia="ru-RU"/>
        </w:rPr>
        <w:t>ГОРОДСКОГО ОКРУГА</w:t>
      </w:r>
      <w:r w:rsidRPr="009B088F">
        <w:rPr>
          <w:rFonts w:ascii="Times New Roman" w:hAnsi="Times New Roman"/>
          <w:b/>
          <w:sz w:val="28"/>
          <w:szCs w:val="28"/>
          <w:lang w:eastAsia="ru-RU"/>
        </w:rPr>
        <w:t xml:space="preserve"> МОСКОВСКОЙ ОБЛАСТИ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78E" w:rsidRPr="00CB278E" w:rsidRDefault="001E24C1" w:rsidP="00CB278E">
      <w:pPr>
        <w:widowControl w:val="0"/>
        <w:autoSpaceDE w:val="0"/>
        <w:autoSpaceDN w:val="0"/>
        <w:spacing w:before="28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.1. Заявитель имеет право обратиться в </w:t>
      </w:r>
      <w:r w:rsidR="003F1F99">
        <w:rPr>
          <w:rFonts w:ascii="Times New Roman" w:hAnsi="Times New Roman"/>
          <w:sz w:val="28"/>
          <w:szCs w:val="28"/>
          <w:lang w:eastAsia="ru-RU"/>
        </w:rPr>
        <w:t xml:space="preserve">Администрацию Раменского </w:t>
      </w:r>
      <w:r w:rsidR="002F097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с жалобой, в том числе в следующих случаях: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1) нарушение срока регистрации Уведомления Заявителя о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2) нарушение срока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у Заявителя;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 xml:space="preserve">5) отказ в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нормативными правовыми актами Московской области;</w:t>
      </w:r>
      <w:proofErr w:type="gramEnd"/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6) требование с Заявителя при предоставлении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3F1F99" w:rsidRPr="003F1F99">
        <w:rPr>
          <w:rFonts w:ascii="Times New Roman" w:hAnsi="Times New Roman"/>
          <w:sz w:val="28"/>
          <w:szCs w:val="28"/>
          <w:lang w:eastAsia="ru-RU"/>
        </w:rPr>
        <w:t xml:space="preserve">отказ должностного лица в исправлении допущенных опечаток и ошибок в выданных в результате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3F1F99" w:rsidRPr="003F1F99">
        <w:rPr>
          <w:rFonts w:ascii="Times New Roman" w:hAnsi="Times New Roman"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</w:t>
      </w:r>
      <w:r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.2. 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</w:t>
      </w:r>
      <w:r w:rsidR="003F1F99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с Уведомлением о предоставлении государственной услуги.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.3. Жалоба подается в </w:t>
      </w:r>
      <w:r w:rsidR="003F1F99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в письменной форме на бумажном носителе либо в электронной форме.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.4. Жалоба может быть направлена по почте, с использованием информационно-телекоммуникационной сети "Интернет", официального сайта </w:t>
      </w:r>
      <w:r w:rsidR="003F1F9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.5. Жалоба должна содержать: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а) наименование </w:t>
      </w:r>
      <w:r w:rsidR="003F1F9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F1440">
        <w:rPr>
          <w:rFonts w:ascii="Times New Roman" w:hAnsi="Times New Roman"/>
          <w:sz w:val="28"/>
          <w:szCs w:val="28"/>
          <w:lang w:eastAsia="ru-RU"/>
        </w:rPr>
        <w:t>, предоставляющ</w:t>
      </w:r>
      <w:r w:rsidR="003F1F99">
        <w:rPr>
          <w:rFonts w:ascii="Times New Roman" w:hAnsi="Times New Roman"/>
          <w:sz w:val="28"/>
          <w:szCs w:val="28"/>
          <w:lang w:eastAsia="ru-RU"/>
        </w:rPr>
        <w:t>ей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440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услугу; фамилию, имя, отчество начальника, Исполнителя либо Специалиста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>, решения и действия (бездействие) которых обжалуются;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B278E">
        <w:rPr>
          <w:rFonts w:ascii="Times New Roman" w:hAnsi="Times New Roman"/>
          <w:sz w:val="28"/>
          <w:szCs w:val="28"/>
          <w:lang w:eastAsia="ru-RU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в) сведения об обжалуемых решениях и действиях (бездействии)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>, предоставляюще</w:t>
      </w:r>
      <w:r w:rsidR="00FF1440">
        <w:rPr>
          <w:rFonts w:ascii="Times New Roman" w:hAnsi="Times New Roman"/>
          <w:sz w:val="28"/>
          <w:szCs w:val="28"/>
          <w:lang w:eastAsia="ru-RU"/>
        </w:rPr>
        <w:t>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440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услугу, его руководителя либо специалиста;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г) доводы, на основании которых Заявитель не согласен с решением и действием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>, предоставляюще</w:t>
      </w:r>
      <w:r w:rsidR="00FF1440">
        <w:rPr>
          <w:rFonts w:ascii="Times New Roman" w:hAnsi="Times New Roman"/>
          <w:sz w:val="28"/>
          <w:szCs w:val="28"/>
          <w:lang w:eastAsia="ru-RU"/>
        </w:rPr>
        <w:t>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440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услугу, руководителя либо специалиста.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P388"/>
      <w:bookmarkEnd w:id="10"/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CB278E" w:rsidRPr="00CB278E">
        <w:rPr>
          <w:rFonts w:ascii="Times New Roman" w:hAnsi="Times New Roman"/>
          <w:sz w:val="28"/>
          <w:szCs w:val="28"/>
          <w:lang w:eastAsia="ru-RU"/>
        </w:rPr>
        <w:t>представлена</w:t>
      </w:r>
      <w:proofErr w:type="gramEnd"/>
      <w:r w:rsidR="00CB278E" w:rsidRPr="00CB278E">
        <w:rPr>
          <w:rFonts w:ascii="Times New Roman" w:hAnsi="Times New Roman"/>
          <w:sz w:val="28"/>
          <w:szCs w:val="28"/>
          <w:lang w:eastAsia="ru-RU"/>
        </w:rPr>
        <w:t>: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.6.1. Оформленная в соответствии с законодательством Российской 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lastRenderedPageBreak/>
        <w:t>Федерации доверенность (для физических лиц, индивидуальных предпринимателей).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.6.2.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CB278E" w:rsidRPr="00CB278E" w:rsidRDefault="001E24C1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.6.3.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юридических лиц, индивидуальных предпринимателей).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FA7"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761FA7">
        <w:rPr>
          <w:rFonts w:ascii="Times New Roman" w:hAnsi="Times New Roman"/>
          <w:sz w:val="28"/>
          <w:szCs w:val="28"/>
          <w:lang w:eastAsia="ru-RU"/>
        </w:rPr>
        <w:t>.7.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Жалоба, поступившая в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, подлежит рассмотрению </w:t>
      </w:r>
      <w:r w:rsidR="00FF1440" w:rsidRPr="00FF1440">
        <w:rPr>
          <w:rFonts w:ascii="Times New Roman" w:hAnsi="Times New Roman"/>
          <w:sz w:val="28"/>
          <w:szCs w:val="28"/>
          <w:lang w:eastAsia="ru-RU"/>
        </w:rPr>
        <w:t>должностным лицом, уполномоченным на рассмотрение жалоб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, который обеспечивает: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прием и рассмотрение жалоб в соответствии с требованиями Федерального </w:t>
      </w:r>
      <w:hyperlink r:id="rId24" w:history="1">
        <w:r w:rsidRPr="00CB278E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закона</w:t>
        </w:r>
      </w:hyperlink>
      <w:r w:rsidRPr="00CB278E">
        <w:rPr>
          <w:rFonts w:ascii="Times New Roman" w:hAnsi="Times New Roman"/>
          <w:sz w:val="28"/>
          <w:szCs w:val="28"/>
          <w:lang w:eastAsia="ru-RU"/>
        </w:rPr>
        <w:t xml:space="preserve"> от 27.07.2010 N 210-ФЗ "Об организации предоставления государственных и муниципальных услуг";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информирование Заявителей о порядке обжалования решений и действий (бездействия)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.8. Жалоба, поступившая в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, подлежит регистрации в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не позднее следующего рабочего дня со дня ее поступления.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Жалоба подлежит рассмотрению: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в течение 15 рабочих дней со дня ее регистрации в </w:t>
      </w:r>
      <w:r w:rsidR="00FF144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>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в течение пяти рабочих дней со дня ее регистрации в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- в случае обжалования отказа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, должностного лица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.9. Жалоба может быть подана Заявителем на личном приеме.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В случае если Заявителем подана в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жалоба, решение по которой не входит в компетенцию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, в течение 3 рабочих дней со дня ее регистрации в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жалоба перенаправляется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в уполномоченный на ее рассмотрение орган, о чем в письменной форме информируется Заявитель.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P413"/>
      <w:bookmarkEnd w:id="11"/>
      <w:r>
        <w:rPr>
          <w:rFonts w:ascii="Times New Roman" w:hAnsi="Times New Roman"/>
          <w:sz w:val="28"/>
          <w:szCs w:val="28"/>
          <w:lang w:eastAsia="ru-RU"/>
        </w:rPr>
        <w:lastRenderedPageBreak/>
        <w:t>26.11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По результатам рассмотрения жалобы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опечаток и ошибок в выданных в результате предоставления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 документах;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26.12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Не позднее дня, следующего за днем принятия решения, указанного в </w:t>
      </w:r>
      <w:hyperlink w:anchor="P413" w:history="1">
        <w:r w:rsidR="00CB278E" w:rsidRPr="004463CA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  <w:r w:rsidR="004463CA" w:rsidRPr="004463CA">
          <w:rPr>
            <w:rFonts w:ascii="Times New Roman" w:hAnsi="Times New Roman"/>
            <w:sz w:val="28"/>
            <w:szCs w:val="28"/>
            <w:lang w:eastAsia="ru-RU"/>
          </w:rPr>
          <w:t>26.11</w:t>
        </w:r>
      </w:hyperlink>
      <w:r w:rsidR="00CB278E" w:rsidRPr="004463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26.13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При удовлетворении жалобы </w:t>
      </w:r>
      <w:r w:rsidR="00CA5771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принимает исчерпывающие меры по устранению выявленных нарушений, в том числе по выдаче Заявителю результата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26.14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0479B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отказывает в удовлетворении жалобы в следующих случаях: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признания жалобы необоснованной.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26.15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В случае установления в ходе или по результатам </w:t>
      </w:r>
      <w:proofErr w:type="gramStart"/>
      <w:r w:rsidR="00CB278E" w:rsidRPr="00CB278E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26.16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26.17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 В ответе по результатам рассмотрения жалобы указываются:</w:t>
      </w:r>
    </w:p>
    <w:p w:rsidR="00CB278E" w:rsidRPr="00CB278E" w:rsidRDefault="00A0479B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79B">
        <w:rPr>
          <w:rFonts w:ascii="Times New Roman" w:hAnsi="Times New Roman"/>
          <w:sz w:val="28"/>
          <w:szCs w:val="28"/>
          <w:lang w:eastAsia="ru-RU"/>
        </w:rPr>
        <w:t>должность, фамилия, имя, отчество (при наличии) должностного лица Администрации, принявшего решение по жалобе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lastRenderedPageBreak/>
        <w:t>основания для принятия решения по жалобе;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принятое по жалобе решение;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E2516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B278E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26.18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A0479B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26.19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0479B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 xml:space="preserve"> вправе оставить жалобу без ответа в следующих случаях: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 (жалоба остается без ответа, при этом заявителю сообщается о недопустимости злоупотребления правом);</w:t>
      </w:r>
    </w:p>
    <w:p w:rsidR="00CB278E" w:rsidRPr="00CB278E" w:rsidRDefault="00CB278E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78E">
        <w:rPr>
          <w:rFonts w:ascii="Times New Roman" w:hAnsi="Times New Roman"/>
          <w:sz w:val="28"/>
          <w:szCs w:val="28"/>
          <w:lang w:eastAsia="ru-RU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CB278E" w:rsidRPr="00CB278E" w:rsidRDefault="00761FA7" w:rsidP="00CB278E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26.20</w:t>
      </w:r>
      <w:r w:rsidR="00CB278E" w:rsidRPr="00CB278E">
        <w:rPr>
          <w:rFonts w:ascii="Times New Roman" w:hAnsi="Times New Roman"/>
          <w:sz w:val="28"/>
          <w:szCs w:val="28"/>
          <w:lang w:eastAsia="ru-RU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5E6C36" w:rsidRDefault="005E6C36">
      <w:pPr>
        <w:spacing w:after="200" w:line="276" w:lineRule="auto"/>
        <w:rPr>
          <w:rFonts w:cs="Calibri"/>
          <w:szCs w:val="20"/>
          <w:lang w:eastAsia="ru-RU"/>
        </w:rPr>
      </w:pPr>
      <w:r>
        <w:rPr>
          <w:rFonts w:cs="Calibri"/>
          <w:szCs w:val="20"/>
          <w:lang w:eastAsia="ru-RU"/>
        </w:rPr>
        <w:br w:type="page"/>
      </w:r>
    </w:p>
    <w:p w:rsidR="00CB278E" w:rsidRPr="00CB278E" w:rsidRDefault="00CB278E" w:rsidP="00CB278E">
      <w:pPr>
        <w:widowControl w:val="0"/>
        <w:autoSpaceDE w:val="0"/>
        <w:autoSpaceDN w:val="0"/>
        <w:jc w:val="right"/>
        <w:outlineLvl w:val="1"/>
        <w:rPr>
          <w:rFonts w:cs="Calibri"/>
          <w:szCs w:val="20"/>
          <w:lang w:eastAsia="ru-RU"/>
        </w:rPr>
      </w:pPr>
      <w:r w:rsidRPr="00CB278E">
        <w:rPr>
          <w:rFonts w:cs="Calibri"/>
          <w:szCs w:val="20"/>
          <w:lang w:eastAsia="ru-RU"/>
        </w:rPr>
        <w:lastRenderedPageBreak/>
        <w:t>Приложение</w:t>
      </w:r>
    </w:p>
    <w:p w:rsidR="00CB278E" w:rsidRPr="00CB278E" w:rsidRDefault="00CB278E" w:rsidP="00CB278E">
      <w:pPr>
        <w:widowControl w:val="0"/>
        <w:autoSpaceDE w:val="0"/>
        <w:autoSpaceDN w:val="0"/>
        <w:jc w:val="right"/>
        <w:rPr>
          <w:rFonts w:cs="Calibri"/>
          <w:szCs w:val="20"/>
          <w:lang w:eastAsia="ru-RU"/>
        </w:rPr>
      </w:pPr>
      <w:r w:rsidRPr="00CB278E">
        <w:rPr>
          <w:rFonts w:cs="Calibri"/>
          <w:szCs w:val="20"/>
          <w:lang w:eastAsia="ru-RU"/>
        </w:rPr>
        <w:t>к Административному регламенту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bookmarkStart w:id="12" w:name="P448"/>
      <w:bookmarkEnd w:id="12"/>
      <w:r w:rsidRPr="00CB278E">
        <w:rPr>
          <w:rFonts w:cs="Calibri"/>
          <w:szCs w:val="20"/>
          <w:lang w:eastAsia="ru-RU"/>
        </w:rPr>
        <w:t>БЛОК-СХЕМА</w:t>
      </w:r>
    </w:p>
    <w:p w:rsidR="00CB278E" w:rsidRPr="00CB278E" w:rsidRDefault="00CB278E" w:rsidP="00CB278E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r w:rsidRPr="00CB278E">
        <w:rPr>
          <w:rFonts w:cs="Calibri"/>
          <w:szCs w:val="20"/>
          <w:lang w:eastAsia="ru-RU"/>
        </w:rPr>
        <w:t>ПОСЛЕДОВАТЕЛЬНОСТИ АДМИНИСТРАТИВНЫХ ПРОЦЕДУР ПРЕДОСТАВЛЕНИЯ</w:t>
      </w:r>
    </w:p>
    <w:p w:rsidR="00CB278E" w:rsidRPr="00CB278E" w:rsidRDefault="00E25163" w:rsidP="00CB278E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r>
        <w:rPr>
          <w:rFonts w:cs="Calibri"/>
          <w:szCs w:val="20"/>
          <w:lang w:eastAsia="ru-RU"/>
        </w:rPr>
        <w:t>МУНИЦИПАЛЬНОЙ</w:t>
      </w:r>
      <w:r w:rsidR="00F31EBC">
        <w:rPr>
          <w:rFonts w:cs="Calibri"/>
          <w:szCs w:val="20"/>
          <w:lang w:eastAsia="ru-RU"/>
        </w:rPr>
        <w:t xml:space="preserve"> </w:t>
      </w:r>
      <w:r w:rsidR="00CB278E" w:rsidRPr="00CB278E">
        <w:rPr>
          <w:rFonts w:cs="Calibri"/>
          <w:szCs w:val="20"/>
          <w:lang w:eastAsia="ru-RU"/>
        </w:rPr>
        <w:t xml:space="preserve"> УСЛУГИ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┌─────────────────────┐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│Подача Уведомления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└─┬─────────────────┬─┘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\/                \/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┌──────────────────────────────────┐  ┌───────────────────────────────────┐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│Уведомление подано в соответствии │  │Уведомление подано не 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│с требованиями Федерального </w:t>
      </w:r>
      <w:hyperlink r:id="rId25" w:history="1">
        <w:r w:rsidRPr="00CB278E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CB278E">
        <w:rPr>
          <w:rFonts w:ascii="Courier New" w:hAnsi="Courier New" w:cs="Courier New"/>
          <w:sz w:val="20"/>
          <w:szCs w:val="20"/>
          <w:lang w:eastAsia="ru-RU"/>
        </w:rPr>
        <w:t>│  │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соответствии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с требованиями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│от 19.06.2004 N 54-ФЗ и </w:t>
      </w:r>
      <w:hyperlink r:id="rId26" w:history="1">
        <w:r w:rsidRPr="00CB278E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│  │Федерального </w:t>
      </w:r>
      <w:hyperlink r:id="rId27" w:history="1">
        <w:r w:rsidRPr="00CB278E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от 19.06.2004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│Московской области N 197/2005-ОЗ  │  │N 54-ФЗ и </w:t>
      </w:r>
      <w:hyperlink r:id="rId28" w:history="1">
        <w:r w:rsidRPr="00CB278E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Московской области│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                                  │  │N 197/2005-ОЗ            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└───────────────┬──────────────────┘  └────────────────┬──────────────────┘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\/                                     \/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┌──────────────────────────────────┐  ┌───────────────────────────────────┐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│Прием и регистрация Уведомления   │  │Отказ в приеме Уведомления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└───────────────┬──────────────────┘  └───────────────────────────────────┘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\/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│Обработка и 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предварительное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│рассмотрение Уведомления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└───────────────────────┬──────────┘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\/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┌─────────────────────────────────────────────────────────────┐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│Формирование результата предоставления </w:t>
      </w:r>
      <w:r w:rsidR="00E25163">
        <w:rPr>
          <w:rFonts w:ascii="Courier New" w:hAnsi="Courier New" w:cs="Courier New"/>
          <w:sz w:val="20"/>
          <w:szCs w:val="20"/>
          <w:lang w:eastAsia="ru-RU"/>
        </w:rPr>
        <w:t>муниципальной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услуги</w:t>
      </w:r>
      <w:r w:rsidR="003F1F99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>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└─────┬───────────────────┬──────────┬────────────────┬───────┘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\/                  │          │                \/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┌─────────────────────────┐     │          │    ┌─────────────────────────┐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│Решение об отказе в      │     │          │    │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Распоряжение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о назначении│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предоставлении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│     │          │    │уполномоченного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</w:t>
      </w:r>
      <w:r w:rsidR="00E25163">
        <w:rPr>
          <w:rFonts w:ascii="Courier New" w:hAnsi="Courier New" w:cs="Courier New"/>
          <w:sz w:val="20"/>
          <w:szCs w:val="20"/>
          <w:lang w:eastAsia="ru-RU"/>
        </w:rPr>
        <w:t>муниципальной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услуги  </w:t>
      </w:r>
      <w:r w:rsidR="00F31EB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3F1F99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F31EBC">
        <w:rPr>
          <w:rFonts w:ascii="Courier New" w:hAnsi="Courier New" w:cs="Courier New"/>
          <w:sz w:val="20"/>
          <w:szCs w:val="20"/>
          <w:lang w:eastAsia="ru-RU"/>
        </w:rPr>
        <w:t xml:space="preserve"> │     │          │ </w:t>
      </w:r>
      <w:r w:rsidR="003F1F99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 w:rsidR="00F31EB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>│представителя</w:t>
      </w:r>
      <w:r w:rsidR="00F31EBC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="003F1F99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│                         │     │          │    │ </w:t>
      </w:r>
      <w:r w:rsidR="003F1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  <w:r w:rsidRPr="00CB278E">
        <w:rPr>
          <w:rFonts w:ascii="Courier New" w:hAnsi="Courier New" w:cs="Courier New"/>
          <w:sz w:val="20"/>
          <w:szCs w:val="20"/>
          <w:lang w:eastAsia="ru-RU"/>
        </w:rPr>
        <w:t>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└─────────────────────────┘     │          │    └─────────────────────────┘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\/         \/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┌──────────────────────────────────┐  ┌───────────────────────────────────┐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│Обоснованное предложение об       │  │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Предложение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об устранении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изменении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места и (или) времени   │  │организатором публичного 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│проведения публичного мероприятия │  │</w:t>
      </w:r>
      <w:proofErr w:type="gramStart"/>
      <w:r w:rsidRPr="00CB278E">
        <w:rPr>
          <w:rFonts w:ascii="Courier New" w:hAnsi="Courier New" w:cs="Courier New"/>
          <w:sz w:val="20"/>
          <w:szCs w:val="20"/>
          <w:lang w:eastAsia="ru-RU"/>
        </w:rPr>
        <w:t>мероприятия</w:t>
      </w:r>
      <w:proofErr w:type="gramEnd"/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несоответствия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└──────────────────────────────────┘  │указанных в Уведомлении целей, форм│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│и иных условий проведения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│публичного мероприятия требованиям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│Федерального </w:t>
      </w:r>
      <w:hyperlink r:id="rId29" w:history="1">
        <w:r w:rsidRPr="00CB278E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от 19.06.2004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│N 54-ФЗ                            │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B278E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└───────────────────────────────────┘</w:t>
      </w:r>
    </w:p>
    <w:p w:rsidR="00CB278E" w:rsidRPr="00CB278E" w:rsidRDefault="00CB278E" w:rsidP="00CB278E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B31864" w:rsidRPr="00B31864" w:rsidRDefault="00B31864" w:rsidP="00B3186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sectPr w:rsidR="00B31864" w:rsidRPr="00B31864" w:rsidSect="00F1213D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6165"/>
    <w:multiLevelType w:val="hybridMultilevel"/>
    <w:tmpl w:val="C748A2A4"/>
    <w:lvl w:ilvl="0" w:tplc="FB00E16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3B"/>
    <w:rsid w:val="00065C6A"/>
    <w:rsid w:val="000E1FF0"/>
    <w:rsid w:val="00110C65"/>
    <w:rsid w:val="001E24C1"/>
    <w:rsid w:val="00213092"/>
    <w:rsid w:val="002F0975"/>
    <w:rsid w:val="00326D47"/>
    <w:rsid w:val="0037520D"/>
    <w:rsid w:val="00397CA0"/>
    <w:rsid w:val="003F0CD8"/>
    <w:rsid w:val="003F1F99"/>
    <w:rsid w:val="0042254A"/>
    <w:rsid w:val="004463CA"/>
    <w:rsid w:val="00452A1F"/>
    <w:rsid w:val="00492D72"/>
    <w:rsid w:val="004F3BB5"/>
    <w:rsid w:val="005B0591"/>
    <w:rsid w:val="005E6C36"/>
    <w:rsid w:val="0061052B"/>
    <w:rsid w:val="006C69CA"/>
    <w:rsid w:val="00746794"/>
    <w:rsid w:val="007523D7"/>
    <w:rsid w:val="00761FA7"/>
    <w:rsid w:val="0082781B"/>
    <w:rsid w:val="00832DFD"/>
    <w:rsid w:val="00857688"/>
    <w:rsid w:val="0089530F"/>
    <w:rsid w:val="008C26DA"/>
    <w:rsid w:val="008C383B"/>
    <w:rsid w:val="00910BEC"/>
    <w:rsid w:val="009214C6"/>
    <w:rsid w:val="009321B9"/>
    <w:rsid w:val="009464C2"/>
    <w:rsid w:val="00972F13"/>
    <w:rsid w:val="00986C64"/>
    <w:rsid w:val="009B088F"/>
    <w:rsid w:val="009C019C"/>
    <w:rsid w:val="009C1766"/>
    <w:rsid w:val="009E4557"/>
    <w:rsid w:val="00A00DD2"/>
    <w:rsid w:val="00A0479B"/>
    <w:rsid w:val="00A37CEE"/>
    <w:rsid w:val="00A53575"/>
    <w:rsid w:val="00A86133"/>
    <w:rsid w:val="00AE15A9"/>
    <w:rsid w:val="00B26135"/>
    <w:rsid w:val="00B31864"/>
    <w:rsid w:val="00B84D66"/>
    <w:rsid w:val="00B933EB"/>
    <w:rsid w:val="00BA18DB"/>
    <w:rsid w:val="00BB7BF8"/>
    <w:rsid w:val="00BC05CB"/>
    <w:rsid w:val="00BD5499"/>
    <w:rsid w:val="00C82A92"/>
    <w:rsid w:val="00CA5771"/>
    <w:rsid w:val="00CB278E"/>
    <w:rsid w:val="00CB7C5A"/>
    <w:rsid w:val="00CC6222"/>
    <w:rsid w:val="00CD170A"/>
    <w:rsid w:val="00D60E35"/>
    <w:rsid w:val="00DE75CE"/>
    <w:rsid w:val="00E25163"/>
    <w:rsid w:val="00E3405A"/>
    <w:rsid w:val="00E7108B"/>
    <w:rsid w:val="00E82122"/>
    <w:rsid w:val="00EF3326"/>
    <w:rsid w:val="00F11306"/>
    <w:rsid w:val="00F1213D"/>
    <w:rsid w:val="00F31EBC"/>
    <w:rsid w:val="00FD5BDA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9C019C"/>
    <w:pPr>
      <w:spacing w:after="0" w:line="240" w:lineRule="auto"/>
    </w:pPr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uiPriority w:val="9"/>
    <w:qFormat/>
    <w:rsid w:val="009C019C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C019C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019C"/>
    <w:rPr>
      <w:rFonts w:cs="Times New Roman"/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9C019C"/>
    <w:pPr>
      <w:ind w:left="720"/>
      <w:contextualSpacing/>
    </w:p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9C019C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C26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6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9C019C"/>
    <w:pPr>
      <w:spacing w:after="0" w:line="240" w:lineRule="auto"/>
    </w:pPr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uiPriority w:val="9"/>
    <w:qFormat/>
    <w:rsid w:val="009C019C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C019C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019C"/>
    <w:rPr>
      <w:rFonts w:cs="Times New Roman"/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9C019C"/>
    <w:pPr>
      <w:ind w:left="720"/>
      <w:contextualSpacing/>
    </w:p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9C019C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C26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hyperlink" Target="consultantplus://offline/ref=E0DB16C3F39917C5396C0356482B642D87318B6B8864459825E5716D1A64EA4CDA58C9ED6442614EEBCCCB3845CFC54987434EE0367F2CE0z6r4L" TargetMode="External"/><Relationship Id="rId18" Type="http://schemas.openxmlformats.org/officeDocument/2006/relationships/hyperlink" Target="consultantplus://offline/ref=E0DB16C3F39917C5396C0356482B642D8731816A8D61459825E5716D1A64EA4CC85891E166457F46EED99D6900z9r2L" TargetMode="External"/><Relationship Id="rId26" Type="http://schemas.openxmlformats.org/officeDocument/2006/relationships/hyperlink" Target="consultantplus://offline/ref=E0DB16C3F39917C5396C02585D2B642D86348E648B62459825E5716D1A64EA4CC85891E166457F46EED99D6900z9r2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DB16C3F39917C5396C0356482B642D8731816A8D61459825E5716D1A64EA4CDA58C9ED64426144EACCCB3845CFC54987434EE0367F2CE0z6r4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0DB16C3F39917C5396C0356482B642D86398C64886D459825E5716D1A64EA4CC85891E166457F46EED99D6900z9r2L" TargetMode="External"/><Relationship Id="rId17" Type="http://schemas.openxmlformats.org/officeDocument/2006/relationships/hyperlink" Target="consultantplus://offline/ref=E0DB16C3F39917C5396C0356482B642D8731816A8D61459825E5716D1A64EA4CDA58C9ED64426046EFCCCB3845CFC54987434EE0367F2CE0z6r4L" TargetMode="External"/><Relationship Id="rId25" Type="http://schemas.openxmlformats.org/officeDocument/2006/relationships/hyperlink" Target="consultantplus://offline/ref=E0DB16C3F39917C5396C0356482B642D8731816A8D61459825E5716D1A64EA4CC85891E166457F46EED99D6900z9r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DB16C3F39917C5396C0356482B642D8731816A8D61459825E5716D1A64EA4CDA58C9E86F163003BACA9D6E1F9BC955825D4EzEr9L" TargetMode="External"/><Relationship Id="rId20" Type="http://schemas.openxmlformats.org/officeDocument/2006/relationships/hyperlink" Target="consultantplus://offline/ref=E0DB16C3F39917C5396C0356482B642D8731816A8D61459825E5716D1A64EA4CDA58C9ED64426140EFCCCB3845CFC54987434EE0367F2CE0z6r4L" TargetMode="External"/><Relationship Id="rId29" Type="http://schemas.openxmlformats.org/officeDocument/2006/relationships/hyperlink" Target="consultantplus://offline/ref=E0DB16C3F39917C5396C0356482B642D8731816A8D61459825E5716D1A64EA4CC85891E166457F46EED99D6900z9r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DB16C3F39917C5396C0356482B642D873188648863459825E5716D1A64EA4CC85891E166457F46EED99D6900z9r2L" TargetMode="External"/><Relationship Id="rId24" Type="http://schemas.openxmlformats.org/officeDocument/2006/relationships/hyperlink" Target="consultantplus://offline/ref=E0DB16C3F39917C5396C0356482B642D87318B6B8864459825E5716D1A64EA4CC85891E166457F46EED99D6900z9r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DB16C3F39917C5396C0356482B642D8731816A8D61459825E5716D1A64EA4CDA58C9ED64426140EFCCCB3845CFC54987434EE0367F2CE0z6r4L" TargetMode="External"/><Relationship Id="rId23" Type="http://schemas.openxmlformats.org/officeDocument/2006/relationships/hyperlink" Target="consultantplus://offline/ref=E0DB16C3F39917C5396C0356482B642D8731816A8D61459825E5716D1A64EA4CC85891E166457F46EED99D6900z9r2L" TargetMode="External"/><Relationship Id="rId28" Type="http://schemas.openxmlformats.org/officeDocument/2006/relationships/hyperlink" Target="consultantplus://offline/ref=E0DB16C3F39917C5396C02585D2B642D86348E648B62459825E5716D1A64EA4CC85891E166457F46EED99D6900z9r2L" TargetMode="External"/><Relationship Id="rId10" Type="http://schemas.openxmlformats.org/officeDocument/2006/relationships/hyperlink" Target="consultantplus://offline/ref=E0DB16C3F39917C5396C0356482B642D8731816A8D61459825E5716D1A64EA4CDA58C9ED64426141E8CCCB3845CFC54987434EE0367F2CE0z6r4L" TargetMode="External"/><Relationship Id="rId19" Type="http://schemas.openxmlformats.org/officeDocument/2006/relationships/hyperlink" Target="consultantplus://offline/ref=E0DB16C3F39917C5396C0356482B642D86398F6B8A6C459825E5716D1A64EA4CDA58C9ED64426342E8CCCB3845CFC54987434EE0367F2CE0z6r4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DB16C3F39917C5396C0356482B642D86398E678433129A74B07F681234B05CCC11C6EB7A436059EDC79Ez6r1L" TargetMode="External"/><Relationship Id="rId14" Type="http://schemas.openxmlformats.org/officeDocument/2006/relationships/hyperlink" Target="consultantplus://offline/ref=E0DB16C3F39917C5396C02585D2B642D86348E648B62459825E5716D1A64EA4CDA58C9ED64426141EDCCCB3845CFC54987434EE0367F2CE0z6r4L" TargetMode="External"/><Relationship Id="rId22" Type="http://schemas.openxmlformats.org/officeDocument/2006/relationships/hyperlink" Target="consultantplus://offline/ref=E0DB16C3F39917C5396C0356482B642D86398E678433129A74B07F681234B05CCC11C6EB7A436059EDC79Ez6r1L" TargetMode="External"/><Relationship Id="rId27" Type="http://schemas.openxmlformats.org/officeDocument/2006/relationships/hyperlink" Target="consultantplus://offline/ref=E0DB16C3F39917C5396C0356482B642D8731816A8D61459825E5716D1A64EA4CC85891E166457F46EED99D6900z9r2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EA6B-D12D-4605-ABD2-134BD169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8567</Words>
  <Characters>48834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P08U03</dc:creator>
  <cp:lastModifiedBy>P04U09</cp:lastModifiedBy>
  <cp:revision>2</cp:revision>
  <cp:lastPrinted>2020-01-14T06:29:00Z</cp:lastPrinted>
  <dcterms:created xsi:type="dcterms:W3CDTF">2021-05-14T08:58:00Z</dcterms:created>
  <dcterms:modified xsi:type="dcterms:W3CDTF">2021-05-14T08:58:00Z</dcterms:modified>
</cp:coreProperties>
</file>