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sdt>
      <w:sdtPr>
        <w:id w:val="4169361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</w:sdtEndPr>
      <w:sdtContent>
        <w:p w:rsidR="007976E9" w:rsidRDefault="007976E9" w:rsidP="007976E9">
          <w:pPr>
            <w:pStyle w:val="a3"/>
            <w:jc w:val="center"/>
          </w:pPr>
          <w:r>
            <w:t>Оглавление</w:t>
          </w:r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084130" w:history="1">
            <w:r>
              <w:rPr>
                <w:rStyle w:val="a4"/>
                <w:noProof/>
              </w:rPr>
              <w:t>Статья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1" w:history="1">
            <w:r>
              <w:rPr>
                <w:rStyle w:val="a4"/>
                <w:noProof/>
              </w:rPr>
              <w:t>Статья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2" w:history="1">
            <w:r>
              <w:rPr>
                <w:rStyle w:val="a4"/>
                <w:noProof/>
              </w:rPr>
              <w:t>Статья 3</w:t>
            </w:r>
            <w:r w:rsidRPr="001C07B6">
              <w:rPr>
                <w:rStyle w:val="a4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3" w:history="1">
            <w:r>
              <w:rPr>
                <w:rStyle w:val="a4"/>
                <w:noProof/>
              </w:rPr>
              <w:t>Статья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4" w:history="1">
            <w:r>
              <w:rPr>
                <w:rStyle w:val="a4"/>
                <w:noProof/>
              </w:rPr>
              <w:t>Статья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5" w:history="1">
            <w:r>
              <w:rPr>
                <w:rStyle w:val="a4"/>
                <w:noProof/>
              </w:rPr>
              <w:t>Статья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6" w:history="1">
            <w:r>
              <w:rPr>
                <w:rStyle w:val="a4"/>
                <w:noProof/>
              </w:rPr>
              <w:t>Статья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7" w:history="1">
            <w:r>
              <w:rPr>
                <w:rStyle w:val="a4"/>
                <w:noProof/>
              </w:rPr>
              <w:t>Статья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8" w:history="1">
            <w:r>
              <w:rPr>
                <w:rStyle w:val="a4"/>
                <w:noProof/>
              </w:rPr>
              <w:t>Статья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39" w:history="1">
            <w:r>
              <w:rPr>
                <w:rStyle w:val="a4"/>
                <w:noProof/>
              </w:rPr>
              <w:t>Статья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0" w:history="1">
            <w:r>
              <w:rPr>
                <w:rStyle w:val="a4"/>
                <w:noProof/>
              </w:rPr>
              <w:t>Статья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1" w:history="1">
            <w:r>
              <w:rPr>
                <w:rStyle w:val="a4"/>
                <w:noProof/>
              </w:rPr>
              <w:t>Статья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2" w:history="1">
            <w:r>
              <w:rPr>
                <w:rStyle w:val="a4"/>
                <w:noProof/>
              </w:rPr>
              <w:t>Статья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3" w:history="1">
            <w:r>
              <w:rPr>
                <w:rStyle w:val="a4"/>
                <w:noProof/>
              </w:rPr>
              <w:t>Статья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4" w:history="1">
            <w:r>
              <w:rPr>
                <w:rStyle w:val="a4"/>
                <w:noProof/>
              </w:rPr>
              <w:t>Статья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5" w:history="1">
            <w:r>
              <w:rPr>
                <w:rStyle w:val="a4"/>
                <w:noProof/>
              </w:rPr>
              <w:t>Статья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6" w:history="1">
            <w:r>
              <w:rPr>
                <w:rStyle w:val="a4"/>
                <w:noProof/>
              </w:rPr>
              <w:t>Статья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7" w:history="1">
            <w:r>
              <w:rPr>
                <w:rStyle w:val="a4"/>
                <w:noProof/>
              </w:rPr>
              <w:t>Статья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8" w:history="1">
            <w:r>
              <w:rPr>
                <w:rStyle w:val="a4"/>
                <w:noProof/>
              </w:rPr>
              <w:t>Статья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49" w:history="1">
            <w:r>
              <w:rPr>
                <w:rStyle w:val="a4"/>
                <w:noProof/>
              </w:rPr>
              <w:t>Статья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0" w:history="1">
            <w:r>
              <w:rPr>
                <w:rStyle w:val="a4"/>
                <w:noProof/>
              </w:rPr>
              <w:t>Статья 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1" w:history="1">
            <w:r>
              <w:rPr>
                <w:rStyle w:val="a4"/>
                <w:noProof/>
              </w:rPr>
              <w:t>Статья 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2" w:history="1">
            <w:r>
              <w:rPr>
                <w:rStyle w:val="a4"/>
                <w:noProof/>
              </w:rPr>
              <w:t>Статья 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3" w:history="1">
            <w:r>
              <w:rPr>
                <w:rStyle w:val="a4"/>
                <w:noProof/>
              </w:rPr>
              <w:t>Статья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4" w:history="1">
            <w:r>
              <w:rPr>
                <w:rStyle w:val="a4"/>
                <w:noProof/>
              </w:rPr>
              <w:t>Статья 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5" w:history="1">
            <w:r>
              <w:rPr>
                <w:rStyle w:val="a4"/>
                <w:noProof/>
              </w:rPr>
              <w:t>Статья 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6" w:history="1">
            <w:r>
              <w:rPr>
                <w:rStyle w:val="a4"/>
                <w:noProof/>
              </w:rPr>
              <w:t>Статья 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7" w:history="1">
            <w:r>
              <w:rPr>
                <w:rStyle w:val="a4"/>
                <w:noProof/>
              </w:rPr>
              <w:t>Статья 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8" w:history="1">
            <w:r>
              <w:rPr>
                <w:rStyle w:val="a4"/>
                <w:noProof/>
              </w:rPr>
              <w:t>Статья 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59" w:history="1">
            <w:r w:rsidRPr="001C07B6">
              <w:rPr>
                <w:rStyle w:val="a4"/>
                <w:noProof/>
              </w:rPr>
              <w:t>Приложение №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60" w:history="1">
            <w:r w:rsidRPr="001C07B6">
              <w:rPr>
                <w:rStyle w:val="a4"/>
                <w:noProof/>
              </w:rPr>
              <w:t>Приложение №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61" w:history="1">
            <w:r w:rsidRPr="001C07B6">
              <w:rPr>
                <w:rStyle w:val="a4"/>
                <w:noProof/>
              </w:rPr>
              <w:t>Приложение №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62" w:history="1">
            <w:r w:rsidRPr="001C07B6">
              <w:rPr>
                <w:rStyle w:val="a4"/>
                <w:noProof/>
              </w:rPr>
              <w:t>Приложение №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63" w:history="1">
            <w:r w:rsidRPr="001C07B6">
              <w:rPr>
                <w:rStyle w:val="a4"/>
                <w:noProof/>
              </w:rPr>
              <w:t>Приложение №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64" w:history="1">
            <w:r w:rsidRPr="001C07B6">
              <w:rPr>
                <w:rStyle w:val="a4"/>
                <w:noProof/>
              </w:rPr>
              <w:t>Приложение №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Default="007976E9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94084165" w:history="1">
            <w:r w:rsidRPr="001C07B6">
              <w:rPr>
                <w:rStyle w:val="a4"/>
                <w:noProof/>
              </w:rPr>
              <w:t>Приложение №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_Toc94084165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76E9" w:rsidRPr="007976E9" w:rsidRDefault="007976E9" w:rsidP="007976E9">
          <w:r>
            <w:lastRenderedPageBreak/>
            <w:fldChar w:fldCharType="end"/>
          </w:r>
        </w:p>
      </w:sdtContent>
    </w:sdt>
    <w:p w:rsidR="00075EEC" w:rsidRDefault="00075EEC" w:rsidP="00075EEC">
      <w:pPr>
        <w:ind w:firstLine="0"/>
        <w:jc w:val="center"/>
      </w:pPr>
      <w:r>
        <w:t>СОВЕТ ДЕПУТАТОВ</w:t>
      </w:r>
    </w:p>
    <w:p w:rsidR="00075EEC" w:rsidRDefault="00075EEC" w:rsidP="00075EEC">
      <w:pPr>
        <w:ind w:firstLine="0"/>
        <w:jc w:val="center"/>
      </w:pPr>
      <w:r>
        <w:t>РАМЕНСКОГО ГОРОДСКОГО ОКРУГА</w:t>
      </w:r>
    </w:p>
    <w:p w:rsidR="00075EEC" w:rsidRDefault="00075EEC" w:rsidP="00075EEC">
      <w:pPr>
        <w:ind w:firstLine="0"/>
        <w:jc w:val="center"/>
      </w:pPr>
      <w:r>
        <w:t>МОСКОВСКОЙ ОБЛАСТИ</w:t>
      </w:r>
    </w:p>
    <w:p w:rsidR="00075EEC" w:rsidRDefault="00075EEC" w:rsidP="00075EEC">
      <w:pPr>
        <w:ind w:firstLine="0"/>
        <w:jc w:val="center"/>
      </w:pPr>
      <w:r>
        <w:t>РЕШЕНИЕ</w:t>
      </w:r>
    </w:p>
    <w:p w:rsidR="00075EEC" w:rsidRDefault="00075EEC" w:rsidP="00075EEC">
      <w:pPr>
        <w:ind w:firstLine="0"/>
        <w:jc w:val="center"/>
      </w:pPr>
      <w:r>
        <w:t>15.12.2021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12/1-СД</w:t>
      </w:r>
    </w:p>
    <w:p w:rsidR="00075EEC" w:rsidRDefault="00075EEC" w:rsidP="00075EEC"/>
    <w:p w:rsidR="00075EEC" w:rsidRDefault="00075EEC" w:rsidP="00075EEC">
      <w:pPr>
        <w:ind w:firstLine="0"/>
      </w:pPr>
      <w:r>
        <w:t>О бюджете Раменского городского округа Московской области на 2022 год и на плановый период 2023 и 2024 годов</w:t>
      </w:r>
    </w:p>
    <w:p w:rsidR="00075EEC" w:rsidRDefault="00075EEC" w:rsidP="00075EEC"/>
    <w:p w:rsidR="00075EEC" w:rsidRDefault="00075EEC" w:rsidP="00075EEC">
      <w:r>
        <w:t xml:space="preserve">Руководствуясь Бюджетным кодексом Российской Федерации, </w:t>
      </w:r>
    </w:p>
    <w:p w:rsidR="00075EEC" w:rsidRDefault="00075EEC" w:rsidP="00075EEC"/>
    <w:p w:rsidR="00075EEC" w:rsidRDefault="00075EEC" w:rsidP="00075EEC">
      <w:pPr>
        <w:jc w:val="center"/>
      </w:pPr>
      <w:r>
        <w:t>Совет депутатов Раменского городского округа РЕШИЛ:</w:t>
      </w:r>
    </w:p>
    <w:p w:rsidR="00075EEC" w:rsidRDefault="00075EEC" w:rsidP="00075EEC"/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94084130"/>
      <w:r w:rsidRPr="007976E9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2022 год:</w:t>
      </w:r>
      <w:bookmarkEnd w:id="1"/>
    </w:p>
    <w:p w:rsidR="00075EEC" w:rsidRPr="007976E9" w:rsidRDefault="00075EEC" w:rsidP="00075EEC">
      <w:r w:rsidRPr="007976E9">
        <w:t>а) общий объем  доходов бюджета Раменского городского округа в сумме 14 074 826 тыс. рублей, в том числе объем межбюджетных трансфертов, получаемых из других бюджетов бюджетной системы Российской Федерации в сумме 6 966 177 тыс. рублей;</w:t>
      </w:r>
    </w:p>
    <w:p w:rsidR="00075EEC" w:rsidRPr="007976E9" w:rsidRDefault="00075EEC" w:rsidP="00075EEC">
      <w:r w:rsidRPr="007976E9">
        <w:t>б) общий объем  расходов бюджета Раменского городского округа в сумме 14 633070 тыс. рублей;</w:t>
      </w:r>
    </w:p>
    <w:p w:rsidR="00075EEC" w:rsidRPr="007976E9" w:rsidRDefault="00075EEC" w:rsidP="00075EEC">
      <w:r w:rsidRPr="007976E9">
        <w:t>в) дефицит бюджета Раменского городского округа в сумме 558 244 тыс. рублей.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94084131"/>
      <w:r w:rsidRPr="007976E9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2023 и 2024 годов:</w:t>
      </w:r>
      <w:bookmarkEnd w:id="2"/>
    </w:p>
    <w:p w:rsidR="00075EEC" w:rsidRPr="007976E9" w:rsidRDefault="00075EEC" w:rsidP="00075EEC">
      <w:r w:rsidRPr="007976E9">
        <w:t>а) общий объем доходов бюджета Раменского городского округа на 2023 год в сумме 14 183 143 тыс. рублей, в том числе объем межбюджетных трансфертов, получаемых из других бюджетов бюджетной системы Российской Федерации, в сумме 7 395 485 тыс. рублей и на 2024 год в сумме 13 427 399 тыс. рублей, в том числе объем межбюджетных трансфертов, получаемых из других бюджетов бюджетной системы Российской Федерации в сумме 6 895 458 тыс. рублей;</w:t>
      </w:r>
    </w:p>
    <w:p w:rsidR="00075EEC" w:rsidRPr="007976E9" w:rsidRDefault="00075EEC" w:rsidP="00075EEC">
      <w:r w:rsidRPr="007976E9">
        <w:t>б) общий объем расходов бюджета Раменского городского округа на 2023 год в сумме 14 183 143 тыс. рублей, в том числе условно утвержденные расходы в сумме 265912 тыс. рублей, и на 2024 год в сумме 13 427 399 тыс. рублей, в том числе условно утвержденные расходы в  сумме 393 538 тыс. рублей;</w:t>
      </w:r>
    </w:p>
    <w:p w:rsidR="00075EEC" w:rsidRPr="007976E9" w:rsidRDefault="00075EEC" w:rsidP="00075EEC">
      <w:r w:rsidRPr="007976E9">
        <w:t>в) бюджет Раменского городского округа на 2023 и 2024 годы сбалансирован по доходам и расходам.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94084132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2022 год и на плановый период 2023 и 2024 годов согласно приложению №1 к настоящему Решению.</w:t>
      </w:r>
      <w:bookmarkEnd w:id="3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94084133"/>
      <w:r w:rsidRPr="007976E9">
        <w:rPr>
          <w:rFonts w:ascii="Arial" w:hAnsi="Arial" w:cs="Arial"/>
          <w:b w:val="0"/>
          <w:color w:val="auto"/>
          <w:sz w:val="24"/>
          <w:szCs w:val="24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 расходов бюджета Раменского городского округа на 2022 год и на плановый период 2023 и 2024 годов согласно приложению №2 к настоящему Решению.</w:t>
      </w:r>
      <w:bookmarkEnd w:id="4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94084134"/>
      <w:r w:rsidRPr="007976E9">
        <w:rPr>
          <w:rFonts w:ascii="Arial" w:hAnsi="Arial" w:cs="Arial"/>
          <w:b w:val="0"/>
          <w:color w:val="auto"/>
          <w:sz w:val="24"/>
          <w:szCs w:val="24"/>
        </w:rPr>
        <w:t>5. Утвердить ведомственную структуру расходов бюджета Раменского городского округа на 2022 год и на плановый период 2023 и 2024 годов согласно приложению №3 к настоящему Решению.</w:t>
      </w:r>
      <w:bookmarkEnd w:id="5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94084135"/>
      <w:r w:rsidRPr="007976E9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2022 год и на плановый период 2023 и 2024 годов согласно приложению №4 к настоящему Решению.</w:t>
      </w:r>
      <w:bookmarkEnd w:id="6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94084136"/>
      <w:r w:rsidRPr="007976E9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7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94084137"/>
      <w:r w:rsidRPr="007976E9">
        <w:rPr>
          <w:rFonts w:ascii="Arial" w:hAnsi="Arial" w:cs="Arial"/>
          <w:b w:val="0"/>
          <w:color w:val="auto"/>
          <w:sz w:val="24"/>
          <w:szCs w:val="24"/>
        </w:rPr>
        <w:t>8. Установить размер резервного фонда Администрации Раменского городского округа на 2022 год в сумме 50 028 тыс. рублей, на 2023 год в сумме 5 000 тыс. рублей, на 2024 год в сумме 5 000 тыс. рублей.</w:t>
      </w:r>
      <w:bookmarkEnd w:id="8"/>
    </w:p>
    <w:p w:rsidR="00075EEC" w:rsidRPr="007976E9" w:rsidRDefault="00075EEC" w:rsidP="00075EEC">
      <w:r w:rsidRPr="007976E9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94084138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9. Установить объем бюджетных ассигнований Дорожного фонда Раменского городского округа на 2022 год в сумме  180 304 тыс. рублей, на 2023 год в сумме 176 131 тыс. рублей, на 2024 год в сумме 186 351 тыс. рублей.</w:t>
      </w:r>
      <w:bookmarkEnd w:id="9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94084139"/>
      <w:r w:rsidRPr="007976E9">
        <w:rPr>
          <w:rFonts w:ascii="Arial" w:hAnsi="Arial" w:cs="Arial"/>
          <w:b w:val="0"/>
          <w:color w:val="auto"/>
          <w:sz w:val="24"/>
          <w:szCs w:val="24"/>
        </w:rPr>
        <w:t>10. Установить, что в бюджете  Раменского городского округа Комитету по образованию администрации Раменского городского округа предусмотрены расходы на 2022 год в сумме 24 377 тыс. рублей, на 2023 год – 24 377 тыс. рублей, на 2024 год – 24377 тыс. рублей на организацию отдыха, оздоровления и занятости детей и молодежи в период школьных каникул.</w:t>
      </w:r>
      <w:bookmarkEnd w:id="10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94084140"/>
      <w:r w:rsidRPr="007976E9">
        <w:rPr>
          <w:rFonts w:ascii="Arial" w:hAnsi="Arial" w:cs="Arial"/>
          <w:b w:val="0"/>
          <w:color w:val="auto"/>
          <w:sz w:val="24"/>
          <w:szCs w:val="24"/>
        </w:rPr>
        <w:t>11. Установить, что в бюджете Раменского городского округа Комитету по спорту и молодежной политике Администрации Раменского городского округа предусмотрены средства на 2022 год в сумме 4 000 тыс. рублей, на 2023 год – 4 000 тыс. рублей, на 2024 год – 4 000 тыс. рублей на проведение мероприятий по молодежной политике.</w:t>
      </w:r>
      <w:bookmarkEnd w:id="11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94084141"/>
      <w:r w:rsidRPr="007976E9">
        <w:rPr>
          <w:rFonts w:ascii="Arial" w:hAnsi="Arial" w:cs="Arial"/>
          <w:b w:val="0"/>
          <w:color w:val="auto"/>
          <w:sz w:val="24"/>
          <w:szCs w:val="24"/>
        </w:rPr>
        <w:t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2022 год в сумме 13 236 тыс. рублей, на 2023 год – 18 536 тыс. рублей, на 2024 год – 18 536 тыс. рублей на реализацию мероприятий по созданию условий для организации досуга.</w:t>
      </w:r>
      <w:bookmarkEnd w:id="12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94084142"/>
      <w:r w:rsidRPr="007976E9">
        <w:rPr>
          <w:rFonts w:ascii="Arial" w:hAnsi="Arial" w:cs="Arial"/>
          <w:b w:val="0"/>
          <w:color w:val="auto"/>
          <w:sz w:val="24"/>
          <w:szCs w:val="24"/>
        </w:rPr>
        <w:t>13. Установить, что в расходах бюджета Раменского городского округа на 2022 год предусматриваются средства Администрации Раменского городского округа в сумме 43780 тыс. рублей, на 2023 год – 39 827 тыс. рублей, на 2024 год – 38 889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3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94084143"/>
      <w:r w:rsidRPr="007976E9">
        <w:rPr>
          <w:rFonts w:ascii="Arial" w:hAnsi="Arial" w:cs="Arial"/>
          <w:b w:val="0"/>
          <w:color w:val="auto"/>
          <w:sz w:val="24"/>
          <w:szCs w:val="24"/>
        </w:rPr>
        <w:t>14.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4"/>
    </w:p>
    <w:p w:rsidR="00075EEC" w:rsidRPr="007976E9" w:rsidRDefault="00075EEC" w:rsidP="00075EEC">
      <w:r w:rsidRPr="007976E9">
        <w:t>- в 2022 году и плановом периоде 2023 и 2024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075EEC" w:rsidRPr="007976E9" w:rsidRDefault="00075EEC" w:rsidP="00075EEC">
      <w:r w:rsidRPr="007976E9">
        <w:t>- в 2022 году и плановом периоде 2023 и 2024 годов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075EEC" w:rsidRPr="007976E9" w:rsidRDefault="00075EEC" w:rsidP="00075EEC">
      <w:r w:rsidRPr="007976E9">
        <w:t>- в 2022 году – на реализацию мероприятий подпрограммы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 на реализацию отдельных мероприятий муниципальных программ;</w:t>
      </w:r>
    </w:p>
    <w:p w:rsidR="00075EEC" w:rsidRPr="007976E9" w:rsidRDefault="00075EEC" w:rsidP="00075EEC">
      <w:r w:rsidRPr="007976E9">
        <w:t>- в 2022 году - на реализацию мероприятий муниципальной программы «Социальная защита населения», направленных на осуществление финансовой поддержки СО НКО.</w:t>
      </w:r>
    </w:p>
    <w:p w:rsidR="00075EEC" w:rsidRPr="007976E9" w:rsidRDefault="00075EEC" w:rsidP="00075EEC">
      <w:r w:rsidRPr="007976E9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94084144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15. Утвердить заключение в 2022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5"/>
    </w:p>
    <w:p w:rsidR="00075EEC" w:rsidRPr="007976E9" w:rsidRDefault="00075EEC" w:rsidP="00075EEC">
      <w:r w:rsidRPr="007976E9">
        <w:t>предельная сумма кредита (лимита) по одному муниципальному контракту – до 450000 тыс. рублей (включительно);</w:t>
      </w:r>
    </w:p>
    <w:p w:rsidR="00075EEC" w:rsidRPr="007976E9" w:rsidRDefault="00075EEC" w:rsidP="00075EEC">
      <w:r w:rsidRPr="007976E9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075EEC" w:rsidRPr="007976E9" w:rsidRDefault="00075EEC" w:rsidP="00075EEC">
      <w:r w:rsidRPr="007976E9">
        <w:t>срок погашения кредита – до двух лет со дня заключения соответствующего муниципального контракта;</w:t>
      </w:r>
    </w:p>
    <w:p w:rsidR="00075EEC" w:rsidRPr="007976E9" w:rsidRDefault="00075EEC" w:rsidP="00075EEC">
      <w:r w:rsidRPr="007976E9">
        <w:t>цели использования кредита – финансирование дефицита бюджета Раменского городского округа;</w:t>
      </w:r>
    </w:p>
    <w:p w:rsidR="00075EEC" w:rsidRPr="007976E9" w:rsidRDefault="00075EEC" w:rsidP="00075EEC">
      <w:r w:rsidRPr="007976E9">
        <w:t>возможность досрочного полного и (или) частичного погашения кредита;</w:t>
      </w:r>
    </w:p>
    <w:p w:rsidR="00075EEC" w:rsidRPr="007976E9" w:rsidRDefault="00075EEC" w:rsidP="00075EEC">
      <w:r w:rsidRPr="007976E9">
        <w:t>возможность неиспользования кредитной линии или использования кредитной линии не в полном объеме.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94084145"/>
      <w:r w:rsidRPr="007976E9">
        <w:rPr>
          <w:rFonts w:ascii="Arial" w:hAnsi="Arial" w:cs="Arial"/>
          <w:b w:val="0"/>
          <w:color w:val="auto"/>
          <w:sz w:val="24"/>
          <w:szCs w:val="24"/>
        </w:rPr>
        <w:t>16. Установить верхний предел муниципального внутреннего долга Раменского городского округа:</w:t>
      </w:r>
      <w:bookmarkEnd w:id="16"/>
    </w:p>
    <w:p w:rsidR="00075EEC" w:rsidRPr="007976E9" w:rsidRDefault="00075EEC" w:rsidP="00075EEC">
      <w:r w:rsidRPr="007976E9">
        <w:t>по состоянию н</w:t>
      </w:r>
      <w:r w:rsidR="00324E6F" w:rsidRPr="007976E9">
        <w:t xml:space="preserve">а 1 января 2023 года в размере </w:t>
      </w:r>
      <w:r w:rsidRPr="007976E9">
        <w:t>450 000 тыс. рублей, в том числе верхний предел долга по муниципальным гарантиям 0 рублей;</w:t>
      </w:r>
    </w:p>
    <w:p w:rsidR="00075EEC" w:rsidRPr="007976E9" w:rsidRDefault="00075EEC" w:rsidP="00075EEC">
      <w:r w:rsidRPr="007976E9">
        <w:t xml:space="preserve">по состоянию </w:t>
      </w:r>
      <w:r w:rsidR="00324E6F" w:rsidRPr="007976E9">
        <w:t>на 1 января 2024 года в размере</w:t>
      </w:r>
      <w:r w:rsidRPr="007976E9">
        <w:t xml:space="preserve"> 450 000 тыс. рублей, в том числе верхний предел до</w:t>
      </w:r>
      <w:r w:rsidR="00324E6F" w:rsidRPr="007976E9">
        <w:t xml:space="preserve">лга по муниципальным гарантиям </w:t>
      </w:r>
      <w:r w:rsidRPr="007976E9">
        <w:t>0 рублей;</w:t>
      </w:r>
    </w:p>
    <w:p w:rsidR="00075EEC" w:rsidRPr="007976E9" w:rsidRDefault="00075EEC" w:rsidP="00075EEC">
      <w:r w:rsidRPr="007976E9">
        <w:t>по состоянию н</w:t>
      </w:r>
      <w:r w:rsidR="00324E6F" w:rsidRPr="007976E9">
        <w:t>а 1 января 2025 года в размере 450 000 тыс.</w:t>
      </w:r>
      <w:r w:rsidRPr="007976E9">
        <w:t xml:space="preserve"> рублей, в том числе верхний предел долга по муниципальным гарантиям 0 рублей.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94084146"/>
      <w:r w:rsidRPr="007976E9">
        <w:rPr>
          <w:rFonts w:ascii="Arial" w:hAnsi="Arial" w:cs="Arial"/>
          <w:b w:val="0"/>
          <w:color w:val="auto"/>
          <w:sz w:val="24"/>
          <w:szCs w:val="24"/>
        </w:rPr>
        <w:t>17. Установить предельный объем муниципального долга Раменского городского округ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>а на 2022 год в размере 450 000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 тыс. рублей, на 2023 год в размере 450 000 тыс.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>рублей; на 2024 год в размере 450 000 тыс. рублей.</w:t>
      </w:r>
      <w:bookmarkEnd w:id="17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94084147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18. Установить предельный объем заимствований Раменского городского округа  в течение 2022 года в сумме 450 000 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2023 года в сумме 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>450 000 тыс. рублей, 2024 года в сумме 450 000 тыс. рублей.</w:t>
      </w:r>
      <w:bookmarkEnd w:id="18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94084148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19. Установить предельный объем  расходов  бюджета Раменского городского округа на 2022 год на обслуживание 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муниципального долга в размере 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>30 863 тыс. рублей, на 2023 год в размере 30 863 тыс. рублей; на 2024 год в размере 30 863 тыс. рублей.</w:t>
      </w:r>
      <w:bookmarkEnd w:id="19"/>
    </w:p>
    <w:p w:rsidR="00075EEC" w:rsidRPr="007976E9" w:rsidRDefault="00324E6F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94084149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20. </w:t>
      </w:r>
      <w:r w:rsidR="00075EEC" w:rsidRPr="007976E9">
        <w:rPr>
          <w:rFonts w:ascii="Arial" w:hAnsi="Arial" w:cs="Arial"/>
          <w:b w:val="0"/>
          <w:color w:val="auto"/>
          <w:sz w:val="24"/>
          <w:szCs w:val="24"/>
        </w:rPr>
        <w:t>Утвердить источники внутреннего финансирования дефицита бюджета Раменского городс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кого округа Московской области на 2022 год </w:t>
      </w:r>
      <w:r w:rsidR="00075EEC" w:rsidRPr="007976E9">
        <w:rPr>
          <w:rFonts w:ascii="Arial" w:hAnsi="Arial" w:cs="Arial"/>
          <w:b w:val="0"/>
          <w:color w:val="auto"/>
          <w:sz w:val="24"/>
          <w:szCs w:val="24"/>
        </w:rPr>
        <w:t>и на плановый период 2023 и 202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4 годов согласно приложению №5 </w:t>
      </w:r>
      <w:r w:rsidR="00075EEC" w:rsidRPr="007976E9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0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94084150"/>
      <w:r w:rsidRPr="007976E9">
        <w:rPr>
          <w:rFonts w:ascii="Arial" w:hAnsi="Arial" w:cs="Arial"/>
          <w:b w:val="0"/>
          <w:color w:val="auto"/>
          <w:sz w:val="24"/>
          <w:szCs w:val="24"/>
        </w:rPr>
        <w:t>21. Утвердить:</w:t>
      </w:r>
      <w:bookmarkEnd w:id="21"/>
    </w:p>
    <w:p w:rsidR="00075EEC" w:rsidRPr="007976E9" w:rsidRDefault="00075EEC" w:rsidP="00075EEC">
      <w:r w:rsidRPr="007976E9">
        <w:t>программу муниципальных внутр</w:t>
      </w:r>
      <w:r w:rsidR="00324E6F" w:rsidRPr="007976E9">
        <w:t xml:space="preserve">енних заимствований Раменского </w:t>
      </w:r>
      <w:r w:rsidRPr="007976E9">
        <w:t>городс</w:t>
      </w:r>
      <w:r w:rsidR="00324E6F" w:rsidRPr="007976E9">
        <w:t xml:space="preserve">кого округа Московской области </w:t>
      </w:r>
      <w:r w:rsidRPr="007976E9">
        <w:t>на 2022 год и на плановый период 2023 и 2024 годов согласно приложению №6 к настоящему Решению;</w:t>
      </w:r>
    </w:p>
    <w:p w:rsidR="00075EEC" w:rsidRPr="007976E9" w:rsidRDefault="00075EEC" w:rsidP="00075EEC">
      <w:r w:rsidRPr="007976E9">
        <w:lastRenderedPageBreak/>
        <w:t>программу мун</w:t>
      </w:r>
      <w:r w:rsidR="00324E6F" w:rsidRPr="007976E9">
        <w:t xml:space="preserve">иципальных гарантий Раменского </w:t>
      </w:r>
      <w:r w:rsidRPr="007976E9">
        <w:t>городского округ</w:t>
      </w:r>
      <w:r w:rsidR="00324E6F" w:rsidRPr="007976E9">
        <w:t>а Московской области</w:t>
      </w:r>
      <w:r w:rsidRPr="007976E9">
        <w:t xml:space="preserve"> на 2022 год и на плановый период 2023 и 2024 годов согласно приложению №7 к настоящему Решению.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94084151"/>
      <w:r w:rsidRPr="007976E9">
        <w:rPr>
          <w:rFonts w:ascii="Arial" w:hAnsi="Arial" w:cs="Arial"/>
          <w:b w:val="0"/>
          <w:color w:val="auto"/>
          <w:sz w:val="24"/>
          <w:szCs w:val="24"/>
        </w:rPr>
        <w:t>22.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 xml:space="preserve">и Раменского городского округа 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с использованием лицевого счета бюджета Раменского городского 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 xml:space="preserve">округа, открытого в Управлении 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>Федерального казначейства по Московской области, в соответствии с законодательством Российской Федерации.</w:t>
      </w:r>
      <w:bookmarkEnd w:id="22"/>
    </w:p>
    <w:p w:rsidR="00075EEC" w:rsidRPr="007976E9" w:rsidRDefault="00075EEC" w:rsidP="00075EEC">
      <w:r w:rsidRPr="007976E9">
        <w:t>Установить, что кассовое обслуживание исполнения бюджета Раменского городского округа осуществляется на основании соглашения на без</w:t>
      </w:r>
      <w:r w:rsidR="00324E6F" w:rsidRPr="007976E9">
        <w:t>возмездной основе с Управлением</w:t>
      </w:r>
      <w:r w:rsidRPr="007976E9">
        <w:t xml:space="preserve"> Федерального казначейства по Московской области.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94084152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23.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>от 11.12.2019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 №8/2-СД (с изменениями и дополнениями).</w:t>
      </w:r>
      <w:bookmarkEnd w:id="23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94084153"/>
      <w:r w:rsidRPr="007976E9">
        <w:rPr>
          <w:rFonts w:ascii="Arial" w:hAnsi="Arial" w:cs="Arial"/>
          <w:b w:val="0"/>
          <w:color w:val="auto"/>
          <w:sz w:val="24"/>
          <w:szCs w:val="24"/>
        </w:rPr>
        <w:t>24. Установить, что муниципальные бюджетные и автономные учреждения Раменского городского округа не позднее 1 июня 2022 года обеспечивают возврат в бюджет Раменского городского округа средств в объеме остатков субсидий, предоставленных им в 2021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4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94084154"/>
      <w:r w:rsidRPr="007976E9">
        <w:rPr>
          <w:rFonts w:ascii="Arial" w:hAnsi="Arial" w:cs="Arial"/>
          <w:b w:val="0"/>
          <w:color w:val="auto"/>
          <w:sz w:val="24"/>
          <w:szCs w:val="24"/>
        </w:rPr>
        <w:t>25. Установить, что остатки средств бюджета Раменского городского округа на начало текущего финансового года:</w:t>
      </w:r>
      <w:bookmarkEnd w:id="25"/>
    </w:p>
    <w:p w:rsidR="00075EEC" w:rsidRPr="007976E9" w:rsidRDefault="00324E6F" w:rsidP="00075EEC">
      <w:r w:rsidRPr="007976E9">
        <w:t xml:space="preserve">в объеме средств, </w:t>
      </w:r>
      <w:r w:rsidR="00075EEC" w:rsidRPr="007976E9">
        <w:t>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075EEC" w:rsidRPr="007976E9" w:rsidRDefault="00075EEC" w:rsidP="00075EEC">
      <w:r w:rsidRPr="007976E9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94084155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26. Установить, что не использованные по состоянию на 1 января 2022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2022 года.</w:t>
      </w:r>
      <w:bookmarkEnd w:id="26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94084156"/>
      <w:r w:rsidRPr="007976E9">
        <w:rPr>
          <w:rFonts w:ascii="Arial" w:hAnsi="Arial" w:cs="Arial"/>
          <w:b w:val="0"/>
          <w:color w:val="auto"/>
          <w:sz w:val="24"/>
          <w:szCs w:val="24"/>
        </w:rPr>
        <w:t>27. Настоящее Решение вступает в силу со дня его опубликования.</w:t>
      </w:r>
      <w:bookmarkEnd w:id="27"/>
    </w:p>
    <w:p w:rsidR="00075EEC" w:rsidRPr="007976E9" w:rsidRDefault="00075EEC" w:rsidP="00075EEC">
      <w:r w:rsidRPr="007976E9">
        <w:t>Со дня вступления в силу до 01 января 2022 года настоящее Решение применяется в целях обеспечения исполнения бюджета Раменского городского округа в 2022 году.</w:t>
      </w:r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94084157"/>
      <w:r w:rsidRPr="007976E9">
        <w:rPr>
          <w:rFonts w:ascii="Arial" w:hAnsi="Arial" w:cs="Arial"/>
          <w:b w:val="0"/>
          <w:color w:val="auto"/>
          <w:sz w:val="24"/>
          <w:szCs w:val="24"/>
        </w:rPr>
        <w:t xml:space="preserve">28. Опубликовать настоящее Решение в </w:t>
      </w:r>
      <w:r w:rsidR="00324E6F" w:rsidRPr="007976E9">
        <w:rPr>
          <w:rFonts w:ascii="Arial" w:hAnsi="Arial" w:cs="Arial"/>
          <w:b w:val="0"/>
          <w:color w:val="auto"/>
          <w:sz w:val="24"/>
          <w:szCs w:val="24"/>
        </w:rPr>
        <w:t xml:space="preserve">официальном печатном издании - </w:t>
      </w:r>
      <w:r w:rsidRPr="007976E9">
        <w:rPr>
          <w:rFonts w:ascii="Arial" w:hAnsi="Arial" w:cs="Arial"/>
          <w:b w:val="0"/>
          <w:color w:val="auto"/>
          <w:sz w:val="24"/>
          <w:szCs w:val="24"/>
        </w:rPr>
        <w:t>газете «Родник».</w:t>
      </w:r>
      <w:bookmarkEnd w:id="28"/>
    </w:p>
    <w:p w:rsidR="00075EEC" w:rsidRPr="007976E9" w:rsidRDefault="00075EEC" w:rsidP="007976E9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94084158"/>
      <w:r w:rsidRPr="007976E9">
        <w:rPr>
          <w:rFonts w:ascii="Arial" w:hAnsi="Arial" w:cs="Arial"/>
          <w:b w:val="0"/>
          <w:color w:val="auto"/>
          <w:sz w:val="24"/>
          <w:szCs w:val="24"/>
        </w:rPr>
        <w:t>29.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29"/>
    </w:p>
    <w:p w:rsidR="00075EEC" w:rsidRDefault="00075EEC" w:rsidP="00075EEC"/>
    <w:p w:rsidR="007976E9" w:rsidRDefault="007976E9" w:rsidP="00075EEC"/>
    <w:p w:rsidR="007976E9" w:rsidRDefault="007976E9" w:rsidP="00075EEC"/>
    <w:p w:rsidR="007976E9" w:rsidRDefault="007976E9" w:rsidP="00075EEC"/>
    <w:p w:rsidR="007976E9" w:rsidRDefault="007976E9" w:rsidP="00075EEC"/>
    <w:p w:rsidR="00075EEC" w:rsidRDefault="00075EEC" w:rsidP="00075EEC">
      <w:r>
        <w:t>Исполняющий полномочия главы</w:t>
      </w:r>
    </w:p>
    <w:p w:rsidR="00075EEC" w:rsidRDefault="00075EEC" w:rsidP="00075EEC">
      <w:r>
        <w:t>Раменского городского округа,</w:t>
      </w:r>
    </w:p>
    <w:p w:rsidR="00075EEC" w:rsidRDefault="00075EEC" w:rsidP="00075EEC">
      <w:r>
        <w:t>первый заместитель главы администрации</w:t>
      </w:r>
    </w:p>
    <w:p w:rsidR="00075EEC" w:rsidRDefault="00075EEC" w:rsidP="00075EEC">
      <w:r>
        <w:t>Раменского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      О.Б. Плынов</w:t>
      </w:r>
    </w:p>
    <w:p w:rsidR="00715DA6" w:rsidRDefault="00715DA6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7976E9" w:rsidRDefault="007976E9"/>
    <w:p w:rsidR="00E90465" w:rsidRPr="007976E9" w:rsidRDefault="00E90465" w:rsidP="007976E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94084159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0"/>
    </w:p>
    <w:p w:rsidR="00E90465" w:rsidRDefault="00E90465" w:rsidP="00E90465">
      <w:pPr>
        <w:jc w:val="right"/>
      </w:pPr>
      <w:r>
        <w:t>к Решению Совета депутатов</w:t>
      </w:r>
    </w:p>
    <w:p w:rsidR="00E90465" w:rsidRDefault="00E90465" w:rsidP="00E90465">
      <w:pPr>
        <w:jc w:val="right"/>
      </w:pPr>
      <w:r>
        <w:t>Раменского городского округа</w:t>
      </w:r>
    </w:p>
    <w:p w:rsidR="00E90465" w:rsidRDefault="00E90465" w:rsidP="00E90465">
      <w:pPr>
        <w:jc w:val="right"/>
      </w:pPr>
      <w:r>
        <w:t xml:space="preserve"> Московской области</w:t>
      </w:r>
    </w:p>
    <w:p w:rsidR="00E90465" w:rsidRDefault="00E90465" w:rsidP="00E90465">
      <w:pPr>
        <w:jc w:val="right"/>
      </w:pPr>
      <w:r>
        <w:t>"О бюджете Раменского городского</w:t>
      </w:r>
    </w:p>
    <w:p w:rsidR="00E90465" w:rsidRDefault="00E90465" w:rsidP="00E90465">
      <w:pPr>
        <w:jc w:val="right"/>
      </w:pPr>
      <w:r>
        <w:t>округа Московской области на 2022 год</w:t>
      </w:r>
    </w:p>
    <w:p w:rsidR="00E90465" w:rsidRDefault="00E90465" w:rsidP="00E90465">
      <w:pPr>
        <w:jc w:val="right"/>
      </w:pPr>
      <w:r>
        <w:t>и на плановый период 2023 и 2024 годов"</w:t>
      </w:r>
    </w:p>
    <w:p w:rsidR="00E90465" w:rsidRDefault="00E90465" w:rsidP="00E90465">
      <w:pPr>
        <w:jc w:val="right"/>
      </w:pPr>
      <w:r>
        <w:t>от 15.12.2021 № 12/1-СД</w:t>
      </w:r>
    </w:p>
    <w:p w:rsidR="00E90465" w:rsidRDefault="00E90465" w:rsidP="00E90465">
      <w:pPr>
        <w:jc w:val="right"/>
      </w:pPr>
    </w:p>
    <w:p w:rsidR="00E90465" w:rsidRDefault="00E90465" w:rsidP="00E90465">
      <w:pPr>
        <w:jc w:val="center"/>
      </w:pPr>
      <w:r>
        <w:t>Поступления доходов в бюджет Раменского городского округа Московской области на 2022 год и на плановый период 2023 и 2024 годов</w:t>
      </w:r>
    </w:p>
    <w:p w:rsidR="00E90465" w:rsidRDefault="00E90465" w:rsidP="00E90465">
      <w:pPr>
        <w:jc w:val="right"/>
      </w:pPr>
    </w:p>
    <w:p w:rsidR="00324E6F" w:rsidRDefault="00E90465" w:rsidP="00E90465">
      <w:pPr>
        <w:jc w:val="right"/>
      </w:pPr>
      <w:r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784"/>
        <w:gridCol w:w="3737"/>
        <w:gridCol w:w="1239"/>
        <w:gridCol w:w="1227"/>
        <w:gridCol w:w="1219"/>
      </w:tblGrid>
      <w:tr w:rsidR="00E90465" w:rsidRPr="00E90465" w:rsidTr="00E90465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Код дохода</w:t>
            </w:r>
          </w:p>
        </w:tc>
        <w:tc>
          <w:tcPr>
            <w:tcW w:w="1831" w:type="pct"/>
            <w:vMerge w:val="restar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Наименование кода дохода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Сумма на 2022 год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Сумма на 2023 год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Сумма на 2024 год</w:t>
            </w:r>
          </w:p>
        </w:tc>
      </w:tr>
      <w:tr w:rsidR="00E90465" w:rsidRPr="00E90465" w:rsidTr="00E90465">
        <w:trPr>
          <w:trHeight w:val="427"/>
          <w:jc w:val="center"/>
        </w:trPr>
        <w:tc>
          <w:tcPr>
            <w:tcW w:w="1364" w:type="pct"/>
            <w:vMerge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831" w:type="pct"/>
            <w:vMerge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98" w:type="pct"/>
            <w:vMerge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7 108 649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6 787 658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6 531 941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3 336 401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2 691 114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2 221 806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1 01 02 000 01 0000 110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3 336 401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2 691 114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2 221 806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180 304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176 131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186 351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1 03 02 000 01 0000 110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180 304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176 131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186 351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1 03 02 231 01 0000 110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81 521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78 801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82 048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1 03 02 241 01 0000 110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 xml:space="preserve">Доходы от уплаты акцизов на моторные масла для </w:t>
            </w: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451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441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474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1 03 02 251 01 0000 110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108 554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106 654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114 358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1 03 02 261 01 0000 110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-10 222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-9 765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-10 529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1 05 00 000 00 0000 000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1 197 729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1 357 909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1 544 219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1 05 01 000 00 0000 110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1 064 416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1 213 869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1 388 338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1 05 02 000 02 0000 110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1 05 03 000 01 0000 110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1 05 04 000 02 0000 110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133 313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144 040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155 881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1 810 927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2 004 489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2 024 744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1 06 01 000 00 0000 110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293 630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397 150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417 405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1 06 06 000 00 0000 110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1 517 297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1 607 339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1 607 339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1 08 00 000 00 0000 000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60 315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63 402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65 964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1 08 03 000 01 0000 110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60 165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63 252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65 814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1 08 03 010 01 0000 110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60 165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63 252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65 814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1 08 07 000 01 0000 110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1 08 07 150 01 0000 110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291 924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259 527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249 527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1 11 05 000 00 0000 120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237 000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204 000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194 000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1 11 05 012 04 0000 120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171 000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171 000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171 000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1 11 05 024 04 0000 120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1 11 05 034 04 0000 120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1 11 05 074 04 0000 120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25 000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1 11 05 300 00 0000 120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1 11 05 312 04 0000 120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</w:t>
            </w: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1 11 07 000 00 0000 120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1 11 07 014 04 0000 120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1 11 09 000 00 0000 120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54 374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54 977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54 977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1 11 09 044 04 0000 120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D7050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90465">
              <w:rPr>
                <w:rFonts w:eastAsia="Times New Roman"/>
                <w:color w:val="000000"/>
                <w:lang w:eastAsia="ru-RU"/>
              </w:rPr>
              <w:t>(</w:t>
            </w:r>
            <w:r w:rsidRPr="00E90465">
              <w:rPr>
                <w:rFonts w:eastAsia="Times New Roman"/>
                <w:iCs/>
                <w:color w:val="000000"/>
                <w:lang w:eastAsia="ru-RU"/>
              </w:rPr>
              <w:t>соцнайм, РНР муниципальные ЗУ</w:t>
            </w:r>
            <w:r w:rsidRPr="00E90465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1 11 09 044 04 0001 120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</w:t>
            </w: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также имущества муниципальных унитарных предприятий, в том числе казенных)</w:t>
            </w:r>
            <w:r w:rsidR="00D7050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90465">
              <w:rPr>
                <w:rFonts w:eastAsia="Times New Roman"/>
                <w:color w:val="000000"/>
                <w:lang w:eastAsia="ru-RU"/>
              </w:rPr>
              <w:t>(</w:t>
            </w:r>
            <w:r w:rsidRPr="00E90465">
              <w:rPr>
                <w:rFonts w:eastAsia="Times New Roman"/>
                <w:iCs/>
                <w:color w:val="000000"/>
                <w:lang w:eastAsia="ru-RU"/>
              </w:rPr>
              <w:t>реклама</w:t>
            </w:r>
            <w:r w:rsidRPr="00E90465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1 11 09 044 04 0002 120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D7050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90465">
              <w:rPr>
                <w:rFonts w:eastAsia="Times New Roman"/>
                <w:color w:val="000000"/>
                <w:lang w:eastAsia="ru-RU"/>
              </w:rPr>
              <w:t>(</w:t>
            </w:r>
            <w:r w:rsidRPr="00E90465">
              <w:rPr>
                <w:rFonts w:eastAsia="Times New Roman"/>
                <w:iCs/>
                <w:color w:val="000000"/>
                <w:lang w:eastAsia="ru-RU"/>
              </w:rPr>
              <w:t>коммерческий найм</w:t>
            </w:r>
            <w:r w:rsidRPr="00E90465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1 11 09 044 04 0003 120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D7050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90465">
              <w:rPr>
                <w:rFonts w:eastAsia="Times New Roman"/>
                <w:color w:val="000000"/>
                <w:lang w:eastAsia="ru-RU"/>
              </w:rPr>
              <w:t>(</w:t>
            </w:r>
            <w:r w:rsidRPr="00E90465">
              <w:rPr>
                <w:rFonts w:eastAsia="Times New Roman"/>
                <w:iCs/>
                <w:color w:val="000000"/>
                <w:lang w:eastAsia="ru-RU"/>
              </w:rPr>
              <w:t>РНР не</w:t>
            </w:r>
            <w:r w:rsidR="00D70503">
              <w:rPr>
                <w:rFonts w:eastAsia="Times New Roman"/>
                <w:iCs/>
                <w:color w:val="000000"/>
                <w:lang w:eastAsia="ru-RU"/>
              </w:rPr>
              <w:t xml:space="preserve"> </w:t>
            </w:r>
            <w:r w:rsidRPr="00E90465">
              <w:rPr>
                <w:rFonts w:eastAsia="Times New Roman"/>
                <w:iCs/>
                <w:color w:val="000000"/>
                <w:lang w:eastAsia="ru-RU"/>
              </w:rPr>
              <w:t>разграничена</w:t>
            </w:r>
            <w:r w:rsidRPr="00E90465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3 900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3 900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3 900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1 11 09 080 04 0001 120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E90465">
              <w:rPr>
                <w:rFonts w:eastAsia="Times New Roman"/>
                <w:iCs/>
                <w:color w:val="000000"/>
                <w:lang w:eastAsia="ru-RU"/>
              </w:rPr>
              <w:t>(реклама)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17 241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17 844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17 844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1 11 09 080 04 0002 120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</w:t>
            </w: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или земельных участках, государственная собственность на которые не разграничена</w:t>
            </w:r>
            <w:r w:rsidR="00D7050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90465">
              <w:rPr>
                <w:rFonts w:eastAsia="Times New Roman"/>
                <w:iCs/>
                <w:color w:val="000000"/>
                <w:lang w:eastAsia="ru-RU"/>
              </w:rPr>
              <w:t>(НТО)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10 233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10 233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10 233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1 12 00 000 00 0000 000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77 048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79 706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82 610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1 12 01 000 01 0000 120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77 048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79 706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82 610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1 12 01 010 01 6000 120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705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705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705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1 12 01 030 01 6000 120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1 12 01 041 01 6000 120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70 343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73 001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75 905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2 100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1 13 01 000 00 0000 130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1 13 01 994 04 0000 130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1 13 02 000 00 0000 130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1 950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1 13 02 994 04 0000 130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2 050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1 14 00 000 00 0000 000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116 000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114 330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112 620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1 14 02 000 00 0000 000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4 330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2 620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1 14 02 043 04 0000 410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4 330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2 620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1 14 06 000 00 0000 430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110 000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110 000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110 000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1 14 06 012 04 0000 430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1 14 06 312 04 0000 430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88 000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88 000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88 000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28 000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30 000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32 000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lastRenderedPageBreak/>
              <w:t>1 16 01 000 01 0000 140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5 600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6 400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1 16 07 090 04 0000 140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11 216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12 018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12 819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1 16 10 123 01 0000 140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10 311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11 047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11 783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1 16 11 050 01 0000 140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873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998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1 17 00 000 00 0000 000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8 000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9 000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10 000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1 17 05 000 00 0000 180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8 000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9 000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10 000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1 17 05 040 04 0000 180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8 000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9 000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10 000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6 966 177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7 395 485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6 895 458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 xml:space="preserve">БЕЗВОЗМЕЗДНЫЕ </w:t>
            </w: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ПОСТУПЛЕНИЯ ОТ ДРУГИХ БЮДЖЕТОВ БЮДЖЕТНОЙ СИСТЕМЫ РОССИЙСКОЙ ФЕДЕРАЦИИ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6 966 177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7 395 485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6 895 458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lastRenderedPageBreak/>
              <w:t>2 02 10 000 00 0000 150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7 978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6 067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4 464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2 02 15 001 04 0000 150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7 978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6 067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0465">
              <w:rPr>
                <w:rFonts w:eastAsia="Times New Roman"/>
                <w:color w:val="000000"/>
                <w:lang w:eastAsia="ru-RU"/>
              </w:rPr>
              <w:t>4 464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2 02 20 000 00 0000 150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2 236 629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2 680 611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E90465">
              <w:rPr>
                <w:rFonts w:eastAsia="Times New Roman"/>
                <w:bCs/>
                <w:color w:val="000000"/>
                <w:lang w:eastAsia="ru-RU"/>
              </w:rPr>
              <w:t>2 222 771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(на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4 997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2 776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D70503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10 980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9 000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</w:t>
            </w:r>
            <w:r w:rsidRPr="00E90465">
              <w:rPr>
                <w:rFonts w:eastAsia="Times New Roman"/>
                <w:lang w:eastAsia="ru-RU"/>
              </w:rPr>
              <w:lastRenderedPageBreak/>
              <w:t xml:space="preserve"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lastRenderedPageBreak/>
              <w:t>6 159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lastRenderedPageBreak/>
              <w:t>2 02 25 228 04 0000 150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33 437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852 215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639 161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180 140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178 634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183 651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9 561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10 746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</w:t>
            </w:r>
            <w:r w:rsidR="00D70503">
              <w:rPr>
                <w:rFonts w:eastAsia="Times New Roman"/>
                <w:lang w:eastAsia="ru-RU"/>
              </w:rPr>
              <w:t xml:space="preserve"> </w:t>
            </w:r>
            <w:r w:rsidRPr="00E90465">
              <w:rPr>
                <w:rFonts w:eastAsia="Times New Roman"/>
                <w:lang w:eastAsia="ru-RU"/>
              </w:rPr>
              <w:t>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1 765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1 378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1 384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2 02 25 519 04 0002 150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</w:t>
            </w:r>
            <w:r w:rsidR="00D70503">
              <w:rPr>
                <w:rFonts w:eastAsia="Times New Roman"/>
                <w:lang w:eastAsia="ru-RU"/>
              </w:rPr>
              <w:t xml:space="preserve"> </w:t>
            </w:r>
            <w:r w:rsidRPr="00E90465">
              <w:rPr>
                <w:rFonts w:eastAsia="Times New Roman"/>
                <w:lang w:eastAsia="ru-RU"/>
              </w:rPr>
              <w:t xml:space="preserve">(в части обеспечения учреждений </w:t>
            </w:r>
            <w:r w:rsidRPr="00E90465">
              <w:rPr>
                <w:rFonts w:eastAsia="Times New Roman"/>
                <w:lang w:eastAsia="ru-RU"/>
              </w:rPr>
              <w:lastRenderedPageBreak/>
              <w:t>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4 836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lastRenderedPageBreak/>
              <w:t>2 02 25 555 04 0001 150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301 650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146 710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Субсидия на создание и модернизацию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25 890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131 781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139 161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1 205 027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1 193 347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1 198 620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3 155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3 155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3 854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6 252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11 443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11 900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12 376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 xml:space="preserve">на приобретение музыкальных инструментов для муниципальных организаций </w:t>
            </w:r>
            <w:r w:rsidRPr="00E90465">
              <w:rPr>
                <w:rFonts w:eastAsia="Times New Roman"/>
                <w:iCs/>
                <w:lang w:eastAsia="ru-RU"/>
              </w:rPr>
              <w:lastRenderedPageBreak/>
              <w:t>дополнительного образования в сфере культуры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3 468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2 02 29 999 04 0008 150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14 602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43 566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142 392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67 650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33 070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31 783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11 229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10 968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127 835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182 799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148 705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252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187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187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10 379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7 100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7 100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устройство систем наружного освещения в рамках реализации проекта «Светлый город»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6 299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4 517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123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2 02 29 999 04 0027 150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43 150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258 900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2 02 29 999 04 0029 150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475 000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566 069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473 517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2 02 29 999 04 0032 150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15 450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104 200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77 396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77 396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2 02 29 999 04 0040 150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2 705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4 656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2 02 29 999 04 0045 150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 xml:space="preserve">на установку, монтаж и настройку ip-камер, </w:t>
            </w:r>
            <w:r w:rsidRPr="00E90465">
              <w:rPr>
                <w:rFonts w:eastAsia="Times New Roman"/>
                <w:iCs/>
                <w:lang w:eastAsia="ru-RU"/>
              </w:rPr>
              <w:lastRenderedPageBreak/>
              <w:t>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1 204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2 02 29 999 04 0046 150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D70503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на с</w:t>
            </w:r>
            <w:r w:rsidR="00E90465" w:rsidRPr="00E90465">
              <w:rPr>
                <w:rFonts w:eastAsia="Times New Roman"/>
                <w:iCs/>
                <w:lang w:eastAsia="ru-RU"/>
              </w:rPr>
              <w:t>оздание и содержание дополнительных мест для детей в возрасте от 1,5 до 7 лет в организациях, осуществ</w:t>
            </w:r>
            <w:r>
              <w:rPr>
                <w:rFonts w:eastAsia="Times New Roman"/>
                <w:iCs/>
                <w:lang w:eastAsia="ru-RU"/>
              </w:rPr>
              <w:t>ляющих присмотр и уход за детьми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30 014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13 021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13 021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46 065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2 02 29 999 04 0048 150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6 064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2 02 29 999 04 0049 150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18 457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3 072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2 02 29 999 04 0051 150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12 660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88 252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2 02 29 999 04 0052 150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приобретение и установку технических сооружений (устройств) для развлечений, оснащенных электрическим приводом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42 750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2 02 29 999 04 0053 150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3 296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2 02 29 999 04 0054 150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19 230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3 686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2 02 29 999 04 0056 150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14 348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35 523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35 523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2 02 29 999 04 0057 150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развитие сети учреждений культурно-досугового типа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146 134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26 436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4 721 571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4 692 807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4 668 224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89 320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92 618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96 056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2 02 30 022 04 0001 150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82 649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85 947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89 385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2 02 30 022 04 0002 150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6 671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6 671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6 671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73 602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73 709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73 721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553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553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553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10 543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10 650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10 662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13 625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10 110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10 110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10 110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</w:t>
            </w:r>
            <w:r w:rsidRPr="00E90465">
              <w:rPr>
                <w:rFonts w:eastAsia="Times New Roman"/>
                <w:iCs/>
                <w:lang w:eastAsia="ru-RU"/>
              </w:rPr>
              <w:lastRenderedPageBreak/>
              <w:t>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286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286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286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2 02 30 024 04 0008 150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</w:t>
            </w:r>
            <w:r w:rsidR="00D70503">
              <w:rPr>
                <w:rFonts w:eastAsia="Times New Roman"/>
                <w:iCs/>
                <w:lang w:eastAsia="ru-RU"/>
              </w:rPr>
              <w:t>а</w:t>
            </w:r>
            <w:r w:rsidRPr="00E90465">
              <w:rPr>
                <w:rFonts w:eastAsia="Times New Roman"/>
                <w:iCs/>
                <w:lang w:eastAsia="ru-RU"/>
              </w:rPr>
              <w:t>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4 941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4 941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4 941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 xml:space="preserve"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</w:t>
            </w:r>
            <w:r w:rsidRPr="00E90465">
              <w:rPr>
                <w:rFonts w:eastAsia="Times New Roman"/>
                <w:iCs/>
                <w:lang w:eastAsia="ru-RU"/>
              </w:rPr>
              <w:lastRenderedPageBreak/>
              <w:t>перепланировки помещений в многоквартирном доме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4 940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4 940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4 940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2 02 30 024 04 0010 150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5 463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5 463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5 463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19 413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3 728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3 728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3 728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87 161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82 113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5 048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5 048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5 048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lastRenderedPageBreak/>
              <w:t>2 02 35 082 04 0000 150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90465">
              <w:rPr>
                <w:rFonts w:eastAsia="Times New Roman"/>
                <w:lang w:eastAsia="ru-RU"/>
              </w:rPr>
              <w:br/>
              <w:t xml:space="preserve"> 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116 894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54 795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95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8F7B69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bookmarkStart w:id="31" w:name="_GoBack"/>
            <w:bookmarkEnd w:id="31"/>
            <w:r w:rsidR="008F7B69">
              <w:rPr>
                <w:rFonts w:eastAsia="Times New Roman"/>
                <w:lang w:eastAsia="ru-RU"/>
              </w:rPr>
              <w:t>№</w:t>
            </w:r>
            <w:r w:rsidRPr="00E90465">
              <w:rPr>
                <w:rFonts w:eastAsia="Times New Roman"/>
                <w:lang w:eastAsia="ru-RU"/>
              </w:rPr>
              <w:t xml:space="preserve"> 5-ФЗ "О ветеранах", в соответствии с Указом Президента Российской Федерации от 7 мая 2008 года </w:t>
            </w:r>
            <w:r w:rsidR="008F7B69">
              <w:rPr>
                <w:rFonts w:eastAsia="Times New Roman"/>
                <w:lang w:eastAsia="ru-RU"/>
              </w:rPr>
              <w:t>№</w:t>
            </w:r>
            <w:r w:rsidRPr="00E90465">
              <w:rPr>
                <w:rFonts w:eastAsia="Times New Roman"/>
                <w:lang w:eastAsia="ru-RU"/>
              </w:rPr>
              <w:t xml:space="preserve"> 714 "Об обеспечении жильем ветеранов Великой Отечественной войны 1941 - 1945 годов" 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2 813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106 564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lastRenderedPageBreak/>
              <w:t>2 02 39 999 04 0000 150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4 247 019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4 247 019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4 247 019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66 427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66 427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66 427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2 02 39 999 04 0002 150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</w:t>
            </w:r>
            <w:r w:rsidRPr="00E90465">
              <w:rPr>
                <w:rFonts w:eastAsia="Times New Roman"/>
                <w:iCs/>
                <w:lang w:eastAsia="ru-RU"/>
              </w:rPr>
              <w:lastRenderedPageBreak/>
              <w:t>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4 179 884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4 179 884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4 179 884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07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598" w:type="pct"/>
            <w:shd w:val="clear" w:color="000000" w:fill="FFFFFF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E90465">
              <w:rPr>
                <w:rFonts w:eastAsia="Times New Roman"/>
                <w:iCs/>
                <w:lang w:eastAsia="ru-RU"/>
              </w:rPr>
              <w:t>708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16 000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E90465" w:rsidRPr="00E90465" w:rsidTr="00E9046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2 02 49 999 04 0004 150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E90465">
              <w:rPr>
                <w:rFonts w:eastAsia="Times New Roman"/>
                <w:lang w:eastAsia="ru-RU"/>
              </w:rPr>
              <w:t>0</w:t>
            </w:r>
          </w:p>
        </w:tc>
      </w:tr>
      <w:tr w:rsidR="00E90465" w:rsidRPr="00E90465" w:rsidTr="00B761E5">
        <w:trPr>
          <w:trHeight w:val="605"/>
          <w:jc w:val="center"/>
        </w:trPr>
        <w:tc>
          <w:tcPr>
            <w:tcW w:w="3195" w:type="pct"/>
            <w:gridSpan w:val="2"/>
            <w:shd w:val="clear" w:color="auto" w:fill="auto"/>
            <w:vAlign w:val="center"/>
            <w:hideMark/>
          </w:tcPr>
          <w:p w:rsidR="00E90465" w:rsidRPr="00E90465" w:rsidRDefault="00B761E5" w:rsidP="00E9046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14 074 826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14 183 143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E90465" w:rsidRPr="00E90465" w:rsidRDefault="00E90465" w:rsidP="00E90465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E90465">
              <w:rPr>
                <w:rFonts w:eastAsia="Times New Roman"/>
                <w:bCs/>
                <w:lang w:eastAsia="ru-RU"/>
              </w:rPr>
              <w:t>13 427 399</w:t>
            </w:r>
          </w:p>
        </w:tc>
      </w:tr>
    </w:tbl>
    <w:p w:rsidR="00E90465" w:rsidRDefault="00827C6C" w:rsidP="00E90465">
      <w:pPr>
        <w:jc w:val="right"/>
      </w:pPr>
      <w:hyperlink w:anchor="_top" w:history="1">
        <w:r w:rsidRPr="00827C6C">
          <w:rPr>
            <w:rStyle w:val="a4"/>
          </w:rPr>
          <w:t>Оглавление</w:t>
        </w:r>
      </w:hyperlink>
    </w:p>
    <w:p w:rsidR="004B08EE" w:rsidRPr="007976E9" w:rsidRDefault="004B08EE" w:rsidP="007976E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94084160"/>
      <w:r w:rsidRPr="007976E9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2"/>
    </w:p>
    <w:p w:rsidR="004B08EE" w:rsidRDefault="004B08EE" w:rsidP="004B08EE">
      <w:pPr>
        <w:jc w:val="right"/>
      </w:pPr>
      <w:r>
        <w:t>к Решению Совета депутатов</w:t>
      </w:r>
    </w:p>
    <w:p w:rsidR="004B08EE" w:rsidRDefault="004B08EE" w:rsidP="004B08EE">
      <w:pPr>
        <w:jc w:val="right"/>
      </w:pPr>
      <w:r>
        <w:t>Раменского городского округа</w:t>
      </w:r>
    </w:p>
    <w:p w:rsidR="004B08EE" w:rsidRDefault="004B08EE" w:rsidP="004B08EE">
      <w:pPr>
        <w:jc w:val="right"/>
      </w:pPr>
      <w:r>
        <w:t xml:space="preserve"> Московской области</w:t>
      </w:r>
    </w:p>
    <w:p w:rsidR="004B08EE" w:rsidRDefault="004B08EE" w:rsidP="004B08EE">
      <w:pPr>
        <w:jc w:val="right"/>
      </w:pPr>
      <w:r>
        <w:t>"О бюджете Раменского городского</w:t>
      </w:r>
    </w:p>
    <w:p w:rsidR="004B08EE" w:rsidRDefault="004B08EE" w:rsidP="004B08EE">
      <w:pPr>
        <w:jc w:val="right"/>
      </w:pPr>
      <w:r>
        <w:t>округа Московской области на 2022 год</w:t>
      </w:r>
    </w:p>
    <w:p w:rsidR="004B08EE" w:rsidRDefault="004B08EE" w:rsidP="004B08EE">
      <w:pPr>
        <w:jc w:val="right"/>
      </w:pPr>
      <w:r>
        <w:t>и на плановый период 2023 и 2024 годов"</w:t>
      </w:r>
    </w:p>
    <w:p w:rsidR="004B08EE" w:rsidRDefault="004B08EE" w:rsidP="004B08EE">
      <w:pPr>
        <w:jc w:val="right"/>
      </w:pPr>
      <w:r>
        <w:t>от 15.12.2021 № 12/1-СД</w:t>
      </w:r>
    </w:p>
    <w:p w:rsidR="004B08EE" w:rsidRDefault="004B08EE" w:rsidP="00E90465">
      <w:pPr>
        <w:jc w:val="right"/>
      </w:pPr>
    </w:p>
    <w:p w:rsidR="004B08EE" w:rsidRDefault="004B08EE" w:rsidP="004B08EE">
      <w:pPr>
        <w:jc w:val="center"/>
      </w:pPr>
      <w:r w:rsidRPr="004B08EE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</w:t>
      </w:r>
    </w:p>
    <w:p w:rsidR="004B08EE" w:rsidRDefault="004B08EE" w:rsidP="004B08E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216"/>
        <w:gridCol w:w="386"/>
        <w:gridCol w:w="514"/>
        <w:gridCol w:w="1502"/>
        <w:gridCol w:w="618"/>
        <w:gridCol w:w="1337"/>
        <w:gridCol w:w="1317"/>
        <w:gridCol w:w="1316"/>
      </w:tblGrid>
      <w:tr w:rsidR="00661AE0" w:rsidRPr="00661AE0" w:rsidTr="00827C6C">
        <w:trPr>
          <w:trHeight w:val="20"/>
          <w:jc w:val="center"/>
        </w:trPr>
        <w:tc>
          <w:tcPr>
            <w:tcW w:w="1576" w:type="pct"/>
            <w:vMerge w:val="restar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45" w:type="pct"/>
            <w:gridSpan w:val="3"/>
            <w:shd w:val="clear" w:color="auto" w:fill="auto"/>
            <w:vAlign w:val="center"/>
            <w:hideMark/>
          </w:tcPr>
          <w:p w:rsidR="003E67CF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 xml:space="preserve">Сумма </w:t>
            </w:r>
          </w:p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661AE0" w:rsidRPr="00661AE0" w:rsidTr="00827C6C">
        <w:trPr>
          <w:trHeight w:val="559"/>
          <w:jc w:val="center"/>
        </w:trPr>
        <w:tc>
          <w:tcPr>
            <w:tcW w:w="1576" w:type="pct"/>
            <w:vMerge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1 233 422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1 073 582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936 624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содержание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представительного органа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330 778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247 563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10 662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10 662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20 296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201 871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191 918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148 151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муниципальных учреждений, организация подготовки кадров для муниципальной службы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147 185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147 185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146 320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139 375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139 375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6 945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6 945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21 015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21 015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Закупка товаров, работ 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44 183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Обеспечивающая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24 124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24 124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13 214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контрольно-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13 214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11 460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11 460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870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790 920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717 751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633 876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0490000000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"Осуществление финансовой поддержки СО НКО"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0490100000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Оказание поддержки социально ориентированным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597 747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484 986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23 984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4 571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4 571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4 571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4 571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482 759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461 002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482 759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465 732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461 002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31 862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27 388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27 388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445 374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казенных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99 574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99 574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1350400000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143 855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Подпрограмма "Снижение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2 689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"Финансовое обеспечение выполнения отдельных государственных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160 438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158 333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155 113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Подпрограмма "Обеспечение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109 095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109 095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Подпрограмма "Развитие и совершенствование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46 018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46 018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46 018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Оказание поддержки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850 660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889 374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850 387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9 969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1870000000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1870100000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8 969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8 969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535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535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Осуществление переданных полномочий Московской области по организации мероприятий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при осуществлении деятельности по обращению с собаками без владельцев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724 099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767 161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731 273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724 099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767 161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731 273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647 784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691 640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655 752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647 784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691 640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655 752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Обеспечивающая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государственных и муниципальных услуг, в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59 568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14 613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12 213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"Популяризация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1130800000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39 492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39 492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2 172 884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1 715 204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1 016 699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104 275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104 275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Подпрограмма "Создание условий для обеспечения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комфортного проживания жителей в многоквартирных домах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79 177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79 177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Подпрограмма "Системы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водоотведения"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165 904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Капитальные вложения в объекты государственной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2 001 268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1 436 352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832 540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учреждений в сфере похоронного дела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Организация в границах городского округа электро-, тепло-, газо- и водоснабжения населения,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1 923 818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1 358 902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755 090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358 289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630 528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7 610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159 936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7 610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Благоустройство дворовых территорий (создание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новых элементов)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137 679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Обустройство и установка детских, игровых площадок на территории муниципальных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171F200000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1 565 529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747 480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1 565 529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747 480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Другие вопросы в области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жилищно-коммунального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735 822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720 815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706 557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706 557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702 830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0751100000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Ликвидация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несанкционированных свалок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"Чистая страна"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075G100000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7 847 785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7 564 292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7 808 027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2 569 640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2 547 652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2 597 652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2 560 175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2 541 935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760 255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742 015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742 015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755 333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737 093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723 429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718 429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718 429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031P200000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4 425 782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4 210 251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4 371 826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3 638 790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3 558 389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3 573 600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3 638 790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3 558 389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3 573 600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3 215 908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3 203 558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3 206 457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629 619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617 269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617 269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Закупка товаров, работ 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D7050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Субсидии некоммерческим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349 154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357 919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Мероприятия по разработке проектно-сметной документации на проведение капитального ремонта зданий муниципальных общеобразовательных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032E100000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Повышение доступности объектов культуры, спорта, образования для инвалидов и маломобильных групп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Создание и развитие объектов общего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образования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183E100000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561 781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551 846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246 233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Приобретение музыкальных инструментов для муниципальных организаций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0260000000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0260100000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305 563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305 563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Финансовое обеспечение государственных гарантий реализации прав на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"Финансовое обеспечение оказания услуг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(выполнения работ) организациями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0330300000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59 325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0430500000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Организация и осуществление мероприятий по работе с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детьми и молодежью в городском округе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231 256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202 155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227 379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111 762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111 462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106 732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107 535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102 505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107 535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102 505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12 085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10 866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10 866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Уплата налогов, сборов 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учреждений - централизованная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40 700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37 998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40 700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39 415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792 040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648 560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621 885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761 442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619 615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595 304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606 664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587 750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595 304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84 376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"Организация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84 376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424 842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0240500000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424 842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424 842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"Создание условий для реализации полномочий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0290000000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0290100000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сферах жизнедеятельности инвалидов и других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182A100000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30 597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28 945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26 580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6 454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6 454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Муниципальная программа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633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0150300000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321 732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294 535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267 018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0411800000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92 198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Муниципальная программа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665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665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88 720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88 720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 законом от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8F7B69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8F7B69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218 843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185 252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155 947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135 909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102 318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73 013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взять детей на воспитание в семью"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469 037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584 985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622 353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459 436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575 545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614 096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429 436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452 844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429 436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452 844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425 844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учреждений в сфере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417 044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417 044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329 708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329 208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329 208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0510800000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051P500000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185P500000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8 257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7 352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7 352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501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405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30 863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1240600000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661AE0" w:rsidRPr="00661AE0" w:rsidTr="00827C6C">
        <w:trPr>
          <w:trHeight w:val="20"/>
          <w:jc w:val="center"/>
        </w:trPr>
        <w:tc>
          <w:tcPr>
            <w:tcW w:w="1576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730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3E67C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08EE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661AE0" w:rsidRPr="004B08EE" w:rsidTr="00827C6C">
        <w:trPr>
          <w:trHeight w:val="20"/>
          <w:jc w:val="center"/>
        </w:trPr>
        <w:tc>
          <w:tcPr>
            <w:tcW w:w="3055" w:type="pct"/>
            <w:gridSpan w:val="5"/>
            <w:shd w:val="clear" w:color="auto" w:fill="auto"/>
            <w:noWrap/>
            <w:vAlign w:val="center"/>
            <w:hideMark/>
          </w:tcPr>
          <w:p w:rsidR="004B08EE" w:rsidRPr="004B08EE" w:rsidRDefault="004B08EE" w:rsidP="004B08EE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4B08EE" w:rsidRPr="004B08EE" w:rsidRDefault="004B08EE" w:rsidP="004B08EE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14 633 070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4B08EE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13 917 231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B08EE" w:rsidRPr="004B08EE" w:rsidRDefault="004B08EE" w:rsidP="004B08EE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4B08EE">
              <w:rPr>
                <w:rFonts w:eastAsia="Times New Roman"/>
                <w:bCs/>
                <w:color w:val="000000"/>
                <w:lang w:eastAsia="ru-RU"/>
              </w:rPr>
              <w:t>13 033 862</w:t>
            </w:r>
          </w:p>
        </w:tc>
      </w:tr>
    </w:tbl>
    <w:p w:rsidR="00827C6C" w:rsidRDefault="00827C6C" w:rsidP="00827C6C">
      <w:pPr>
        <w:jc w:val="right"/>
      </w:pPr>
      <w:hyperlink w:anchor="_top" w:history="1">
        <w:r w:rsidRPr="00827C6C">
          <w:rPr>
            <w:rStyle w:val="a4"/>
          </w:rPr>
          <w:t>Оглавление</w:t>
        </w:r>
      </w:hyperlink>
    </w:p>
    <w:p w:rsidR="004B08EE" w:rsidRDefault="004B08EE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4B08EE" w:rsidRPr="007976E9" w:rsidRDefault="004B08EE" w:rsidP="007976E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94084161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3</w:t>
      </w:r>
      <w:bookmarkEnd w:id="33"/>
    </w:p>
    <w:p w:rsidR="004B08EE" w:rsidRDefault="004B08EE" w:rsidP="004B08EE">
      <w:pPr>
        <w:jc w:val="right"/>
      </w:pPr>
      <w:r>
        <w:t>к Решению Совета депутатов</w:t>
      </w:r>
    </w:p>
    <w:p w:rsidR="004B08EE" w:rsidRDefault="004B08EE" w:rsidP="004B08EE">
      <w:pPr>
        <w:jc w:val="right"/>
      </w:pPr>
      <w:r>
        <w:t>Раменского городского округа</w:t>
      </w:r>
    </w:p>
    <w:p w:rsidR="004B08EE" w:rsidRDefault="004B08EE" w:rsidP="004B08EE">
      <w:pPr>
        <w:jc w:val="right"/>
      </w:pPr>
      <w:r>
        <w:t xml:space="preserve"> Московской области</w:t>
      </w:r>
    </w:p>
    <w:p w:rsidR="004B08EE" w:rsidRDefault="004B08EE" w:rsidP="004B08EE">
      <w:pPr>
        <w:jc w:val="right"/>
      </w:pPr>
      <w:r>
        <w:t>"О бюджете Раменского городского</w:t>
      </w:r>
    </w:p>
    <w:p w:rsidR="004B08EE" w:rsidRDefault="004B08EE" w:rsidP="004B08EE">
      <w:pPr>
        <w:jc w:val="right"/>
      </w:pPr>
      <w:r>
        <w:t>округа Московской области на 2022 год</w:t>
      </w:r>
    </w:p>
    <w:p w:rsidR="004B08EE" w:rsidRDefault="004B08EE" w:rsidP="004B08EE">
      <w:pPr>
        <w:jc w:val="right"/>
      </w:pPr>
      <w:r>
        <w:t>и на плановый период 2023 и 2024 годов"</w:t>
      </w:r>
    </w:p>
    <w:p w:rsidR="004B08EE" w:rsidRDefault="004B08EE" w:rsidP="004B08EE">
      <w:pPr>
        <w:jc w:val="right"/>
      </w:pPr>
      <w:r>
        <w:t>от 15.12.2021 № 12/1-СД</w:t>
      </w:r>
    </w:p>
    <w:p w:rsidR="004B08EE" w:rsidRDefault="004B08EE" w:rsidP="00E90465">
      <w:pPr>
        <w:jc w:val="right"/>
      </w:pPr>
    </w:p>
    <w:p w:rsidR="00D155EF" w:rsidRDefault="00D155EF" w:rsidP="00D155EF">
      <w:pPr>
        <w:jc w:val="center"/>
      </w:pPr>
      <w:r w:rsidRPr="00D155EF">
        <w:t>Ведомственная структура расходов бюджета Раменского городского округа Московской области на 2022 год и на плановый период 2023 и 2024 годов</w:t>
      </w:r>
    </w:p>
    <w:p w:rsidR="00D155EF" w:rsidRDefault="00D155EF" w:rsidP="00D155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908"/>
        <w:gridCol w:w="528"/>
        <w:gridCol w:w="385"/>
        <w:gridCol w:w="420"/>
        <w:gridCol w:w="1502"/>
        <w:gridCol w:w="515"/>
        <w:gridCol w:w="1316"/>
        <w:gridCol w:w="1316"/>
        <w:gridCol w:w="1316"/>
      </w:tblGrid>
      <w:tr w:rsidR="00D155EF" w:rsidRPr="00D155EF" w:rsidTr="00D155EF">
        <w:trPr>
          <w:trHeight w:val="20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bookmarkStart w:id="34" w:name="RANGE!A1:J1107"/>
            <w:bookmarkEnd w:id="34"/>
            <w:r w:rsidRPr="00D155EF">
              <w:rPr>
                <w:rFonts w:eastAsia="Times New Roman"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Рз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Пр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 xml:space="preserve">Сумма </w:t>
            </w:r>
          </w:p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D155EF" w:rsidRPr="00D155EF" w:rsidTr="00D155EF">
        <w:trPr>
          <w:trHeight w:val="505"/>
          <w:jc w:val="center"/>
        </w:trPr>
        <w:tc>
          <w:tcPr>
            <w:tcW w:w="1425" w:type="pct"/>
            <w:vMerge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5 020 684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4 601 402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3 668 057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1 019 146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873 173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830 385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330 778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291 185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247 563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10 662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10 662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государственных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20 296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201 871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191 918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148 151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"Организация профессионального развития муниципальных служащих Московской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147 185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147 185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146 320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139 375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183 257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139 375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6 945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6 945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"Информирование населения об основных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Утверждение схемы размещения рекламных конструкций, выдача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21 015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21 015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Информационная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635 858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574 505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575 340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"Осуществление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финансовой поддержки СО НКО"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445 374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445 374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445 374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445 374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429 139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343 288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83 339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согласования переустройства и перепланировки помещений в многоквартирном доме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Организация и осуществление мероприятий по мобилизационной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160 438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158 333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155 113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109 095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109 095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46 018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46 018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46 018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Оказание поддержки гражданам и их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837 226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876 440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839 818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Осуществление переданных полномочий Московской области по оформлению сибиреязвенных скотомогильников в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"Организация транспортного обслуживания населения по муниципальным маршрутам регулярных перевозок по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724 099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767 161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731 273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724 099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767 161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731 273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647 784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691 640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655 752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647 784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691 640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655 752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58 658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58 763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58 968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"Развитие похоронного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14 613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12 213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"Популяризация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"Управление имуществом и муниципальными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38 991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38 892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33 984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4 882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2 034 002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1 527 520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907 708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66 495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Муниципальная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"Создание условий для обеспечения комфортного проживания жителей в многоквартирных домах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Субсидии юридическим лицам (кроме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2 001 268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1 436 352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832 540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Проведение мероприятий по комплексной борьбе с борщевиком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70 301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1 923 818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1 358 902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755 090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358 289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630 528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7 610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159 936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7 610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Благоустройство дворовых территорий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(создание новых элементов)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137 679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Субсидии автономным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Реализация программ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1 565 529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747 480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1 565 529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747 480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735 822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720 815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706 557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706 557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закупки товаров,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702 830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Ликвидация несанкционированных свалок в границах городов и наиболее опасных объектов накопленного экологического вреда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9 987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127 583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129 289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"Социальная поддержка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92 198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665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665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88 720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88 720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ветеранов Великой Отечественной войны 1941 - 1945 годов"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</w:t>
            </w:r>
            <w:r w:rsidR="008F7B69">
              <w:rPr>
                <w:rFonts w:eastAsia="Times New Roman"/>
                <w:color w:val="000000"/>
                <w:lang w:eastAsia="ru-RU"/>
              </w:rPr>
              <w:t>нах" и от 24 ноября 1995 года №</w:t>
            </w:r>
            <w:r w:rsidRPr="00D155EF">
              <w:rPr>
                <w:rFonts w:eastAsia="Times New Roman"/>
                <w:color w:val="000000"/>
                <w:lang w:eastAsia="ru-RU"/>
              </w:rPr>
              <w:t>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"Управление муниципальными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3 520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13 214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11 460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11 460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6 792 379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6 721 120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6 764 608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6 709 445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6 638 186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6 681 674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2 564 640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2 547 652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2 547 652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2 555 175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2 541 935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2 541 935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755 255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742 015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742 015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750 333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737 093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737 093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718 429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718 429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718 429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1 799 920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124 529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1 629 444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45 947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3 583 258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3 558 389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3 576 654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3 578 510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3 558 389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3 573 600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3 578 510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3 558 389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3 573 600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3 203 558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3 206 457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624 619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617 269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617 269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621 669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615 269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7050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2 463 619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19 005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349 154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357 919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305 913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305 613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305 613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305 563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305 563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88 296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86 821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1 475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"Дополнительное образование, воспитание и психолого-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"Профилактика наркомании и токсикомании, проведение ежегодных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"Мероприятия по организации отдыха детей в каникулярное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время, проводимые муниципальными образованиями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231 256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202 155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227 379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111 762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111 462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106 732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107 535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102 505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107 535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102 505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12 085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10 866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10 866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бюджетные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"Управление имуществом 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79 696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40 700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40 700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39 415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82 934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820 075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809 870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818 131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246 233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246 233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246 233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обеспечение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 xml:space="preserve">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564 206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570 573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571 898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533 609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541 628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545 317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533 609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537 763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545 317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84 376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"Организация библиотечного обслуживания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84 376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"Обеспечение функций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13 236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30 597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26 580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6 454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6 454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Обеспечивающая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43 593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42 993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38 263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37 663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37 663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35 967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19 433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Владение, пользование и распоряжение имуществом, находящимся в муниципальной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16 534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16 534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21 264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16 534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13 830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13 830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2 681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2 681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1 696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Национальная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276 333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222 651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113 448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105 995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105 995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20 873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Муниципальная программа "Управление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105 002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19 880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89 481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15 329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15 329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15 329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13 558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13 558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1 763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993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"Развитие имущественного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37 780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6 500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"Обеспечение жильем детей-сирот и детей, оставшихся без попечения родителей, лиц из числа детей-сирот и детей,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473 985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467 232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496 049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34 948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34 948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34 948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Подпрограмма "Профилактика преступлений и иных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Профилактика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1 030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Организация и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439 037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432 284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461 101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452 844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452 844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429 436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452 844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425 844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Организация и проведение официальных физкультурно-оздоровительных и спортивных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417 044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417 044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329 708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329 208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329 208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Предоставление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8 257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7 352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7 352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1 146 808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994 800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1 087 603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9 969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370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8 969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535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85 438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"Системы водоотведения"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Капитальный ремонт канализационных коллекторов и канализационных насосных станций за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847 524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Основное мероприятие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842 524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60 280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55 280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Закупка товаров, работ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Капитальные вложения в объекты государственной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164 938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164 938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Создание и модернизация объектов спортивной инфраструктуры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41 105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39 247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30 969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30 969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41 105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39 247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30 969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24 124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24 124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2 781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</w:t>
            </w: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756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75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D155EF" w:rsidTr="00D155EF">
        <w:trPr>
          <w:trHeight w:val="20"/>
          <w:jc w:val="center"/>
        </w:trPr>
        <w:tc>
          <w:tcPr>
            <w:tcW w:w="1425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06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155EF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D155EF" w:rsidTr="00D155EF">
        <w:trPr>
          <w:trHeight w:val="511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14 633 070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13 917 231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D155EF" w:rsidRDefault="00D155EF" w:rsidP="00D155EF">
            <w:pPr>
              <w:ind w:firstLine="0"/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D155EF">
              <w:rPr>
                <w:rFonts w:eastAsia="Times New Roman"/>
                <w:bCs/>
                <w:color w:val="000000"/>
                <w:lang w:eastAsia="ru-RU"/>
              </w:rPr>
              <w:t>13 033 862</w:t>
            </w:r>
          </w:p>
        </w:tc>
      </w:tr>
    </w:tbl>
    <w:p w:rsidR="00827C6C" w:rsidRDefault="00827C6C" w:rsidP="00827C6C">
      <w:pPr>
        <w:jc w:val="right"/>
      </w:pPr>
      <w:hyperlink w:anchor="_top" w:history="1">
        <w:r w:rsidRPr="00827C6C">
          <w:rPr>
            <w:rStyle w:val="a4"/>
          </w:rPr>
          <w:t>Оглавление</w:t>
        </w:r>
      </w:hyperlink>
    </w:p>
    <w:p w:rsidR="004B08EE" w:rsidRDefault="004B08EE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827C6C" w:rsidRDefault="00827C6C" w:rsidP="00E90465">
      <w:pPr>
        <w:jc w:val="right"/>
      </w:pPr>
    </w:p>
    <w:p w:rsidR="004B08EE" w:rsidRPr="007976E9" w:rsidRDefault="004B08EE" w:rsidP="007976E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94084162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4</w:t>
      </w:r>
      <w:bookmarkEnd w:id="35"/>
    </w:p>
    <w:p w:rsidR="004B08EE" w:rsidRDefault="004B08EE" w:rsidP="004B08EE">
      <w:pPr>
        <w:jc w:val="right"/>
      </w:pPr>
      <w:r>
        <w:t>к Решению Совета депутатов</w:t>
      </w:r>
    </w:p>
    <w:p w:rsidR="004B08EE" w:rsidRDefault="004B08EE" w:rsidP="004B08EE">
      <w:pPr>
        <w:jc w:val="right"/>
      </w:pPr>
      <w:r>
        <w:t>Раменского городского округа</w:t>
      </w:r>
    </w:p>
    <w:p w:rsidR="004B08EE" w:rsidRDefault="004B08EE" w:rsidP="004B08EE">
      <w:pPr>
        <w:jc w:val="right"/>
      </w:pPr>
      <w:r>
        <w:t xml:space="preserve"> Московской области</w:t>
      </w:r>
    </w:p>
    <w:p w:rsidR="004B08EE" w:rsidRDefault="004B08EE" w:rsidP="004B08EE">
      <w:pPr>
        <w:jc w:val="right"/>
      </w:pPr>
      <w:r>
        <w:t>"О бюджете Раменского городского</w:t>
      </w:r>
    </w:p>
    <w:p w:rsidR="004B08EE" w:rsidRDefault="004B08EE" w:rsidP="004B08EE">
      <w:pPr>
        <w:jc w:val="right"/>
      </w:pPr>
      <w:r>
        <w:t>округа Московской области на 2022 год</w:t>
      </w:r>
    </w:p>
    <w:p w:rsidR="004B08EE" w:rsidRDefault="004B08EE" w:rsidP="004B08EE">
      <w:pPr>
        <w:jc w:val="right"/>
      </w:pPr>
      <w:r>
        <w:t>и на плановый период 2023 и 2024 годов"</w:t>
      </w:r>
    </w:p>
    <w:p w:rsidR="004B08EE" w:rsidRDefault="004B08EE" w:rsidP="004B08EE">
      <w:pPr>
        <w:jc w:val="right"/>
      </w:pPr>
      <w:r>
        <w:t>от 15.12.2021 № 12/1-СД</w:t>
      </w:r>
    </w:p>
    <w:p w:rsidR="004B08EE" w:rsidRDefault="004B08EE" w:rsidP="00E90465">
      <w:pPr>
        <w:jc w:val="right"/>
      </w:pPr>
    </w:p>
    <w:p w:rsidR="006923D3" w:rsidRDefault="006923D3" w:rsidP="006923D3">
      <w:pPr>
        <w:jc w:val="center"/>
      </w:pPr>
      <w:r w:rsidRPr="006923D3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</w:t>
      </w:r>
      <w:r>
        <w:t>м</w:t>
      </w:r>
      <w:r w:rsidRPr="006923D3">
        <w:t>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</w:t>
      </w:r>
    </w:p>
    <w:p w:rsidR="006923D3" w:rsidRDefault="006923D3" w:rsidP="006923D3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241"/>
        <w:gridCol w:w="1502"/>
        <w:gridCol w:w="515"/>
        <w:gridCol w:w="1316"/>
        <w:gridCol w:w="1316"/>
        <w:gridCol w:w="1316"/>
      </w:tblGrid>
      <w:tr w:rsidR="00D155EF" w:rsidRPr="006923D3" w:rsidTr="006923D3">
        <w:trPr>
          <w:trHeight w:val="20"/>
          <w:jc w:val="center"/>
        </w:trPr>
        <w:tc>
          <w:tcPr>
            <w:tcW w:w="2078" w:type="pct"/>
            <w:vMerge w:val="restar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bookmarkStart w:id="36" w:name="RANGE!A1:G714"/>
            <w:bookmarkEnd w:id="36"/>
            <w:r w:rsidRPr="006923D3">
              <w:rPr>
                <w:rFonts w:eastAsia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 xml:space="preserve">Сумма </w:t>
            </w:r>
          </w:p>
          <w:p w:rsidR="00D155EF" w:rsidRP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D155EF" w:rsidRPr="006923D3" w:rsidTr="006923D3">
        <w:trPr>
          <w:trHeight w:val="670"/>
          <w:jc w:val="center"/>
        </w:trPr>
        <w:tc>
          <w:tcPr>
            <w:tcW w:w="2078" w:type="pct"/>
            <w:vMerge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3 870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892 445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855 846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867 983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музеи, галереи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84 376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84 376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2 045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2 159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424 842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424 842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424 842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414 682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413 932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14 480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14 480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7 544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025A1S0480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6 936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Основное мероприятие "Обеспечение функций муниципальных учреждений дополнительного образования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сферы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239 297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18 353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7 691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4 191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10 662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Осуществление переданных полномочий по временному хранению, комплектованию, учету и использованию архивных документов, относящихся к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собственности Московской области и временно хранящихся в муниципальных архивах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10 662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10 533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36 616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36 616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8 093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6 454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6 454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1 637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28 523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6 699 523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6 600 282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6 610 764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847 416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829 176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829 176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842 494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824 254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824 254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723 429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718 429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718 429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716 779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Выплата компенсации родительской платы за присмотр и уход за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87 161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4 227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82 113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20 314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5 527 006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5 446 605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5 461 816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5 104 124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5 091 774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5 094 673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754 148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741 798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741 798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746 198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739 798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739 798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746 198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739 798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739 798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70503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106 564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4 179 884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Финансовое обеспечение получения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66 427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349 154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357 919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Оплата расходов, связанных с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204 057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7 815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24 752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Организация питания обучающихся, получающих основное и среднее общее образование, и отдельных категорий обучающихся,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120 742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51 184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Федеральный проект "Современная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9 225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217 567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217 267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107 535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102 505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107 535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102 505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12 085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10 866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10 866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1 215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90 420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162 909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158 575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161 202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111 491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114 929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89 320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92 618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96 056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89 385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665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88 720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Социальные выплаты гражданам,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82 034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88 720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6 671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5 224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1 447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18 873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8 270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8 270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5 217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24 377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13 625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1 761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438 471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431 879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460 696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429 436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452 844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425 844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422 844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417 044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417 044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416 544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329 708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329 208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329 208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87 336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05108S0770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05108S0770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7 852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7 352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7 352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11 333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11 333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11 333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10 396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10 110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1 430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735 822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720 815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14 258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949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13 309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717 830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702 830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25 028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"Чистая страна"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Ликвидация несанкционированных свалок в границах городов и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наиболее опасных объектов накопленного экологического вреда окружающей среде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672 801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254 208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290 895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287 675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139 665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178 580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3 197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58 825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97 617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42 199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55 418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1 782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1 782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75 764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Содержание мест захоронения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37 202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учреждений в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сфере похоронного дела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33 100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28 639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4 453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5 463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Участие в предупреждении и ликвидации последствий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чрезвычайных ситуаций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3 722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4 803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11 592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Создание, содержание и организация деятельности аварийно-спасательных служб и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(или) аварийно-спасательных формирований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88 178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78 987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8 790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142 216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111 722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80 767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требованиям законодательства о градостроительной деятельности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3 921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18 218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сирот и детей, оставшихся без попечения родителей"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116 894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54 795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95 131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180 790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86 097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6 212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Строительство и реконструкция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объектов водоснабжения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"Системы водоотведения"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165 904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149 904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71 211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Реализация отдельных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мероприятий муниципальных программ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8 674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8 674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14 204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14 613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12 213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Основное мероприятие "Реализация механизмов муниципальной поддержки субъектов малого и среднего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1 065 713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1 006 454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869 699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169 632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62 364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Основное мероприятие "Управление имуществом, находящимся в муниципальной собственности, и выполнение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кадастровых работ"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150 219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122 931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42 951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103 275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11 671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11 671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11 671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31 280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19 413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17 454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Подпрограмма "Совершенствование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муниципальной службы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30 863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832 281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775 506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832 281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775 506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2 482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237 425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226 679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178 183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215 325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166 763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215 375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215 325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166 763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11 389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11 389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28 188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24 124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24 124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4 024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Организация и осуществление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мероприятий по мобилизационной подготовке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865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97 550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97 550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72 293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7 365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17 854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468 031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468 031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377 272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377 272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377 272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377 272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377 272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377 272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104 555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88 221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104 555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88 221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2 538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2 538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102 082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68 829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68 770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34 807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30 672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4 135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33 868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29 868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768 379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807 488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770 662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43 780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38 889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648 284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692 140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656 252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648 284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692 140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656 252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283 444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277 397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186 351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12 972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22 000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21 500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192 420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156 532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76 315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75 521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59 422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13 291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2 808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244 240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179 167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210 147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140 565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141 459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141 166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техническая поддержка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63 947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68 688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11 200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1 640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16 433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39 415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34 273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5 142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4 940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Осуществление отдельных государственных полномочий в части присвоения адресов объектам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4 940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4 531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1 935 845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1 369 979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766 167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358 289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630 528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7 610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159 936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7 610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Замена и модернизация детских игровых площадок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39 679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7 200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137 679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64 119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Предоставление субсидий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1 565 529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747 480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1 565 529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747 480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680 399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282 938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296 332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77 650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588 798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386 892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11 077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979 291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844 432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1 015 928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 xml:space="preserve">Капитальные вложения в объекты </w:t>
            </w: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154 778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651 862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845 172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282 244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795 172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183E1S4260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300 000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595 862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495 172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Федеральный проект "Спорт - норма жизни"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152 701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161 252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9 505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8 969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8 969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14 564 933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13 894 314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13 012 127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18 109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17 917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16 735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3 520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3 316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13 214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11 460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11 460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1 748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5 000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2078" w:type="pct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50 028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923D3">
              <w:rPr>
                <w:rFonts w:eastAsia="Times New Roman"/>
                <w:color w:val="000000"/>
                <w:lang w:eastAsia="ru-RU"/>
              </w:rPr>
              <w:t>5 000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68 137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22 917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21 735</w:t>
            </w:r>
          </w:p>
        </w:tc>
      </w:tr>
      <w:tr w:rsidR="00D155EF" w:rsidRPr="006923D3" w:rsidTr="006923D3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D155EF" w:rsidRPr="006923D3" w:rsidRDefault="00D155EF" w:rsidP="00D155EF">
            <w:pPr>
              <w:ind w:firstLine="0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14 633 070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13 917 231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D155EF" w:rsidRPr="006923D3" w:rsidRDefault="00D155EF" w:rsidP="006923D3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6923D3">
              <w:rPr>
                <w:rFonts w:eastAsia="Times New Roman"/>
                <w:bCs/>
                <w:color w:val="000000"/>
                <w:lang w:eastAsia="ru-RU"/>
              </w:rPr>
              <w:t>13 033 862</w:t>
            </w:r>
          </w:p>
        </w:tc>
      </w:tr>
    </w:tbl>
    <w:p w:rsidR="00827C6C" w:rsidRDefault="00827C6C" w:rsidP="00827C6C">
      <w:pPr>
        <w:jc w:val="right"/>
      </w:pPr>
      <w:hyperlink w:anchor="_top" w:history="1">
        <w:r w:rsidRPr="00827C6C">
          <w:rPr>
            <w:rStyle w:val="a4"/>
          </w:rPr>
          <w:t>Оглавление</w:t>
        </w:r>
      </w:hyperlink>
    </w:p>
    <w:p w:rsidR="004B08EE" w:rsidRDefault="004B08EE" w:rsidP="00D155EF">
      <w:pPr>
        <w:jc w:val="center"/>
      </w:pPr>
    </w:p>
    <w:p w:rsidR="00827C6C" w:rsidRDefault="00827C6C" w:rsidP="00D155EF">
      <w:pPr>
        <w:jc w:val="center"/>
      </w:pPr>
    </w:p>
    <w:p w:rsidR="00827C6C" w:rsidRDefault="00827C6C" w:rsidP="00D155EF">
      <w:pPr>
        <w:jc w:val="center"/>
      </w:pPr>
    </w:p>
    <w:p w:rsidR="00827C6C" w:rsidRDefault="00827C6C" w:rsidP="00D155EF">
      <w:pPr>
        <w:jc w:val="center"/>
      </w:pPr>
    </w:p>
    <w:p w:rsidR="00827C6C" w:rsidRDefault="00827C6C" w:rsidP="00D155EF">
      <w:pPr>
        <w:jc w:val="center"/>
      </w:pPr>
    </w:p>
    <w:p w:rsidR="00827C6C" w:rsidRDefault="00827C6C" w:rsidP="00D155EF">
      <w:pPr>
        <w:jc w:val="center"/>
      </w:pPr>
    </w:p>
    <w:p w:rsidR="00827C6C" w:rsidRDefault="00827C6C" w:rsidP="00D155EF">
      <w:pPr>
        <w:jc w:val="center"/>
      </w:pPr>
    </w:p>
    <w:p w:rsidR="00827C6C" w:rsidRDefault="00827C6C" w:rsidP="00D155EF">
      <w:pPr>
        <w:jc w:val="center"/>
      </w:pPr>
    </w:p>
    <w:p w:rsidR="00827C6C" w:rsidRDefault="00827C6C" w:rsidP="00D155EF">
      <w:pPr>
        <w:jc w:val="center"/>
      </w:pPr>
    </w:p>
    <w:p w:rsidR="004B08EE" w:rsidRPr="007976E9" w:rsidRDefault="004B08EE" w:rsidP="007976E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94084163"/>
      <w:r w:rsidRPr="007976E9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5</w:t>
      </w:r>
      <w:bookmarkEnd w:id="37"/>
    </w:p>
    <w:p w:rsidR="004B08EE" w:rsidRDefault="004B08EE" w:rsidP="004B08EE">
      <w:pPr>
        <w:jc w:val="right"/>
      </w:pPr>
      <w:r>
        <w:t>к Решению Совета депутатов</w:t>
      </w:r>
    </w:p>
    <w:p w:rsidR="004B08EE" w:rsidRDefault="004B08EE" w:rsidP="004B08EE">
      <w:pPr>
        <w:jc w:val="right"/>
      </w:pPr>
      <w:r>
        <w:t>Раменского городского округа</w:t>
      </w:r>
    </w:p>
    <w:p w:rsidR="004B08EE" w:rsidRDefault="004B08EE" w:rsidP="004B08EE">
      <w:pPr>
        <w:jc w:val="right"/>
      </w:pPr>
      <w:r>
        <w:t xml:space="preserve"> Московской области</w:t>
      </w:r>
    </w:p>
    <w:p w:rsidR="004B08EE" w:rsidRDefault="004B08EE" w:rsidP="004B08EE">
      <w:pPr>
        <w:jc w:val="right"/>
      </w:pPr>
      <w:r>
        <w:t>"О бюджете Раменского городского</w:t>
      </w:r>
    </w:p>
    <w:p w:rsidR="004B08EE" w:rsidRDefault="004B08EE" w:rsidP="004B08EE">
      <w:pPr>
        <w:jc w:val="right"/>
      </w:pPr>
      <w:r>
        <w:t>округа Московской области на 2022 год</w:t>
      </w:r>
    </w:p>
    <w:p w:rsidR="004B08EE" w:rsidRDefault="004B08EE" w:rsidP="004B08EE">
      <w:pPr>
        <w:jc w:val="right"/>
      </w:pPr>
      <w:r>
        <w:t>и на плановый период 2023 и 2024 годов"</w:t>
      </w:r>
    </w:p>
    <w:p w:rsidR="004B08EE" w:rsidRDefault="004B08EE" w:rsidP="004B08EE">
      <w:pPr>
        <w:jc w:val="right"/>
      </w:pPr>
      <w:r>
        <w:t>от 15.12.2021 № 12/1-СД</w:t>
      </w:r>
    </w:p>
    <w:p w:rsidR="004B08EE" w:rsidRDefault="004B08EE" w:rsidP="00E90465">
      <w:pPr>
        <w:jc w:val="right"/>
      </w:pPr>
    </w:p>
    <w:p w:rsidR="00B43CFD" w:rsidRDefault="00B43CFD" w:rsidP="00B43CFD">
      <w:pPr>
        <w:jc w:val="center"/>
      </w:pPr>
      <w:r>
        <w:t>Источники внутреннего финансирования дефицита бюджета</w:t>
      </w:r>
    </w:p>
    <w:p w:rsidR="00B43CFD" w:rsidRDefault="00B43CFD" w:rsidP="00B43CFD">
      <w:pPr>
        <w:jc w:val="center"/>
      </w:pPr>
      <w:r>
        <w:t xml:space="preserve">Раменского городского округа Московской области на 2022 год </w:t>
      </w:r>
    </w:p>
    <w:p w:rsidR="00B43CFD" w:rsidRDefault="00B43CFD" w:rsidP="00B43CFD">
      <w:pPr>
        <w:jc w:val="center"/>
      </w:pPr>
      <w:r>
        <w:t>и на плановый период 2023 и 2024 годов</w:t>
      </w:r>
    </w:p>
    <w:p w:rsidR="00B43CFD" w:rsidRDefault="00B43CFD" w:rsidP="00B43CFD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515"/>
        <w:gridCol w:w="2513"/>
        <w:gridCol w:w="1378"/>
        <w:gridCol w:w="1327"/>
        <w:gridCol w:w="1404"/>
      </w:tblGrid>
      <w:tr w:rsidR="00B866A3" w:rsidRPr="00B866A3" w:rsidTr="004F75F1">
        <w:trPr>
          <w:trHeight w:val="708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B866A3" w:rsidRPr="00B866A3" w:rsidRDefault="00B866A3" w:rsidP="004F75F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2022 год</w:t>
            </w:r>
            <w:r w:rsidR="004F75F1">
              <w:rPr>
                <w:rFonts w:eastAsia="Times New Roman"/>
                <w:bCs/>
                <w:lang w:eastAsia="ru-RU"/>
              </w:rPr>
              <w:t xml:space="preserve"> </w:t>
            </w:r>
            <w:r w:rsidRPr="00B866A3">
              <w:rPr>
                <w:rFonts w:eastAsia="Times New Roman"/>
                <w:bCs/>
                <w:lang w:eastAsia="ru-RU"/>
              </w:rPr>
              <w:t xml:space="preserve">(тыс. рублей) </w:t>
            </w:r>
          </w:p>
        </w:tc>
        <w:tc>
          <w:tcPr>
            <w:tcW w:w="1338" w:type="pct"/>
            <w:gridSpan w:val="2"/>
            <w:shd w:val="clear" w:color="auto" w:fill="auto"/>
            <w:vAlign w:val="center"/>
            <w:hideMark/>
          </w:tcPr>
          <w:p w:rsidR="00B866A3" w:rsidRPr="00B866A3" w:rsidRDefault="00B866A3" w:rsidP="004F75F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Плановый период</w:t>
            </w:r>
            <w:r w:rsidR="004F75F1">
              <w:rPr>
                <w:rFonts w:eastAsia="Times New Roman"/>
                <w:bCs/>
                <w:lang w:eastAsia="ru-RU"/>
              </w:rPr>
              <w:t xml:space="preserve"> </w:t>
            </w:r>
            <w:r w:rsidRPr="00B866A3">
              <w:rPr>
                <w:rFonts w:eastAsia="Times New Roman"/>
                <w:bCs/>
                <w:lang w:eastAsia="ru-RU"/>
              </w:rPr>
              <w:t>(тыс. рублей)</w:t>
            </w:r>
          </w:p>
        </w:tc>
      </w:tr>
      <w:tr w:rsidR="00B866A3" w:rsidRPr="00B866A3" w:rsidTr="004F75F1">
        <w:trPr>
          <w:trHeight w:val="635"/>
          <w:jc w:val="center"/>
        </w:trPr>
        <w:tc>
          <w:tcPr>
            <w:tcW w:w="1756" w:type="pct"/>
            <w:gridSpan w:val="8"/>
            <w:vMerge/>
            <w:vAlign w:val="center"/>
            <w:hideMark/>
          </w:tcPr>
          <w:p w:rsidR="00B866A3" w:rsidRPr="00B866A3" w:rsidRDefault="00B866A3" w:rsidP="00B866A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:rsidR="00B866A3" w:rsidRPr="00B866A3" w:rsidRDefault="00B866A3" w:rsidP="00B866A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B866A3" w:rsidRPr="00B866A3" w:rsidRDefault="00B866A3" w:rsidP="00B866A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B866A3" w:rsidRPr="00B866A3" w:rsidTr="004F75F1">
        <w:trPr>
          <w:trHeight w:val="20"/>
          <w:jc w:val="center"/>
        </w:trPr>
        <w:tc>
          <w:tcPr>
            <w:tcW w:w="1756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4F75F1" w:rsidRPr="00B866A3" w:rsidTr="007976E9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-558 244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F75F1" w:rsidRPr="00B866A3" w:rsidTr="007976E9">
        <w:trPr>
          <w:trHeight w:val="20"/>
          <w:jc w:val="center"/>
        </w:trPr>
        <w:tc>
          <w:tcPr>
            <w:tcW w:w="1756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11,0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4F75F1" w:rsidRPr="00B866A3" w:rsidRDefault="004F75F1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B866A3" w:rsidRPr="00B866A3" w:rsidTr="00B866A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558 244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866A3" w:rsidRPr="00B866A3" w:rsidTr="00B866A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108 244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866A3" w:rsidRPr="00B866A3" w:rsidTr="00B866A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-14 524 826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-14 633 143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-13 877 399</w:t>
            </w:r>
          </w:p>
        </w:tc>
      </w:tr>
      <w:tr w:rsidR="00B866A3" w:rsidRPr="00B866A3" w:rsidTr="00B866A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14 633 070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14 633 143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13 877 399</w:t>
            </w:r>
          </w:p>
        </w:tc>
      </w:tr>
      <w:tr w:rsidR="00B866A3" w:rsidRPr="00B866A3" w:rsidTr="00B866A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31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B866A3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B866A3" w:rsidRPr="00B866A3" w:rsidTr="00B866A3">
        <w:trPr>
          <w:trHeight w:val="20"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231" w:type="pct"/>
            <w:shd w:val="clear" w:color="auto" w:fill="auto"/>
            <w:hideMark/>
          </w:tcPr>
          <w:p w:rsidR="00B866A3" w:rsidRPr="00B866A3" w:rsidRDefault="00B866A3" w:rsidP="00B866A3">
            <w:pPr>
              <w:ind w:firstLine="0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 xml:space="preserve">Получение кредитов </w:t>
            </w:r>
            <w:r w:rsidRPr="00B866A3">
              <w:rPr>
                <w:rFonts w:eastAsia="Times New Roman"/>
                <w:lang w:eastAsia="ru-RU"/>
              </w:rPr>
              <w:lastRenderedPageBreak/>
              <w:t>от кредитных организаций бюджетами городских округов в валюте Российской Федерации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lastRenderedPageBreak/>
              <w:t>450 000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450 000</w:t>
            </w:r>
          </w:p>
        </w:tc>
      </w:tr>
      <w:tr w:rsidR="00B866A3" w:rsidRPr="00B866A3" w:rsidTr="00B866A3">
        <w:trPr>
          <w:trHeight w:val="20"/>
          <w:jc w:val="center"/>
        </w:trPr>
        <w:tc>
          <w:tcPr>
            <w:tcW w:w="252" w:type="pct"/>
            <w:tcBorders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231" w:type="pct"/>
            <w:shd w:val="clear" w:color="auto" w:fill="auto"/>
            <w:hideMark/>
          </w:tcPr>
          <w:p w:rsidR="00B866A3" w:rsidRPr="00B866A3" w:rsidRDefault="00B866A3" w:rsidP="00B866A3">
            <w:pPr>
              <w:ind w:firstLine="0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-450 000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B866A3" w:rsidRPr="00B866A3" w:rsidRDefault="00B866A3" w:rsidP="00B866A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B866A3">
              <w:rPr>
                <w:rFonts w:eastAsia="Times New Roman"/>
                <w:lang w:eastAsia="ru-RU"/>
              </w:rPr>
              <w:t>-450 000</w:t>
            </w:r>
          </w:p>
        </w:tc>
      </w:tr>
    </w:tbl>
    <w:p w:rsidR="00827C6C" w:rsidRDefault="00827C6C" w:rsidP="00827C6C">
      <w:pPr>
        <w:jc w:val="right"/>
      </w:pPr>
      <w:hyperlink w:anchor="_top" w:history="1">
        <w:r w:rsidRPr="00827C6C">
          <w:rPr>
            <w:rStyle w:val="a4"/>
          </w:rPr>
          <w:t>Оглавление</w:t>
        </w:r>
      </w:hyperlink>
    </w:p>
    <w:p w:rsidR="004B08EE" w:rsidRDefault="004B08EE" w:rsidP="00E90465">
      <w:pPr>
        <w:jc w:val="right"/>
      </w:pPr>
    </w:p>
    <w:p w:rsidR="004B08EE" w:rsidRPr="007976E9" w:rsidRDefault="004B08EE" w:rsidP="007976E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94084164"/>
      <w:r w:rsidRPr="007976E9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8"/>
    </w:p>
    <w:p w:rsidR="004B08EE" w:rsidRDefault="004B08EE" w:rsidP="004B08EE">
      <w:pPr>
        <w:jc w:val="right"/>
      </w:pPr>
      <w:r>
        <w:t>к Решению Совета депутатов</w:t>
      </w:r>
    </w:p>
    <w:p w:rsidR="004B08EE" w:rsidRDefault="004B08EE" w:rsidP="004B08EE">
      <w:pPr>
        <w:jc w:val="right"/>
      </w:pPr>
      <w:r>
        <w:t>Раменского городского округа</w:t>
      </w:r>
    </w:p>
    <w:p w:rsidR="004B08EE" w:rsidRDefault="004B08EE" w:rsidP="004B08EE">
      <w:pPr>
        <w:jc w:val="right"/>
      </w:pPr>
      <w:r>
        <w:t xml:space="preserve"> Московской области</w:t>
      </w:r>
    </w:p>
    <w:p w:rsidR="004B08EE" w:rsidRDefault="004B08EE" w:rsidP="004B08EE">
      <w:pPr>
        <w:jc w:val="right"/>
      </w:pPr>
      <w:r>
        <w:t>"О бюджете Раменского городского</w:t>
      </w:r>
    </w:p>
    <w:p w:rsidR="004B08EE" w:rsidRDefault="004B08EE" w:rsidP="004B08EE">
      <w:pPr>
        <w:jc w:val="right"/>
      </w:pPr>
      <w:r>
        <w:t>округа Московской области на 2022 год</w:t>
      </w:r>
    </w:p>
    <w:p w:rsidR="004B08EE" w:rsidRDefault="004B08EE" w:rsidP="004B08EE">
      <w:pPr>
        <w:jc w:val="right"/>
      </w:pPr>
      <w:r>
        <w:t>и на плановый период 2023 и 2024 годов"</w:t>
      </w:r>
    </w:p>
    <w:p w:rsidR="004B08EE" w:rsidRDefault="004B08EE" w:rsidP="004B08EE">
      <w:pPr>
        <w:jc w:val="right"/>
      </w:pPr>
      <w:r>
        <w:t>от 15.12.2021 № 12/1-СД</w:t>
      </w:r>
    </w:p>
    <w:p w:rsidR="004B08EE" w:rsidRDefault="004B08EE" w:rsidP="00E90465">
      <w:pPr>
        <w:jc w:val="right"/>
      </w:pPr>
    </w:p>
    <w:p w:rsidR="008A23F7" w:rsidRDefault="008A23F7" w:rsidP="00E90465">
      <w:pPr>
        <w:jc w:val="right"/>
      </w:pPr>
    </w:p>
    <w:p w:rsidR="008A23F7" w:rsidRDefault="008A23F7" w:rsidP="008A23F7">
      <w:pPr>
        <w:jc w:val="center"/>
      </w:pPr>
      <w:r>
        <w:t>ПРОГРАММА</w:t>
      </w:r>
    </w:p>
    <w:p w:rsidR="008A23F7" w:rsidRDefault="008A23F7" w:rsidP="008A23F7">
      <w:pPr>
        <w:jc w:val="center"/>
      </w:pPr>
      <w:r>
        <w:t>муниципальных внутренних заимствований</w:t>
      </w:r>
    </w:p>
    <w:p w:rsidR="008A23F7" w:rsidRDefault="008A23F7" w:rsidP="008A23F7">
      <w:pPr>
        <w:jc w:val="center"/>
      </w:pPr>
      <w:r>
        <w:t xml:space="preserve">Раменского городского округа Московской области на 2022 год </w:t>
      </w:r>
    </w:p>
    <w:p w:rsidR="008A23F7" w:rsidRDefault="008A23F7" w:rsidP="008A23F7">
      <w:pPr>
        <w:jc w:val="center"/>
      </w:pPr>
      <w:r>
        <w:t>и на плановый период 2023 и 2024 годов</w:t>
      </w:r>
    </w:p>
    <w:p w:rsidR="008A23F7" w:rsidRDefault="008A23F7" w:rsidP="008A23F7">
      <w:pPr>
        <w:jc w:val="center"/>
      </w:pPr>
    </w:p>
    <w:p w:rsidR="004B08EE" w:rsidRDefault="008A23F7" w:rsidP="008A23F7">
      <w:r>
        <w:t xml:space="preserve">I </w:t>
      </w:r>
      <w:r>
        <w:tab/>
        <w:t>Привлечение заимствований</w:t>
      </w:r>
    </w:p>
    <w:p w:rsidR="008A23F7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97"/>
        <w:gridCol w:w="5343"/>
        <w:gridCol w:w="1454"/>
        <w:gridCol w:w="1455"/>
        <w:gridCol w:w="1457"/>
      </w:tblGrid>
      <w:tr w:rsidR="008A23F7" w:rsidRPr="008A23F7" w:rsidTr="008A23F7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 xml:space="preserve">Объем привлечения средств, </w:t>
            </w:r>
          </w:p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тыс. рублей</w:t>
            </w:r>
          </w:p>
        </w:tc>
      </w:tr>
      <w:tr w:rsidR="008A23F7" w:rsidRPr="008A23F7" w:rsidTr="008A23F7">
        <w:trPr>
          <w:trHeight w:val="532"/>
          <w:jc w:val="center"/>
        </w:trPr>
        <w:tc>
          <w:tcPr>
            <w:tcW w:w="234" w:type="pct"/>
            <w:vMerge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</w:tr>
      <w:tr w:rsidR="008A23F7" w:rsidRPr="008A23F7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</w:tr>
      <w:tr w:rsidR="008A23F7" w:rsidRPr="008A23F7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</w:tr>
      <w:tr w:rsidR="008A23F7" w:rsidRPr="008A23F7" w:rsidTr="008A23F7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450 000</w:t>
            </w:r>
          </w:p>
        </w:tc>
      </w:tr>
      <w:tr w:rsidR="008A23F7" w:rsidRPr="008A23F7" w:rsidTr="008A23F7">
        <w:trPr>
          <w:trHeight w:val="485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noWrap/>
            <w:vAlign w:val="center"/>
            <w:hideMark/>
          </w:tcPr>
          <w:p w:rsidR="008A23F7" w:rsidRPr="008A23F7" w:rsidRDefault="008A23F7" w:rsidP="008A23F7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450 000</w:t>
            </w:r>
          </w:p>
        </w:tc>
      </w:tr>
    </w:tbl>
    <w:p w:rsidR="008A23F7" w:rsidRDefault="008A23F7" w:rsidP="008A23F7"/>
    <w:p w:rsidR="008A23F7" w:rsidRDefault="008A23F7" w:rsidP="008A23F7">
      <w:r>
        <w:t>II</w:t>
      </w:r>
      <w:r>
        <w:tab/>
        <w:t xml:space="preserve">  </w:t>
      </w:r>
      <w:r w:rsidRPr="008A23F7">
        <w:t>Погашение заимствований</w:t>
      </w:r>
    </w:p>
    <w:p w:rsidR="008A23F7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8A23F7" w:rsidRPr="008A23F7" w:rsidTr="00827C6C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lastRenderedPageBreak/>
              <w:t>№ п/п</w:t>
            </w:r>
          </w:p>
        </w:tc>
        <w:tc>
          <w:tcPr>
            <w:tcW w:w="2618" w:type="pct"/>
            <w:vMerge w:val="restar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9" w:type="pct"/>
            <w:gridSpan w:val="3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8A23F7" w:rsidRPr="008A23F7" w:rsidTr="00827C6C">
        <w:trPr>
          <w:trHeight w:val="479"/>
          <w:jc w:val="center"/>
        </w:trPr>
        <w:tc>
          <w:tcPr>
            <w:tcW w:w="243" w:type="pct"/>
            <w:vMerge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</w:tr>
      <w:tr w:rsidR="008A23F7" w:rsidRPr="008A23F7" w:rsidTr="00827C6C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</w:tr>
      <w:tr w:rsidR="008A23F7" w:rsidRPr="008A23F7" w:rsidTr="00827C6C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</w:tr>
      <w:tr w:rsidR="008A23F7" w:rsidRPr="008A23F7" w:rsidTr="00827C6C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A23F7">
              <w:rPr>
                <w:rFonts w:eastAsia="Times New Roman"/>
                <w:lang w:eastAsia="ru-RU"/>
              </w:rPr>
              <w:t>450 000</w:t>
            </w:r>
          </w:p>
        </w:tc>
      </w:tr>
      <w:tr w:rsidR="008A23F7" w:rsidRPr="008A23F7" w:rsidTr="00827C6C">
        <w:trPr>
          <w:trHeight w:val="504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8A23F7">
              <w:rPr>
                <w:rFonts w:eastAsia="Times New Roman"/>
                <w:bCs/>
                <w:lang w:eastAsia="ru-RU"/>
              </w:rPr>
              <w:t>450 000</w:t>
            </w:r>
          </w:p>
        </w:tc>
      </w:tr>
    </w:tbl>
    <w:p w:rsidR="00827C6C" w:rsidRDefault="00827C6C" w:rsidP="00827C6C">
      <w:pPr>
        <w:jc w:val="right"/>
      </w:pPr>
      <w:hyperlink w:anchor="_top" w:history="1">
        <w:r w:rsidRPr="00827C6C">
          <w:rPr>
            <w:rStyle w:val="a4"/>
          </w:rPr>
          <w:t>Оглавление</w:t>
        </w:r>
      </w:hyperlink>
    </w:p>
    <w:p w:rsidR="008A23F7" w:rsidRDefault="008A23F7" w:rsidP="008A23F7"/>
    <w:p w:rsidR="004B08EE" w:rsidRPr="007976E9" w:rsidRDefault="004B08EE" w:rsidP="007976E9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94084165"/>
      <w:r w:rsidRPr="007976E9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9"/>
    </w:p>
    <w:p w:rsidR="004B08EE" w:rsidRDefault="004B08EE" w:rsidP="004B08EE">
      <w:pPr>
        <w:jc w:val="right"/>
      </w:pPr>
      <w:r>
        <w:t>к Решению Совета депутатов</w:t>
      </w:r>
    </w:p>
    <w:p w:rsidR="004B08EE" w:rsidRDefault="004B08EE" w:rsidP="004B08EE">
      <w:pPr>
        <w:jc w:val="right"/>
      </w:pPr>
      <w:r>
        <w:t>Раменского городского округа</w:t>
      </w:r>
    </w:p>
    <w:p w:rsidR="004B08EE" w:rsidRDefault="004B08EE" w:rsidP="004B08EE">
      <w:pPr>
        <w:jc w:val="right"/>
      </w:pPr>
      <w:r>
        <w:t xml:space="preserve"> Московской области</w:t>
      </w:r>
    </w:p>
    <w:p w:rsidR="004B08EE" w:rsidRDefault="004B08EE" w:rsidP="004B08EE">
      <w:pPr>
        <w:jc w:val="right"/>
      </w:pPr>
      <w:r>
        <w:t>"О бюджете Раменского городского</w:t>
      </w:r>
    </w:p>
    <w:p w:rsidR="004B08EE" w:rsidRDefault="004B08EE" w:rsidP="004B08EE">
      <w:pPr>
        <w:jc w:val="right"/>
      </w:pPr>
      <w:r>
        <w:t>округа Московской области на 2022 год</w:t>
      </w:r>
    </w:p>
    <w:p w:rsidR="004B08EE" w:rsidRDefault="004B08EE" w:rsidP="004B08EE">
      <w:pPr>
        <w:jc w:val="right"/>
      </w:pPr>
      <w:r>
        <w:t>и на плановый период 2023 и 2024 годов"</w:t>
      </w:r>
    </w:p>
    <w:p w:rsidR="004B08EE" w:rsidRDefault="004B08EE" w:rsidP="004B08EE">
      <w:pPr>
        <w:jc w:val="right"/>
      </w:pPr>
      <w:r>
        <w:t>от 15.12.2021 № 12/1-СД</w:t>
      </w:r>
    </w:p>
    <w:p w:rsidR="004B08EE" w:rsidRDefault="004B08EE" w:rsidP="008A23F7">
      <w:pPr>
        <w:jc w:val="center"/>
      </w:pPr>
    </w:p>
    <w:p w:rsidR="008A23F7" w:rsidRDefault="008A23F7" w:rsidP="008A23F7">
      <w:pPr>
        <w:jc w:val="center"/>
      </w:pPr>
      <w:r>
        <w:t>ПРОГРАММА</w:t>
      </w:r>
    </w:p>
    <w:p w:rsidR="008A23F7" w:rsidRDefault="008A23F7" w:rsidP="008A23F7">
      <w:pPr>
        <w:jc w:val="center"/>
      </w:pPr>
      <w:r>
        <w:t>муниципальных гарантий</w:t>
      </w:r>
    </w:p>
    <w:p w:rsidR="008A23F7" w:rsidRDefault="008A23F7" w:rsidP="008A23F7">
      <w:pPr>
        <w:jc w:val="center"/>
      </w:pPr>
      <w:r>
        <w:t>Раменского городского округа Московской области</w:t>
      </w:r>
    </w:p>
    <w:p w:rsidR="008A23F7" w:rsidRDefault="008A23F7" w:rsidP="008A23F7">
      <w:pPr>
        <w:jc w:val="center"/>
      </w:pPr>
    </w:p>
    <w:p w:rsidR="008A23F7" w:rsidRDefault="008A23F7" w:rsidP="008A23F7">
      <w:pPr>
        <w:jc w:val="center"/>
      </w:pPr>
      <w:r>
        <w:t>1. Перечень, подлежащих предоставлению  муниципальных гарантий Раменского городского округа Московской области в 2022 году и плановом периоде 2023 и 2024 годов</w:t>
      </w:r>
    </w:p>
    <w:p w:rsidR="008A23F7" w:rsidRDefault="008A23F7" w:rsidP="008A23F7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8A23F7" w:rsidRPr="008A23F7" w:rsidTr="008A23F7">
        <w:trPr>
          <w:trHeight w:val="416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8A23F7" w:rsidRPr="008A23F7" w:rsidTr="008A23F7">
        <w:trPr>
          <w:trHeight w:val="507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2024 год</w:t>
            </w:r>
          </w:p>
        </w:tc>
      </w:tr>
      <w:tr w:rsidR="008A23F7" w:rsidRPr="008A23F7" w:rsidTr="008A23F7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8A23F7" w:rsidRPr="008A23F7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23F7" w:rsidRPr="008A23F7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8A23F7" w:rsidRPr="008A23F7" w:rsidRDefault="008A23F7" w:rsidP="0004194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8A23F7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8A23F7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8A23F7" w:rsidRDefault="008A23F7" w:rsidP="008A23F7">
      <w:pPr>
        <w:jc w:val="center"/>
      </w:pPr>
    </w:p>
    <w:p w:rsidR="008A23F7" w:rsidRDefault="000B1CF0" w:rsidP="000B1CF0">
      <w:pPr>
        <w:jc w:val="center"/>
      </w:pPr>
      <w:r w:rsidRPr="000B1CF0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0B1CF0" w:rsidRDefault="000B1CF0" w:rsidP="000B1CF0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391"/>
        <w:gridCol w:w="1935"/>
        <w:gridCol w:w="1986"/>
        <w:gridCol w:w="1894"/>
      </w:tblGrid>
      <w:tr w:rsidR="000B1CF0" w:rsidRPr="000B1CF0" w:rsidTr="00041941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B1CF0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B1CF0">
              <w:rPr>
                <w:rFonts w:eastAsia="Times New Roman"/>
                <w:bCs/>
                <w:color w:val="000000"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041941" w:rsidRPr="000B1CF0" w:rsidTr="00041941">
        <w:trPr>
          <w:trHeight w:val="473"/>
          <w:jc w:val="center"/>
        </w:trPr>
        <w:tc>
          <w:tcPr>
            <w:tcW w:w="2151" w:type="pct"/>
            <w:vMerge/>
            <w:vAlign w:val="center"/>
            <w:hideMark/>
          </w:tcPr>
          <w:p w:rsidR="000B1CF0" w:rsidRPr="000B1CF0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B1CF0">
              <w:rPr>
                <w:rFonts w:eastAsia="Times New Roman"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B1CF0">
              <w:rPr>
                <w:rFonts w:eastAsia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0B1CF0">
              <w:rPr>
                <w:rFonts w:eastAsia="Times New Roman"/>
                <w:bCs/>
                <w:color w:val="000000"/>
                <w:lang w:eastAsia="ru-RU"/>
              </w:rPr>
              <w:t>2024 год</w:t>
            </w:r>
          </w:p>
        </w:tc>
      </w:tr>
      <w:tr w:rsidR="00041941" w:rsidRPr="000B1CF0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0</w:t>
            </w:r>
          </w:p>
        </w:tc>
      </w:tr>
      <w:tr w:rsidR="00041941" w:rsidRPr="000B1CF0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B1CF0">
              <w:rPr>
                <w:rFonts w:eastAsia="Times New Roman"/>
                <w:lang w:eastAsia="ru-RU"/>
              </w:rPr>
              <w:t>0</w:t>
            </w:r>
          </w:p>
        </w:tc>
      </w:tr>
      <w:tr w:rsidR="00041941" w:rsidRPr="000B1CF0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0B1CF0" w:rsidRPr="000B1CF0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B1CF0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B1CF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B1CF0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0B1CF0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B1CF0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0B1CF0" w:rsidRDefault="000B1CF0" w:rsidP="000B1CF0">
      <w:pPr>
        <w:jc w:val="center"/>
      </w:pPr>
    </w:p>
    <w:sectPr w:rsidR="000B1CF0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75EEC"/>
    <w:rsid w:val="00041941"/>
    <w:rsid w:val="00075EEC"/>
    <w:rsid w:val="000B1CF0"/>
    <w:rsid w:val="00324E6F"/>
    <w:rsid w:val="00385027"/>
    <w:rsid w:val="003C51A5"/>
    <w:rsid w:val="003E67CF"/>
    <w:rsid w:val="004B08EE"/>
    <w:rsid w:val="004F75F1"/>
    <w:rsid w:val="00661AE0"/>
    <w:rsid w:val="006923D3"/>
    <w:rsid w:val="00715DA6"/>
    <w:rsid w:val="007976E9"/>
    <w:rsid w:val="00827C6C"/>
    <w:rsid w:val="008A23F7"/>
    <w:rsid w:val="008F7B69"/>
    <w:rsid w:val="00B43CFD"/>
    <w:rsid w:val="00B761E5"/>
    <w:rsid w:val="00B866A3"/>
    <w:rsid w:val="00BF3CE2"/>
    <w:rsid w:val="00D155EF"/>
    <w:rsid w:val="00D70503"/>
    <w:rsid w:val="00E9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27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797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7976E9"/>
    <w:pPr>
      <w:spacing w:line="276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976E9"/>
    <w:pPr>
      <w:spacing w:after="100"/>
    </w:pPr>
  </w:style>
  <w:style w:type="character" w:styleId="a4">
    <w:name w:val="Hyperlink"/>
    <w:basedOn w:val="a0"/>
    <w:uiPriority w:val="99"/>
    <w:unhideWhenUsed/>
    <w:rsid w:val="007976E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76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E5B2C-484B-4E1D-8027-19CBB2B1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63441</Words>
  <Characters>361620</Characters>
  <Application>Microsoft Office Word</Application>
  <DocSecurity>0</DocSecurity>
  <Lines>3013</Lines>
  <Paragraphs>848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KF</cp:lastModifiedBy>
  <cp:revision>14</cp:revision>
  <dcterms:created xsi:type="dcterms:W3CDTF">2021-12-17T05:14:00Z</dcterms:created>
  <dcterms:modified xsi:type="dcterms:W3CDTF">2022-01-26T07:16:00Z</dcterms:modified>
</cp:coreProperties>
</file>