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6"/>
        <w:gridCol w:w="2069"/>
        <w:gridCol w:w="5010"/>
      </w:tblGrid>
      <w:tr w:rsidR="0050262D">
        <w:trPr>
          <w:trHeight w:val="849"/>
        </w:trPr>
        <w:tc>
          <w:tcPr>
            <w:tcW w:w="2902" w:type="dxa"/>
          </w:tcPr>
          <w:p w:rsidR="0050262D" w:rsidRDefault="0050262D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50262D" w:rsidRDefault="0050262D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0262D" w:rsidRDefault="002212C2"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2212C2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50262D" w:rsidRDefault="002212C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50262D" w:rsidRDefault="002212C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50262D" w:rsidRDefault="002212C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50262D" w:rsidRDefault="002212C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50262D" w:rsidRDefault="002212C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50262D" w:rsidRDefault="002212C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Раменского муниципального округа</w:t>
            </w:r>
          </w:p>
          <w:p w:rsidR="0050262D" w:rsidRDefault="002212C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:rsidR="0050262D" w:rsidRDefault="002212C2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утвержденному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постановлением</w:t>
            </w:r>
          </w:p>
          <w:p w:rsidR="0050262D" w:rsidRDefault="002212C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Раменского</w:t>
            </w:r>
          </w:p>
          <w:p w:rsidR="0050262D" w:rsidRDefault="002212C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</w:p>
          <w:p w:rsidR="0050262D" w:rsidRDefault="002212C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</w:t>
            </w:r>
          </w:p>
          <w:p w:rsidR="0050262D" w:rsidRDefault="002212C2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50262D" w:rsidRDefault="0050262D">
      <w:pPr>
        <w:pStyle w:val="a7"/>
        <w:spacing w:line="276" w:lineRule="auto"/>
        <w:outlineLvl w:val="1"/>
        <w:rPr>
          <w:rStyle w:val="20"/>
        </w:rPr>
      </w:pPr>
    </w:p>
    <w:p w:rsidR="0050262D" w:rsidRDefault="002212C2" w:rsidP="002212C2">
      <w:pPr>
        <w:pStyle w:val="a7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0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0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50262D" w:rsidRDefault="002212C2" w:rsidP="002212C2">
      <w:pPr>
        <w:pStyle w:val="a7"/>
        <w:outlineLvl w:val="1"/>
      </w:pPr>
      <w:r>
        <w:rPr>
          <w:rStyle w:val="20"/>
          <w:sz w:val="28"/>
          <w:szCs w:val="28"/>
          <w:lang w:eastAsia="en-US" w:bidi="ar-SA"/>
        </w:rPr>
        <w:t xml:space="preserve">необходимых для предоставления муниципальной услуги «Выдача ордера на право производства земляных работ на территории Раменского муниципального округа </w:t>
      </w:r>
      <w:r>
        <w:rPr>
          <w:rStyle w:val="20"/>
          <w:sz w:val="28"/>
          <w:szCs w:val="28"/>
          <w:lang w:eastAsia="en-US" w:bidi="ar-SA"/>
        </w:rPr>
        <w:t>Московской области»</w:t>
      </w:r>
    </w:p>
    <w:p w:rsidR="0050262D" w:rsidRDefault="0050262D" w:rsidP="002212C2">
      <w:pPr>
        <w:sectPr w:rsidR="0050262D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0262D" w:rsidRDefault="002212C2" w:rsidP="002212C2">
      <w:pPr>
        <w:pStyle w:val="a7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50262D" w:rsidRDefault="0050262D">
      <w:pPr>
        <w:sectPr w:rsidR="0050262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0262D" w:rsidRDefault="0050262D">
      <w:pPr>
        <w:ind w:firstLine="710"/>
        <w:rPr>
          <w:sz w:val="28"/>
          <w:szCs w:val="28"/>
        </w:rPr>
      </w:pPr>
    </w:p>
    <w:p w:rsidR="0050262D" w:rsidRDefault="002212C2" w:rsidP="002212C2">
      <w:pPr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50262D" w:rsidRDefault="0050262D" w:rsidP="002212C2">
      <w:pPr>
        <w:sectPr w:rsidR="0050262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0262D" w:rsidRDefault="002212C2" w:rsidP="002212C2">
      <w:pPr>
        <w:ind w:firstLine="5245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2212C2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  <w:proofErr w:type="gramEnd"/>
    </w:p>
    <w:p w:rsidR="0050262D" w:rsidRDefault="002212C2" w:rsidP="002212C2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50262D" w:rsidRDefault="002212C2" w:rsidP="002212C2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предпринимателя или </w:t>
      </w:r>
      <w:proofErr w:type="gramStart"/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  <w:proofErr w:type="gramEnd"/>
    </w:p>
    <w:p w:rsidR="0050262D" w:rsidRDefault="002212C2" w:rsidP="002212C2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2212C2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50262D" w:rsidRDefault="0050262D">
      <w:pPr>
        <w:sectPr w:rsidR="0050262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0262D" w:rsidRDefault="0050262D">
      <w:pPr>
        <w:spacing w:line="276" w:lineRule="auto"/>
        <w:ind w:firstLine="5245"/>
        <w:rPr>
          <w:sz w:val="28"/>
          <w:szCs w:val="28"/>
          <w:lang w:eastAsia="en-US" w:bidi="ar-SA"/>
        </w:rPr>
      </w:pPr>
    </w:p>
    <w:p w:rsidR="0050262D" w:rsidRDefault="002212C2" w:rsidP="002212C2">
      <w:pPr>
        <w:pStyle w:val="a7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50262D" w:rsidRDefault="002212C2" w:rsidP="002212C2">
      <w:pPr>
        <w:pStyle w:val="a7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>«Выдача ордера на право производства земляных работ на территории Раменского муниципального округа Московской об</w:t>
      </w:r>
      <w:r>
        <w:rPr>
          <w:rStyle w:val="20"/>
          <w:bCs/>
          <w:sz w:val="28"/>
          <w:szCs w:val="28"/>
        </w:rPr>
        <w:t>ласти»</w:t>
      </w:r>
    </w:p>
    <w:p w:rsidR="0050262D" w:rsidRDefault="0050262D">
      <w:pPr>
        <w:pStyle w:val="a7"/>
        <w:spacing w:line="276" w:lineRule="auto"/>
        <w:rPr>
          <w:rStyle w:val="20"/>
          <w:sz w:val="28"/>
          <w:szCs w:val="28"/>
        </w:rPr>
      </w:pPr>
    </w:p>
    <w:p w:rsidR="0050262D" w:rsidRDefault="0050262D">
      <w:pPr>
        <w:sectPr w:rsidR="0050262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0262D" w:rsidRDefault="002212C2" w:rsidP="002212C2">
      <w:pPr>
        <w:pStyle w:val="a7"/>
        <w:ind w:firstLine="709"/>
        <w:jc w:val="both"/>
      </w:pPr>
      <w:proofErr w:type="gramStart"/>
      <w:r>
        <w:rPr>
          <w:rStyle w:val="20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административного регламента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(далее –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Регламент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) на основании которого принято данное решение) </w:t>
      </w:r>
      <w:r>
        <w:rPr>
          <w:rStyle w:val="20"/>
          <w:bCs/>
          <w:sz w:val="28"/>
          <w:szCs w:val="28"/>
          <w:lang w:eastAsia="en-US" w:bidi="ar-SA"/>
        </w:rPr>
        <w:t>Администрация Раменского муниципального округа Московской области (далее – Администрация)</w:t>
      </w:r>
      <w:r>
        <w:rPr>
          <w:rStyle w:val="20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«Выдача ордера на право производства земляных работ на террит</w:t>
      </w:r>
      <w:r>
        <w:rPr>
          <w:rStyle w:val="20"/>
          <w:bCs/>
          <w:sz w:val="28"/>
          <w:szCs w:val="28"/>
          <w:lang w:eastAsia="en-US" w:bidi="ar-SA"/>
        </w:rPr>
        <w:t>ории Раменского муниципального округа Московской области»</w:t>
      </w:r>
      <w:r>
        <w:rPr>
          <w:rStyle w:val="20"/>
          <w:bCs/>
          <w:sz w:val="28"/>
          <w:szCs w:val="28"/>
          <w:lang w:eastAsia="en-US" w:bidi="ar-SA"/>
        </w:rPr>
        <w:t xml:space="preserve">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</w:t>
      </w:r>
      <w:proofErr w:type="gramEnd"/>
      <w:r>
        <w:rPr>
          <w:rStyle w:val="20"/>
          <w:bCs/>
          <w:i/>
          <w:iCs/>
          <w:sz w:val="28"/>
          <w:szCs w:val="28"/>
          <w:lang w:eastAsia="en-US" w:bidi="ar-SA"/>
        </w:rPr>
        <w:t>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–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запрос, муниципальная услуга) и приняла решение об отказе в приеме запроса и документов, необходимых для предоставления муниц</w:t>
      </w:r>
      <w:r>
        <w:rPr>
          <w:rStyle w:val="20"/>
          <w:bCs/>
          <w:sz w:val="28"/>
          <w:szCs w:val="28"/>
          <w:lang w:eastAsia="en-US" w:bidi="ar-SA"/>
        </w:rPr>
        <w:t>ипальной услуги,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по следующему основанию:</w:t>
      </w:r>
    </w:p>
    <w:p w:rsidR="0050262D" w:rsidRDefault="0050262D">
      <w:pPr>
        <w:sectPr w:rsidR="0050262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317"/>
        <w:gridCol w:w="3232"/>
        <w:gridCol w:w="3342"/>
      </w:tblGrid>
      <w:tr w:rsidR="0050262D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2D" w:rsidRDefault="002212C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50262D" w:rsidRDefault="002212C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50262D" w:rsidRDefault="002212C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Style w:val="20"/>
                <w:sz w:val="28"/>
                <w:szCs w:val="28"/>
              </w:rPr>
              <w:t>под</w:t>
            </w:r>
            <w:r>
              <w:rPr>
                <w:rStyle w:val="20"/>
                <w:sz w:val="28"/>
                <w:szCs w:val="28"/>
              </w:rPr>
              <w:t>раздела 19</w:t>
            </w:r>
          </w:p>
          <w:p w:rsidR="0050262D" w:rsidRDefault="002212C2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50262D" w:rsidRDefault="002212C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:rsidR="0050262D" w:rsidRDefault="002212C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50262D" w:rsidRDefault="002212C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50262D" w:rsidRDefault="002212C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50262D" w:rsidRDefault="002212C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50262D" w:rsidRDefault="002212C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50262D" w:rsidRDefault="002212C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2D" w:rsidRDefault="002212C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t xml:space="preserve">основания для отказа </w:t>
            </w:r>
            <w:r>
              <w:rPr>
                <w:rStyle w:val="20"/>
                <w:sz w:val="28"/>
                <w:szCs w:val="28"/>
              </w:rPr>
              <w:lastRenderedPageBreak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50262D" w:rsidRDefault="002212C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2D" w:rsidRDefault="002212C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Разъяснение причины принятия решения </w:t>
            </w:r>
            <w:r>
              <w:rPr>
                <w:rStyle w:val="20"/>
                <w:sz w:val="28"/>
                <w:szCs w:val="28"/>
              </w:rPr>
              <w:lastRenderedPageBreak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50262D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2D" w:rsidRDefault="0050262D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2D" w:rsidRDefault="0050262D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2D" w:rsidRDefault="0050262D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50262D" w:rsidRDefault="002212C2" w:rsidP="002212C2">
      <w:pPr>
        <w:pStyle w:val="a7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50262D" w:rsidRDefault="002212C2" w:rsidP="002212C2">
      <w:pPr>
        <w:pStyle w:val="a7"/>
        <w:ind w:firstLine="709"/>
        <w:jc w:val="both"/>
      </w:pPr>
      <w:r>
        <w:rPr>
          <w:rStyle w:val="20"/>
          <w:bCs/>
          <w:sz w:val="28"/>
          <w:szCs w:val="28"/>
        </w:rPr>
        <w:t>_____</w:t>
      </w:r>
      <w:r>
        <w:rPr>
          <w:rStyle w:val="20"/>
          <w:bCs/>
          <w:sz w:val="28"/>
          <w:szCs w:val="28"/>
        </w:rPr>
        <w:t>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</w:t>
      </w:r>
      <w:bookmarkStart w:id="1" w:name="_GoBack"/>
      <w:bookmarkEnd w:id="1"/>
      <w:r>
        <w:rPr>
          <w:rStyle w:val="20"/>
          <w:bCs/>
          <w:i/>
          <w:sz w:val="28"/>
          <w:szCs w:val="28"/>
        </w:rPr>
        <w:t>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50262D" w:rsidRDefault="0050262D" w:rsidP="002212C2">
      <w:pPr>
        <w:pStyle w:val="a7"/>
        <w:ind w:firstLine="709"/>
        <w:jc w:val="both"/>
      </w:pPr>
    </w:p>
    <w:p w:rsidR="0050262D" w:rsidRDefault="0050262D" w:rsidP="002212C2">
      <w:pPr>
        <w:sectPr w:rsidR="0050262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0262D" w:rsidRDefault="002212C2" w:rsidP="002212C2">
      <w:pPr>
        <w:jc w:val="both"/>
      </w:pPr>
      <w:r w:rsidRPr="002212C2">
        <w:rPr>
          <w:rStyle w:val="20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2899"/>
        <w:gridCol w:w="3539"/>
      </w:tblGrid>
      <w:tr w:rsidR="0050262D">
        <w:trPr>
          <w:trHeight w:val="283"/>
        </w:trPr>
        <w:tc>
          <w:tcPr>
            <w:tcW w:w="3537" w:type="dxa"/>
          </w:tcPr>
          <w:p w:rsidR="0050262D" w:rsidRDefault="002212C2" w:rsidP="002212C2">
            <w:pPr>
              <w:pStyle w:val="a7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0"/>
                <w:sz w:val="28"/>
                <w:szCs w:val="28"/>
              </w:rPr>
              <w:t>Администрации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50262D" w:rsidRDefault="0050262D" w:rsidP="002212C2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0262D" w:rsidRDefault="002212C2" w:rsidP="002212C2">
            <w:pPr>
              <w:pStyle w:val="a7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50262D" w:rsidRDefault="002212C2" w:rsidP="002212C2">
      <w:pPr>
        <w:pStyle w:val="a7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50262D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A1EF1"/>
    <w:multiLevelType w:val="multilevel"/>
    <w:tmpl w:val="59103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763007"/>
    <w:multiLevelType w:val="multilevel"/>
    <w:tmpl w:val="98603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9AB48D6"/>
    <w:multiLevelType w:val="multilevel"/>
    <w:tmpl w:val="1E340402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5CA15F66"/>
    <w:multiLevelType w:val="multilevel"/>
    <w:tmpl w:val="4AFE5DE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77391A43"/>
    <w:multiLevelType w:val="multilevel"/>
    <w:tmpl w:val="6F2EB3D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</w:compat>
  <w:rsids>
    <w:rsidRoot w:val="0050262D"/>
    <w:rsid w:val="002212C2"/>
    <w:rsid w:val="0050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2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P18U27</cp:lastModifiedBy>
  <cp:revision>120</cp:revision>
  <dcterms:created xsi:type="dcterms:W3CDTF">2023-09-05T16:10:00Z</dcterms:created>
  <dcterms:modified xsi:type="dcterms:W3CDTF">2025-08-27T13:10:00Z</dcterms:modified>
  <dc:language>en-US</dc:language>
</cp:coreProperties>
</file>