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EF" w:rsidRPr="001A7A06" w:rsidRDefault="001F36EF" w:rsidP="001F36EF">
      <w:pPr>
        <w:ind w:left="921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12</w:t>
      </w:r>
    </w:p>
    <w:p w:rsidR="001F36EF" w:rsidRPr="001A7A06" w:rsidRDefault="001F36EF" w:rsidP="001F36EF">
      <w:pPr>
        <w:ind w:left="9218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:rsidR="001F36EF" w:rsidRPr="001A7A06" w:rsidRDefault="001F36EF" w:rsidP="001F36EF">
      <w:pPr>
        <w:ind w:left="9218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1F36EF" w:rsidRPr="00D5592E" w:rsidRDefault="001F36EF" w:rsidP="001F36EF">
      <w:pPr>
        <w:keepNext/>
        <w:spacing w:before="240" w:after="240"/>
        <w:ind w:left="9926" w:firstLine="1"/>
        <w:contextualSpacing/>
        <w:outlineLvl w:val="0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ниципальной услуги «Переселение </w:t>
      </w:r>
      <w:r w:rsidRPr="001A7A06">
        <w:rPr>
          <w:rFonts w:ascii="Times New Roman" w:hAnsi="Times New Roman"/>
          <w:sz w:val="28"/>
          <w:szCs w:val="28"/>
        </w:rPr>
        <w:t xml:space="preserve">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:rsidR="008A1997" w:rsidRDefault="008A1997">
      <w:pPr>
        <w:jc w:val="right"/>
      </w:pPr>
    </w:p>
    <w:p w:rsidR="001F36EF" w:rsidRDefault="001F36EF">
      <w:pPr>
        <w:jc w:val="right"/>
        <w:rPr>
          <w:rFonts w:hint="eastAsia"/>
        </w:rPr>
      </w:pPr>
    </w:p>
    <w:p w:rsidR="008A1997" w:rsidRDefault="001F36EF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8A1997" w:rsidRDefault="008A1997">
      <w:pPr>
        <w:pStyle w:val="a7"/>
        <w:jc w:val="center"/>
        <w:rPr>
          <w:rFonts w:hint="eastAsia"/>
        </w:rPr>
      </w:pPr>
    </w:p>
    <w:p w:rsidR="008A1997" w:rsidRDefault="008A1997">
      <w:pPr>
        <w:rPr>
          <w:rFonts w:hint="eastAsia"/>
        </w:rPr>
        <w:sectPr w:rsidR="008A1997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8A1997" w:rsidRDefault="001F36EF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 xml:space="preserve">Исчерпывающий перечень </w:t>
      </w:r>
      <w:r>
        <w:rPr>
          <w:sz w:val="28"/>
          <w:szCs w:val="28"/>
        </w:rPr>
        <w:t>оснований для отказа в приеме заявления и документов,</w:t>
      </w:r>
    </w:p>
    <w:p w:rsidR="008A1997" w:rsidRDefault="001F36EF">
      <w:pPr>
        <w:ind w:firstLine="720"/>
        <w:jc w:val="center"/>
        <w:rPr>
          <w:rFonts w:hint="eastAsia"/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предоставления Услуги</w:t>
      </w:r>
    </w:p>
    <w:p w:rsidR="008A1997" w:rsidRDefault="008A1997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36"/>
      </w:tblGrid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8A1997" w:rsidRDefault="001F36EF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документы, необходимые для предоставления Услуги, утратили силу, отменены или являются </w:t>
            </w:r>
            <w:r>
              <w:rPr>
                <w:rFonts w:ascii="Times New Roman" w:hAnsi="Times New Roman"/>
                <w:sz w:val="28"/>
                <w:szCs w:val="28"/>
              </w:rPr>
              <w:t>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непрохождение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проверки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фамильно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⁠-⁠именной группы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неподтверждение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соответствия фамилии, имени, отчества, даты рождения, пола, страхового номера индивидуального лицевого счета (СНИЛС)</w:t>
            </w:r>
            <w:proofErr w:type="gramEnd"/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Б1, </w:t>
            </w:r>
            <w:r>
              <w:rPr>
                <w:rFonts w:ascii="Times New Roman" w:hAnsi="Times New Roman"/>
                <w:sz w:val="28"/>
                <w:szCs w:val="28"/>
              </w:rPr>
              <w:t>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</w:t>
            </w:r>
            <w:r>
              <w:rPr>
                <w:rFonts w:ascii="Times New Roman" w:hAnsi="Times New Roman"/>
                <w:sz w:val="28"/>
                <w:szCs w:val="28"/>
              </w:rPr>
              <w:t>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подача запроса без представления документа, </w:t>
            </w:r>
            <w:r>
              <w:rPr>
                <w:rFonts w:ascii="Times New Roman" w:hAnsi="Times New Roman"/>
                <w:sz w:val="28"/>
                <w:szCs w:val="28"/>
              </w:rPr>
              <w:t>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7 Регламента, по форме или содержанию требован</w:t>
            </w:r>
            <w:r>
              <w:rPr>
                <w:rFonts w:ascii="Times New Roman" w:hAnsi="Times New Roman"/>
                <w:sz w:val="28"/>
                <w:szCs w:val="28"/>
              </w:rPr>
              <w:t>иям законодательства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</w:t>
            </w:r>
            <w:r>
              <w:rPr>
                <w:rFonts w:ascii="Times New Roman" w:hAnsi="Times New Roman"/>
                <w:sz w:val="28"/>
                <w:szCs w:val="28"/>
              </w:rPr>
              <w:t>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</w:tbl>
    <w:p w:rsidR="008A1997" w:rsidRDefault="008A1997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8A1997" w:rsidRDefault="008A1997">
      <w:pPr>
        <w:rPr>
          <w:rFonts w:hint="eastAsia"/>
        </w:rPr>
        <w:sectPr w:rsidR="008A199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8A1997" w:rsidRDefault="008A1997">
      <w:pPr>
        <w:ind w:firstLine="720"/>
        <w:jc w:val="center"/>
        <w:rPr>
          <w:rFonts w:hint="eastAsia"/>
          <w:sz w:val="28"/>
          <w:szCs w:val="28"/>
        </w:rPr>
      </w:pPr>
    </w:p>
    <w:p w:rsidR="008A1997" w:rsidRDefault="001F36EF">
      <w:pPr>
        <w:ind w:firstLine="720"/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Исчерпывающий перечень оснований для приостановления предоставления Услуги</w:t>
      </w:r>
    </w:p>
    <w:p w:rsidR="008A1997" w:rsidRDefault="008A1997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приостановка срока осуществляется </w:t>
            </w:r>
            <w:r>
              <w:rPr>
                <w:rFonts w:ascii="Times New Roman" w:hAnsi="Times New Roman"/>
                <w:sz w:val="28"/>
                <w:szCs w:val="28"/>
              </w:rPr>
              <w:t>в целях проведения мероприятий по оценочной стоимости АЖФ для предоставления заявителю точной выкупной суммы за АЖФ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</w:tr>
    </w:tbl>
    <w:p w:rsidR="008A1997" w:rsidRDefault="008A1997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8A1997" w:rsidRDefault="008A1997">
      <w:pPr>
        <w:rPr>
          <w:rFonts w:hint="eastAsia"/>
        </w:rPr>
        <w:sectPr w:rsidR="008A199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8A1997" w:rsidRDefault="008A1997">
      <w:pPr>
        <w:ind w:firstLine="720"/>
        <w:jc w:val="center"/>
        <w:rPr>
          <w:rFonts w:hint="eastAsia"/>
          <w:sz w:val="28"/>
          <w:szCs w:val="28"/>
        </w:rPr>
      </w:pPr>
    </w:p>
    <w:p w:rsidR="008A1997" w:rsidRDefault="001F36EF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8A1997" w:rsidRDefault="008A1997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Идентификатор </w:t>
            </w:r>
            <w:r>
              <w:rPr>
                <w:sz w:val="28"/>
                <w:szCs w:val="28"/>
              </w:rPr>
              <w:t>категорий (признаков) заявителей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</w:t>
            </w:r>
            <w:r>
              <w:rPr>
                <w:rFonts w:ascii="Times New Roman" w:hAnsi="Times New Roman"/>
                <w:sz w:val="28"/>
                <w:szCs w:val="28"/>
              </w:rPr>
              <w:t>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  <w:tr w:rsidR="008A1997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997" w:rsidRDefault="001F36E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997" w:rsidRDefault="001F36E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В1</w:t>
            </w:r>
          </w:p>
        </w:tc>
      </w:tr>
    </w:tbl>
    <w:p w:rsidR="008A1997" w:rsidRDefault="008A1997">
      <w:pPr>
        <w:widowControl w:val="0"/>
        <w:rPr>
          <w:rFonts w:hint="eastAsia"/>
          <w:vanish/>
        </w:rPr>
      </w:pPr>
    </w:p>
    <w:sectPr w:rsidR="008A1997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7137"/>
    <w:multiLevelType w:val="multilevel"/>
    <w:tmpl w:val="136A4914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2037CA"/>
    <w:multiLevelType w:val="multilevel"/>
    <w:tmpl w:val="FE102ED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5E6A48FE"/>
    <w:multiLevelType w:val="multilevel"/>
    <w:tmpl w:val="DC6479C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6E421EA2"/>
    <w:multiLevelType w:val="multilevel"/>
    <w:tmpl w:val="B942B6FC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8A1997"/>
    <w:rsid w:val="001F36EF"/>
    <w:rsid w:val="008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8046</TotalTime>
  <Pages>2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20260513-174146.079744.11112025.result</dc:title>
  <dc:subject/>
  <dc:creator/>
  <dc:description/>
  <cp:lastModifiedBy>P06U07</cp:lastModifiedBy>
  <cp:revision>26</cp:revision>
  <dcterms:created xsi:type="dcterms:W3CDTF">2025-08-12T15:30:00Z</dcterms:created>
  <dcterms:modified xsi:type="dcterms:W3CDTF">2026-05-22T08:33:00Z</dcterms:modified>
  <dc:language>en-US</dc:language>
</cp:coreProperties>
</file>