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1D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муниципальными служащими</w:t>
      </w:r>
      <w:r w:rsidRPr="00A04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Раменского городского округ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Московской области, включенными</w:t>
      </w:r>
      <w:r w:rsidRPr="00A04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4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</w:t>
      </w:r>
      <w:r w:rsidRPr="00701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еречень</w:t>
      </w:r>
      <w:r w:rsidRPr="00701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  <w:t>за отчетный 2023 год</w:t>
      </w:r>
    </w:p>
    <w:p w:rsidR="00F72B1D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Default="00F72B1D" w:rsidP="00F7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2024 года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муниципальными служащими</w:t>
      </w:r>
      <w:r w:rsidRPr="00A04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Раменского городского округ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Московской области, включенными</w:t>
      </w:r>
      <w:r w:rsidRPr="00A04E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</w:t>
      </w:r>
      <w:r w:rsidRPr="00701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установленный законодательством срок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своих семей за отчетный 2023 год.</w:t>
      </w:r>
    </w:p>
    <w:p w:rsidR="00F72B1D" w:rsidRDefault="00F72B1D" w:rsidP="00F72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1D" w:rsidRDefault="00F72B1D" w:rsidP="00F7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F72B1D" w:rsidRDefault="00F72B1D" w:rsidP="00F7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36594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972191" w:rsidRDefault="00972191">
      <w:bookmarkStart w:id="0" w:name="_GoBack"/>
      <w:bookmarkEnd w:id="0"/>
    </w:p>
    <w:sectPr w:rsidR="0097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1D"/>
    <w:rsid w:val="00972191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P04U10</dc:creator>
  <cp:lastModifiedBy>P04U10</cp:lastModifiedBy>
  <cp:revision>1</cp:revision>
  <dcterms:created xsi:type="dcterms:W3CDTF">2024-05-17T09:55:00Z</dcterms:created>
  <dcterms:modified xsi:type="dcterms:W3CDTF">2024-05-17T09:56:00Z</dcterms:modified>
</cp:coreProperties>
</file>